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D1C8B" w14:textId="77777777" w:rsidR="00956B9B" w:rsidRDefault="00956B9B" w:rsidP="004F190F">
      <w:pPr>
        <w:pBdr>
          <w:top w:val="single" w:sz="4" w:space="1" w:color="auto"/>
          <w:left w:val="single" w:sz="4" w:space="4" w:color="auto"/>
          <w:bottom w:val="single" w:sz="4" w:space="1" w:color="auto"/>
          <w:right w:val="single" w:sz="4" w:space="4" w:color="auto"/>
        </w:pBdr>
        <w:ind w:left="1560" w:right="1134"/>
        <w:jc w:val="center"/>
        <w:rPr>
          <w:b/>
          <w:bCs/>
          <w:szCs w:val="24"/>
        </w:rPr>
      </w:pPr>
    </w:p>
    <w:p w14:paraId="5681902E" w14:textId="5E9FCFA0" w:rsidR="00205155" w:rsidRPr="00617A05" w:rsidRDefault="007A024F" w:rsidP="004F190F">
      <w:pPr>
        <w:pBdr>
          <w:top w:val="single" w:sz="4" w:space="1" w:color="auto"/>
          <w:left w:val="single" w:sz="4" w:space="4" w:color="auto"/>
          <w:bottom w:val="single" w:sz="4" w:space="1" w:color="auto"/>
          <w:right w:val="single" w:sz="4" w:space="4" w:color="auto"/>
        </w:pBdr>
        <w:ind w:left="1560" w:right="1134"/>
        <w:jc w:val="center"/>
        <w:rPr>
          <w:b/>
          <w:bCs/>
          <w:szCs w:val="24"/>
        </w:rPr>
      </w:pPr>
      <w:r w:rsidRPr="00617A05">
        <w:rPr>
          <w:b/>
          <w:bCs/>
          <w:szCs w:val="24"/>
        </w:rPr>
        <w:t>ACCORD COLLECTIF RELATIF A LA MISE EN PLACE DU TELETRAVAIL</w:t>
      </w:r>
    </w:p>
    <w:p w14:paraId="43852301" w14:textId="77777777" w:rsidR="00CF4F97" w:rsidRPr="00617A05" w:rsidRDefault="00CF4F97" w:rsidP="004F190F">
      <w:pPr>
        <w:pBdr>
          <w:top w:val="single" w:sz="4" w:space="1" w:color="auto"/>
          <w:left w:val="single" w:sz="4" w:space="4" w:color="auto"/>
          <w:bottom w:val="single" w:sz="4" w:space="1" w:color="auto"/>
          <w:right w:val="single" w:sz="4" w:space="4" w:color="auto"/>
        </w:pBdr>
        <w:ind w:left="1560" w:right="1134"/>
        <w:jc w:val="center"/>
        <w:rPr>
          <w:b/>
          <w:bCs/>
          <w:szCs w:val="24"/>
        </w:rPr>
      </w:pPr>
    </w:p>
    <w:p w14:paraId="659CC596" w14:textId="77777777" w:rsidR="00205155" w:rsidRPr="00617A05" w:rsidRDefault="00205155" w:rsidP="004F190F">
      <w:pPr>
        <w:shd w:val="clear" w:color="auto" w:fill="FFFFFF"/>
        <w:suppressAutoHyphens/>
        <w:rPr>
          <w:b/>
          <w:szCs w:val="24"/>
          <w:u w:val="single"/>
        </w:rPr>
      </w:pPr>
    </w:p>
    <w:p w14:paraId="4A54FEBB" w14:textId="77777777" w:rsidR="00205155" w:rsidRPr="00617A05" w:rsidRDefault="00205155" w:rsidP="004F190F">
      <w:pPr>
        <w:shd w:val="clear" w:color="auto" w:fill="FFFFFF"/>
        <w:suppressAutoHyphens/>
        <w:rPr>
          <w:b/>
          <w:szCs w:val="24"/>
          <w:u w:val="single"/>
        </w:rPr>
      </w:pPr>
    </w:p>
    <w:p w14:paraId="39BD33B6" w14:textId="77777777" w:rsidR="00205155" w:rsidRPr="00617A05" w:rsidRDefault="00205155" w:rsidP="00501D5F">
      <w:pPr>
        <w:shd w:val="clear" w:color="auto" w:fill="FFFFFF"/>
        <w:suppressAutoHyphens/>
        <w:jc w:val="both"/>
        <w:rPr>
          <w:b/>
          <w:szCs w:val="24"/>
          <w:u w:val="single"/>
        </w:rPr>
      </w:pPr>
    </w:p>
    <w:p w14:paraId="2A75968C" w14:textId="77777777" w:rsidR="00205155" w:rsidRPr="00617A05" w:rsidRDefault="00205155" w:rsidP="00EA0C47">
      <w:pPr>
        <w:shd w:val="clear" w:color="auto" w:fill="FFFFFF"/>
        <w:suppressAutoHyphens/>
        <w:spacing w:line="276" w:lineRule="auto"/>
        <w:jc w:val="both"/>
        <w:outlineLvl w:val="0"/>
        <w:rPr>
          <w:szCs w:val="24"/>
        </w:rPr>
      </w:pPr>
      <w:r w:rsidRPr="00617A05">
        <w:rPr>
          <w:b/>
          <w:szCs w:val="24"/>
          <w:u w:val="single"/>
        </w:rPr>
        <w:t>ENTRE LES SOUSSIGNÉS</w:t>
      </w:r>
      <w:r w:rsidRPr="00617A05">
        <w:rPr>
          <w:b/>
          <w:szCs w:val="24"/>
        </w:rPr>
        <w:t xml:space="preserve"> :</w:t>
      </w:r>
    </w:p>
    <w:p w14:paraId="7C1D52FF" w14:textId="77777777" w:rsidR="00205155" w:rsidRPr="00617A05" w:rsidRDefault="00205155" w:rsidP="00EA0C47">
      <w:pPr>
        <w:shd w:val="clear" w:color="auto" w:fill="FFFFFF"/>
        <w:suppressAutoHyphens/>
        <w:spacing w:line="276" w:lineRule="auto"/>
        <w:jc w:val="both"/>
        <w:rPr>
          <w:szCs w:val="24"/>
        </w:rPr>
      </w:pPr>
    </w:p>
    <w:p w14:paraId="0E9C9F83" w14:textId="0C02D98D" w:rsidR="001812B5" w:rsidRPr="00617A05" w:rsidRDefault="001812B5" w:rsidP="001812B5">
      <w:pPr>
        <w:pStyle w:val="Corpsdetexte2"/>
        <w:spacing w:after="0" w:line="276" w:lineRule="auto"/>
        <w:jc w:val="both"/>
        <w:rPr>
          <w:szCs w:val="24"/>
        </w:rPr>
      </w:pPr>
      <w:r w:rsidRPr="00617A05">
        <w:rPr>
          <w:b/>
          <w:bCs/>
          <w:szCs w:val="24"/>
        </w:rPr>
        <w:t>Ascoma International</w:t>
      </w:r>
      <w:r w:rsidRPr="00617A05">
        <w:rPr>
          <w:szCs w:val="24"/>
        </w:rPr>
        <w:t xml:space="preserve">, SAS au capital de 250 000 €, immatriculée au RCS de Paris sous le numéro B 449 852 979 et dont le siège social est sis au 34 rue Godot de Mauroy, à Paris (75009), </w:t>
      </w:r>
    </w:p>
    <w:p w14:paraId="29A018D1" w14:textId="77777777" w:rsidR="001812B5" w:rsidRPr="00617A05" w:rsidRDefault="001812B5" w:rsidP="001812B5">
      <w:pPr>
        <w:shd w:val="clear" w:color="auto" w:fill="FFFFFF"/>
        <w:suppressAutoHyphens/>
        <w:spacing w:line="276" w:lineRule="auto"/>
        <w:jc w:val="both"/>
        <w:rPr>
          <w:szCs w:val="24"/>
        </w:rPr>
      </w:pPr>
    </w:p>
    <w:p w14:paraId="7DE4D48D" w14:textId="77777777" w:rsidR="001812B5" w:rsidRPr="00617A05" w:rsidRDefault="001812B5" w:rsidP="001812B5">
      <w:pPr>
        <w:shd w:val="clear" w:color="auto" w:fill="FFFFFF"/>
        <w:suppressAutoHyphens/>
        <w:spacing w:line="276" w:lineRule="auto"/>
        <w:jc w:val="both"/>
        <w:rPr>
          <w:szCs w:val="24"/>
        </w:rPr>
      </w:pPr>
      <w:r w:rsidRPr="00617A05">
        <w:rPr>
          <w:szCs w:val="24"/>
        </w:rPr>
        <w:t>Ci-après dénommée la «</w:t>
      </w:r>
      <w:r w:rsidRPr="00617A05">
        <w:rPr>
          <w:b/>
          <w:szCs w:val="24"/>
        </w:rPr>
        <w:t> Société</w:t>
      </w:r>
      <w:r w:rsidRPr="00617A05">
        <w:rPr>
          <w:szCs w:val="24"/>
        </w:rPr>
        <w:t> »,</w:t>
      </w:r>
    </w:p>
    <w:p w14:paraId="4EBB2221" w14:textId="77777777" w:rsidR="001812B5" w:rsidRPr="00617A05" w:rsidRDefault="001812B5" w:rsidP="001812B5">
      <w:pPr>
        <w:shd w:val="clear" w:color="auto" w:fill="FFFFFF"/>
        <w:suppressAutoHyphens/>
        <w:spacing w:line="276" w:lineRule="auto"/>
        <w:jc w:val="both"/>
        <w:rPr>
          <w:szCs w:val="24"/>
        </w:rPr>
      </w:pPr>
    </w:p>
    <w:p w14:paraId="7C191E08" w14:textId="77777777" w:rsidR="001812B5" w:rsidRPr="00617A05" w:rsidRDefault="001812B5" w:rsidP="001812B5">
      <w:pPr>
        <w:shd w:val="clear" w:color="auto" w:fill="FFFFFF"/>
        <w:suppressAutoHyphens/>
        <w:spacing w:line="276" w:lineRule="auto"/>
        <w:jc w:val="both"/>
        <w:outlineLvl w:val="0"/>
        <w:rPr>
          <w:szCs w:val="24"/>
        </w:rPr>
      </w:pPr>
      <w:r w:rsidRPr="00617A05">
        <w:rPr>
          <w:b/>
          <w:szCs w:val="24"/>
        </w:rPr>
        <w:t>D’une part,</w:t>
      </w:r>
    </w:p>
    <w:p w14:paraId="32753B15" w14:textId="77777777" w:rsidR="00205155" w:rsidRPr="00617A05" w:rsidRDefault="00205155" w:rsidP="00EA0C47">
      <w:pPr>
        <w:shd w:val="clear" w:color="auto" w:fill="FFFFFF"/>
        <w:suppressAutoHyphens/>
        <w:spacing w:line="276" w:lineRule="auto"/>
        <w:jc w:val="both"/>
        <w:rPr>
          <w:szCs w:val="24"/>
        </w:rPr>
      </w:pPr>
    </w:p>
    <w:p w14:paraId="56686C98" w14:textId="77777777" w:rsidR="00205155" w:rsidRPr="00617A05" w:rsidRDefault="00205155" w:rsidP="00EA0C47">
      <w:pPr>
        <w:shd w:val="clear" w:color="auto" w:fill="FFFFFF"/>
        <w:suppressAutoHyphens/>
        <w:spacing w:line="276" w:lineRule="auto"/>
        <w:jc w:val="both"/>
        <w:outlineLvl w:val="0"/>
        <w:rPr>
          <w:szCs w:val="24"/>
        </w:rPr>
      </w:pPr>
      <w:r w:rsidRPr="00617A05">
        <w:rPr>
          <w:b/>
          <w:szCs w:val="24"/>
        </w:rPr>
        <w:t xml:space="preserve">ET </w:t>
      </w:r>
    </w:p>
    <w:p w14:paraId="7F1AE67F" w14:textId="77777777" w:rsidR="00205155" w:rsidRPr="00617A05" w:rsidRDefault="00205155" w:rsidP="00EA0C47">
      <w:pPr>
        <w:shd w:val="clear" w:color="auto" w:fill="FFFFFF"/>
        <w:suppressAutoHyphens/>
        <w:spacing w:line="276" w:lineRule="auto"/>
        <w:jc w:val="both"/>
        <w:rPr>
          <w:szCs w:val="24"/>
        </w:rPr>
      </w:pPr>
    </w:p>
    <w:p w14:paraId="460989D3" w14:textId="32EE94F2" w:rsidR="00205155" w:rsidRPr="00617A05" w:rsidRDefault="007A024F" w:rsidP="00EA0C47">
      <w:pPr>
        <w:shd w:val="clear" w:color="auto" w:fill="FFFFFF"/>
        <w:suppressAutoHyphens/>
        <w:spacing w:line="276" w:lineRule="auto"/>
        <w:jc w:val="both"/>
        <w:rPr>
          <w:szCs w:val="24"/>
        </w:rPr>
      </w:pPr>
      <w:r w:rsidRPr="00617A05">
        <w:rPr>
          <w:szCs w:val="24"/>
        </w:rPr>
        <w:t>L</w:t>
      </w:r>
      <w:r w:rsidR="00642CB2" w:rsidRPr="00617A05">
        <w:rPr>
          <w:szCs w:val="24"/>
        </w:rPr>
        <w:t>’ensemble des</w:t>
      </w:r>
      <w:r w:rsidRPr="00617A05">
        <w:rPr>
          <w:szCs w:val="24"/>
        </w:rPr>
        <w:t xml:space="preserve"> </w:t>
      </w:r>
      <w:r w:rsidR="004033C2" w:rsidRPr="00617A05">
        <w:rPr>
          <w:szCs w:val="24"/>
        </w:rPr>
        <w:t>Salarié</w:t>
      </w:r>
      <w:r w:rsidRPr="00617A05">
        <w:rPr>
          <w:szCs w:val="24"/>
        </w:rPr>
        <w:t xml:space="preserve">s de la </w:t>
      </w:r>
      <w:r w:rsidRPr="00617A05">
        <w:rPr>
          <w:b/>
          <w:szCs w:val="24"/>
        </w:rPr>
        <w:t>Société</w:t>
      </w:r>
      <w:r w:rsidR="007B3F25" w:rsidRPr="00617A05">
        <w:rPr>
          <w:b/>
          <w:szCs w:val="24"/>
        </w:rPr>
        <w:t xml:space="preserve"> représenté</w:t>
      </w:r>
      <w:r w:rsidR="001E4252" w:rsidRPr="00617A05">
        <w:rPr>
          <w:b/>
          <w:szCs w:val="24"/>
        </w:rPr>
        <w:t xml:space="preserve"> par les Membres du CSE</w:t>
      </w:r>
      <w:r w:rsidR="005936DC" w:rsidRPr="00617A05">
        <w:rPr>
          <w:szCs w:val="24"/>
        </w:rPr>
        <w:t>.</w:t>
      </w:r>
    </w:p>
    <w:p w14:paraId="76F94EDF" w14:textId="77777777" w:rsidR="00205155" w:rsidRPr="00617A05" w:rsidRDefault="00205155" w:rsidP="00EA0C47">
      <w:pPr>
        <w:shd w:val="clear" w:color="auto" w:fill="FFFFFF"/>
        <w:suppressAutoHyphens/>
        <w:spacing w:line="276" w:lineRule="auto"/>
        <w:jc w:val="both"/>
        <w:rPr>
          <w:szCs w:val="24"/>
        </w:rPr>
      </w:pPr>
    </w:p>
    <w:p w14:paraId="5553BE71" w14:textId="00F160CF" w:rsidR="00205155" w:rsidRPr="00617A05" w:rsidRDefault="00205155" w:rsidP="00EA0C47">
      <w:pPr>
        <w:shd w:val="clear" w:color="auto" w:fill="FFFFFF"/>
        <w:suppressAutoHyphens/>
        <w:spacing w:line="276" w:lineRule="auto"/>
        <w:jc w:val="both"/>
        <w:outlineLvl w:val="0"/>
        <w:rPr>
          <w:szCs w:val="24"/>
        </w:rPr>
      </w:pPr>
      <w:r w:rsidRPr="00617A05">
        <w:rPr>
          <w:szCs w:val="24"/>
        </w:rPr>
        <w:t>Ci-après dénommé</w:t>
      </w:r>
      <w:r w:rsidR="00642CB2" w:rsidRPr="00617A05">
        <w:rPr>
          <w:szCs w:val="24"/>
        </w:rPr>
        <w:t>s</w:t>
      </w:r>
      <w:r w:rsidRPr="00617A05">
        <w:rPr>
          <w:szCs w:val="24"/>
        </w:rPr>
        <w:t xml:space="preserve"> </w:t>
      </w:r>
      <w:r w:rsidR="00F65B4E" w:rsidRPr="00617A05">
        <w:rPr>
          <w:szCs w:val="24"/>
        </w:rPr>
        <w:t>l</w:t>
      </w:r>
      <w:r w:rsidR="007A024F" w:rsidRPr="00617A05">
        <w:rPr>
          <w:szCs w:val="24"/>
        </w:rPr>
        <w:t>es</w:t>
      </w:r>
      <w:r w:rsidR="00642CB2" w:rsidRPr="00617A05">
        <w:rPr>
          <w:szCs w:val="24"/>
        </w:rPr>
        <w:t xml:space="preserve"> « </w:t>
      </w:r>
      <w:r w:rsidR="004033C2" w:rsidRPr="00617A05">
        <w:rPr>
          <w:b/>
          <w:szCs w:val="24"/>
        </w:rPr>
        <w:t>Salarié</w:t>
      </w:r>
      <w:r w:rsidR="00642CB2" w:rsidRPr="00617A05">
        <w:rPr>
          <w:b/>
          <w:szCs w:val="24"/>
        </w:rPr>
        <w:t>s</w:t>
      </w:r>
      <w:r w:rsidR="00642CB2" w:rsidRPr="00617A05">
        <w:rPr>
          <w:szCs w:val="24"/>
        </w:rPr>
        <w:t xml:space="preserve"> » ou le « </w:t>
      </w:r>
      <w:r w:rsidR="004033C2" w:rsidRPr="00617A05">
        <w:rPr>
          <w:b/>
          <w:szCs w:val="24"/>
        </w:rPr>
        <w:t>Salarié</w:t>
      </w:r>
      <w:r w:rsidR="00642CB2" w:rsidRPr="00617A05">
        <w:rPr>
          <w:szCs w:val="24"/>
        </w:rPr>
        <w:t> »,</w:t>
      </w:r>
    </w:p>
    <w:p w14:paraId="08BDD197" w14:textId="77777777" w:rsidR="00205155" w:rsidRPr="00617A05" w:rsidRDefault="00205155" w:rsidP="00EA0C47">
      <w:pPr>
        <w:shd w:val="clear" w:color="auto" w:fill="FFFFFF"/>
        <w:suppressAutoHyphens/>
        <w:spacing w:line="276" w:lineRule="auto"/>
        <w:jc w:val="both"/>
        <w:rPr>
          <w:szCs w:val="24"/>
        </w:rPr>
      </w:pPr>
    </w:p>
    <w:p w14:paraId="751E4DD7" w14:textId="77777777" w:rsidR="00205155" w:rsidRPr="00617A05" w:rsidRDefault="00205155" w:rsidP="00EA0C47">
      <w:pPr>
        <w:shd w:val="clear" w:color="auto" w:fill="FFFFFF"/>
        <w:suppressAutoHyphens/>
        <w:spacing w:line="276" w:lineRule="auto"/>
        <w:jc w:val="both"/>
        <w:outlineLvl w:val="0"/>
        <w:rPr>
          <w:szCs w:val="24"/>
        </w:rPr>
      </w:pPr>
      <w:r w:rsidRPr="00617A05">
        <w:rPr>
          <w:b/>
          <w:szCs w:val="24"/>
        </w:rPr>
        <w:t>D’autre part,</w:t>
      </w:r>
    </w:p>
    <w:p w14:paraId="269D35F5" w14:textId="77777777" w:rsidR="00205155" w:rsidRPr="00617A05" w:rsidRDefault="00205155" w:rsidP="00EA0C47">
      <w:pPr>
        <w:shd w:val="clear" w:color="auto" w:fill="FFFFFF"/>
        <w:suppressAutoHyphens/>
        <w:spacing w:line="276" w:lineRule="auto"/>
        <w:jc w:val="both"/>
        <w:rPr>
          <w:szCs w:val="24"/>
        </w:rPr>
      </w:pPr>
    </w:p>
    <w:p w14:paraId="782BAD6D" w14:textId="77777777" w:rsidR="00A274F1" w:rsidRPr="00617A05" w:rsidRDefault="00A274F1" w:rsidP="00EA0C47">
      <w:pPr>
        <w:shd w:val="clear" w:color="auto" w:fill="FFFFFF"/>
        <w:suppressAutoHyphens/>
        <w:spacing w:line="276" w:lineRule="auto"/>
        <w:jc w:val="both"/>
        <w:rPr>
          <w:szCs w:val="24"/>
        </w:rPr>
      </w:pPr>
    </w:p>
    <w:p w14:paraId="3EA91BFE" w14:textId="77777777" w:rsidR="002340C5" w:rsidRPr="00617A05" w:rsidRDefault="002340C5" w:rsidP="00EA0C47">
      <w:pPr>
        <w:spacing w:line="276" w:lineRule="auto"/>
        <w:jc w:val="both"/>
        <w:rPr>
          <w:szCs w:val="24"/>
        </w:rPr>
      </w:pPr>
      <w:r w:rsidRPr="00617A05">
        <w:rPr>
          <w:b/>
          <w:szCs w:val="24"/>
          <w:u w:val="single"/>
        </w:rPr>
        <w:t>PREAMBULE :</w:t>
      </w:r>
      <w:r w:rsidRPr="00617A05">
        <w:rPr>
          <w:szCs w:val="24"/>
        </w:rPr>
        <w:t xml:space="preserve"> </w:t>
      </w:r>
    </w:p>
    <w:p w14:paraId="78A3C09A" w14:textId="77777777" w:rsidR="002340C5" w:rsidRPr="00617A05" w:rsidRDefault="002340C5" w:rsidP="00EA0C47">
      <w:pPr>
        <w:spacing w:line="276" w:lineRule="auto"/>
        <w:jc w:val="both"/>
        <w:rPr>
          <w:szCs w:val="24"/>
        </w:rPr>
      </w:pPr>
    </w:p>
    <w:p w14:paraId="78241486" w14:textId="3FACF1ED" w:rsidR="007A024F" w:rsidRPr="00617A05" w:rsidRDefault="007A024F" w:rsidP="00EA0C47">
      <w:pPr>
        <w:shd w:val="clear" w:color="auto" w:fill="FFFFFF"/>
        <w:spacing w:line="276" w:lineRule="auto"/>
        <w:jc w:val="both"/>
        <w:rPr>
          <w:szCs w:val="24"/>
        </w:rPr>
      </w:pPr>
      <w:r w:rsidRPr="00617A05">
        <w:rPr>
          <w:szCs w:val="24"/>
        </w:rPr>
        <w:t xml:space="preserve">Le présent accord collectif relatif </w:t>
      </w:r>
      <w:r w:rsidR="006229C0" w:rsidRPr="00617A05">
        <w:rPr>
          <w:szCs w:val="24"/>
        </w:rPr>
        <w:t>au</w:t>
      </w:r>
      <w:r w:rsidRPr="00617A05">
        <w:rPr>
          <w:szCs w:val="24"/>
        </w:rPr>
        <w:t xml:space="preserve"> Télétravail est mis en place à la demande des </w:t>
      </w:r>
      <w:r w:rsidR="004033C2" w:rsidRPr="00617A05">
        <w:rPr>
          <w:b/>
          <w:szCs w:val="24"/>
        </w:rPr>
        <w:t>Salarié</w:t>
      </w:r>
      <w:r w:rsidRPr="00617A05">
        <w:rPr>
          <w:b/>
          <w:szCs w:val="24"/>
        </w:rPr>
        <w:t>s</w:t>
      </w:r>
      <w:r w:rsidRPr="00617A05">
        <w:rPr>
          <w:szCs w:val="24"/>
        </w:rPr>
        <w:t>.</w:t>
      </w:r>
    </w:p>
    <w:p w14:paraId="09D3C9F1" w14:textId="1CF6DFB2" w:rsidR="007A024F" w:rsidRPr="00617A05" w:rsidRDefault="007A024F" w:rsidP="00EA0C47">
      <w:pPr>
        <w:shd w:val="clear" w:color="auto" w:fill="FFFFFF"/>
        <w:spacing w:line="276" w:lineRule="auto"/>
        <w:jc w:val="both"/>
        <w:rPr>
          <w:szCs w:val="24"/>
        </w:rPr>
      </w:pPr>
    </w:p>
    <w:p w14:paraId="45F06B88" w14:textId="66632A49" w:rsidR="007A024F" w:rsidRPr="00617A05" w:rsidRDefault="007A024F" w:rsidP="00EA0C47">
      <w:pPr>
        <w:shd w:val="clear" w:color="auto" w:fill="FFFFFF"/>
        <w:spacing w:line="276" w:lineRule="auto"/>
        <w:jc w:val="both"/>
        <w:rPr>
          <w:szCs w:val="24"/>
        </w:rPr>
      </w:pPr>
      <w:r w:rsidRPr="00617A05">
        <w:rPr>
          <w:szCs w:val="24"/>
        </w:rPr>
        <w:t>Il répond aux besoins de mieux concilier vie privée et vie professionnelle, tout en maintenant un fonctionnement optimal d</w:t>
      </w:r>
      <w:r w:rsidR="00F65B4E" w:rsidRPr="00617A05">
        <w:rPr>
          <w:szCs w:val="24"/>
        </w:rPr>
        <w:t xml:space="preserve">e la </w:t>
      </w:r>
      <w:r w:rsidR="00F65B4E" w:rsidRPr="00617A05">
        <w:rPr>
          <w:b/>
          <w:szCs w:val="24"/>
        </w:rPr>
        <w:t>Société</w:t>
      </w:r>
      <w:r w:rsidR="00F65B4E" w:rsidRPr="00617A05">
        <w:rPr>
          <w:szCs w:val="24"/>
        </w:rPr>
        <w:t xml:space="preserve"> et en répondant au besoin de flexibilité de la</w:t>
      </w:r>
      <w:r w:rsidR="00F65B4E" w:rsidRPr="00617A05">
        <w:rPr>
          <w:b/>
          <w:szCs w:val="24"/>
        </w:rPr>
        <w:t xml:space="preserve"> Société</w:t>
      </w:r>
      <w:r w:rsidR="00F65B4E" w:rsidRPr="00617A05">
        <w:rPr>
          <w:szCs w:val="24"/>
        </w:rPr>
        <w:t xml:space="preserve"> et des </w:t>
      </w:r>
      <w:r w:rsidR="004033C2" w:rsidRPr="00617A05">
        <w:rPr>
          <w:b/>
          <w:szCs w:val="24"/>
        </w:rPr>
        <w:t>Salarié</w:t>
      </w:r>
      <w:r w:rsidR="00F65B4E" w:rsidRPr="00617A05">
        <w:rPr>
          <w:b/>
          <w:szCs w:val="24"/>
        </w:rPr>
        <w:t>s</w:t>
      </w:r>
      <w:r w:rsidR="00601706" w:rsidRPr="00617A05">
        <w:rPr>
          <w:b/>
          <w:szCs w:val="24"/>
        </w:rPr>
        <w:t>.</w:t>
      </w:r>
    </w:p>
    <w:p w14:paraId="583CD8F8" w14:textId="77777777" w:rsidR="00F65B4E" w:rsidRPr="00617A05" w:rsidRDefault="00F65B4E" w:rsidP="00EA0C47">
      <w:pPr>
        <w:shd w:val="clear" w:color="auto" w:fill="FFFFFF"/>
        <w:spacing w:line="276" w:lineRule="auto"/>
        <w:jc w:val="both"/>
        <w:rPr>
          <w:szCs w:val="24"/>
        </w:rPr>
      </w:pPr>
    </w:p>
    <w:p w14:paraId="2FFB00B4" w14:textId="2A6CDE28" w:rsidR="00C34DB1" w:rsidRPr="00617A05" w:rsidRDefault="00F65B4E" w:rsidP="00EA0C47">
      <w:pPr>
        <w:shd w:val="clear" w:color="auto" w:fill="FFFFFF"/>
        <w:spacing w:line="276" w:lineRule="auto"/>
        <w:jc w:val="both"/>
        <w:rPr>
          <w:szCs w:val="24"/>
        </w:rPr>
      </w:pPr>
      <w:r w:rsidRPr="00617A05">
        <w:rPr>
          <w:szCs w:val="24"/>
        </w:rPr>
        <w:t>Cet accord</w:t>
      </w:r>
      <w:r w:rsidR="007A024F" w:rsidRPr="00617A05">
        <w:rPr>
          <w:szCs w:val="24"/>
        </w:rPr>
        <w:t xml:space="preserve"> s’inscrit dans le cadre des principes généraux édictés par l’accord cadre européen du 16 juillet 2002, de l’accord national interprofessionnel du 19 juillet 2005 (ANI), mais également des dispositions de la loi sur le renforcement du dialogue social et des dispositions du Code du Travail qui apport</w:t>
      </w:r>
      <w:r w:rsidR="004033C2" w:rsidRPr="00617A05">
        <w:rPr>
          <w:szCs w:val="24"/>
        </w:rPr>
        <w:t>ent</w:t>
      </w:r>
      <w:r w:rsidR="007A024F" w:rsidRPr="00617A05">
        <w:rPr>
          <w:szCs w:val="24"/>
        </w:rPr>
        <w:t xml:space="preserve"> des simplifications majeures dans la mise en place de ce dispositif.</w:t>
      </w:r>
    </w:p>
    <w:p w14:paraId="610240C2" w14:textId="77777777" w:rsidR="005F728C" w:rsidRPr="00617A05" w:rsidRDefault="005F728C" w:rsidP="00EA0C47">
      <w:pPr>
        <w:shd w:val="clear" w:color="auto" w:fill="FFFFFF"/>
        <w:suppressAutoHyphens/>
        <w:spacing w:line="276" w:lineRule="auto"/>
        <w:jc w:val="both"/>
        <w:outlineLvl w:val="0"/>
        <w:rPr>
          <w:b/>
          <w:szCs w:val="24"/>
          <w:u w:val="single"/>
        </w:rPr>
      </w:pPr>
    </w:p>
    <w:p w14:paraId="0D8C3D59" w14:textId="77777777" w:rsidR="00C34DB1" w:rsidRPr="00617A05" w:rsidRDefault="00C34DB1" w:rsidP="00EA0C47">
      <w:pPr>
        <w:shd w:val="clear" w:color="auto" w:fill="FFFFFF"/>
        <w:suppressAutoHyphens/>
        <w:spacing w:line="276" w:lineRule="auto"/>
        <w:jc w:val="both"/>
        <w:outlineLvl w:val="0"/>
        <w:rPr>
          <w:b/>
          <w:szCs w:val="24"/>
          <w:u w:val="single"/>
        </w:rPr>
      </w:pPr>
    </w:p>
    <w:p w14:paraId="63A56A42" w14:textId="16204FEB" w:rsidR="00205155" w:rsidRPr="00617A05" w:rsidRDefault="00205155" w:rsidP="00EA0C47">
      <w:pPr>
        <w:shd w:val="clear" w:color="auto" w:fill="FFFFFF"/>
        <w:suppressAutoHyphens/>
        <w:spacing w:line="276" w:lineRule="auto"/>
        <w:jc w:val="both"/>
        <w:outlineLvl w:val="0"/>
        <w:rPr>
          <w:szCs w:val="24"/>
        </w:rPr>
      </w:pPr>
      <w:r w:rsidRPr="00617A05">
        <w:rPr>
          <w:b/>
          <w:szCs w:val="24"/>
          <w:u w:val="single"/>
        </w:rPr>
        <w:t xml:space="preserve">ARTICLE 1 </w:t>
      </w:r>
      <w:r w:rsidR="00F65B4E" w:rsidRPr="00617A05">
        <w:rPr>
          <w:b/>
          <w:szCs w:val="24"/>
          <w:u w:val="single"/>
        </w:rPr>
        <w:t>–</w:t>
      </w:r>
      <w:r w:rsidRPr="00617A05">
        <w:rPr>
          <w:b/>
          <w:szCs w:val="24"/>
          <w:u w:val="single"/>
        </w:rPr>
        <w:t xml:space="preserve"> </w:t>
      </w:r>
      <w:r w:rsidR="00F65B4E" w:rsidRPr="00617A05">
        <w:rPr>
          <w:b/>
          <w:szCs w:val="24"/>
          <w:u w:val="single"/>
        </w:rPr>
        <w:t>P</w:t>
      </w:r>
      <w:r w:rsidR="003C673F" w:rsidRPr="00617A05">
        <w:rPr>
          <w:b/>
          <w:szCs w:val="24"/>
          <w:u w:val="single"/>
        </w:rPr>
        <w:t>E</w:t>
      </w:r>
      <w:r w:rsidR="00F65B4E" w:rsidRPr="00617A05">
        <w:rPr>
          <w:b/>
          <w:szCs w:val="24"/>
          <w:u w:val="single"/>
        </w:rPr>
        <w:t>RIMETRE DE L’ACCORD ET DEFINITIONS</w:t>
      </w:r>
    </w:p>
    <w:p w14:paraId="5BEA61E8" w14:textId="77777777" w:rsidR="00205155" w:rsidRPr="00617A05" w:rsidRDefault="00205155" w:rsidP="00EA0C47">
      <w:pPr>
        <w:shd w:val="clear" w:color="auto" w:fill="FFFFFF"/>
        <w:suppressAutoHyphens/>
        <w:spacing w:line="276" w:lineRule="auto"/>
        <w:jc w:val="both"/>
        <w:rPr>
          <w:szCs w:val="24"/>
        </w:rPr>
      </w:pPr>
    </w:p>
    <w:p w14:paraId="156B70F0" w14:textId="10D35848" w:rsidR="00C34DB1" w:rsidRPr="00617A05" w:rsidRDefault="00C34DB1"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Périmètre de l’accord</w:t>
      </w:r>
    </w:p>
    <w:p w14:paraId="16EE8239" w14:textId="77777777" w:rsidR="00C34DB1" w:rsidRPr="00617A05" w:rsidRDefault="00C34DB1" w:rsidP="00EA0C47">
      <w:pPr>
        <w:pStyle w:val="Paragraphedeliste"/>
        <w:shd w:val="clear" w:color="auto" w:fill="FFFFFF"/>
        <w:suppressAutoHyphens/>
        <w:spacing w:line="276" w:lineRule="auto"/>
        <w:ind w:left="360"/>
        <w:jc w:val="both"/>
        <w:outlineLvl w:val="0"/>
        <w:rPr>
          <w:szCs w:val="24"/>
          <w:u w:val="single"/>
        </w:rPr>
      </w:pPr>
    </w:p>
    <w:p w14:paraId="5CCA11F4" w14:textId="2452F285" w:rsidR="00C34DB1" w:rsidRPr="00617A05" w:rsidRDefault="00C34DB1" w:rsidP="00EA0C47">
      <w:pPr>
        <w:shd w:val="clear" w:color="auto" w:fill="FFFFFF"/>
        <w:suppressAutoHyphens/>
        <w:spacing w:line="276" w:lineRule="auto"/>
        <w:jc w:val="both"/>
        <w:outlineLvl w:val="0"/>
        <w:rPr>
          <w:szCs w:val="24"/>
        </w:rPr>
      </w:pPr>
      <w:r w:rsidRPr="00617A05">
        <w:rPr>
          <w:szCs w:val="24"/>
        </w:rPr>
        <w:t>La</w:t>
      </w:r>
      <w:r w:rsidRPr="00617A05">
        <w:rPr>
          <w:b/>
          <w:szCs w:val="24"/>
        </w:rPr>
        <w:t xml:space="preserve"> Société</w:t>
      </w:r>
      <w:r w:rsidRPr="00617A05">
        <w:rPr>
          <w:szCs w:val="24"/>
        </w:rPr>
        <w:t xml:space="preserve"> souhaite mettre en place le Télétravail en précisant, au sein du présent accord, les contours de sa mise en œuvre. </w:t>
      </w:r>
    </w:p>
    <w:p w14:paraId="20D68F85" w14:textId="2BA7BB52" w:rsidR="00C34DB1" w:rsidRPr="00617A05" w:rsidRDefault="00C34DB1" w:rsidP="00EA0C47">
      <w:pPr>
        <w:shd w:val="clear" w:color="auto" w:fill="FFFFFF"/>
        <w:suppressAutoHyphens/>
        <w:spacing w:line="276" w:lineRule="auto"/>
        <w:jc w:val="both"/>
        <w:outlineLvl w:val="0"/>
        <w:rPr>
          <w:szCs w:val="24"/>
        </w:rPr>
      </w:pPr>
      <w:r w:rsidRPr="00617A05">
        <w:rPr>
          <w:szCs w:val="24"/>
        </w:rPr>
        <w:lastRenderedPageBreak/>
        <w:t xml:space="preserve"> </w:t>
      </w:r>
    </w:p>
    <w:p w14:paraId="7835408F" w14:textId="3B87C91B" w:rsidR="00205155" w:rsidRPr="00617A05" w:rsidRDefault="00C34DB1" w:rsidP="00EA0C47">
      <w:pPr>
        <w:shd w:val="clear" w:color="auto" w:fill="FFFFFF"/>
        <w:suppressAutoHyphens/>
        <w:spacing w:line="276" w:lineRule="auto"/>
        <w:jc w:val="both"/>
        <w:outlineLvl w:val="0"/>
        <w:rPr>
          <w:szCs w:val="24"/>
        </w:rPr>
      </w:pPr>
      <w:r w:rsidRPr="00617A05">
        <w:rPr>
          <w:szCs w:val="24"/>
        </w:rPr>
        <w:t>Cette forme d’organisation du travail basée sur le volontariat des deux parties prenantes doit concilier au mieux les attentes organisationnelles de la</w:t>
      </w:r>
      <w:r w:rsidRPr="00617A05">
        <w:rPr>
          <w:b/>
          <w:szCs w:val="24"/>
        </w:rPr>
        <w:t xml:space="preserve"> Société</w:t>
      </w:r>
      <w:r w:rsidRPr="00617A05">
        <w:rPr>
          <w:szCs w:val="24"/>
        </w:rPr>
        <w:t xml:space="preserve"> et celles des </w:t>
      </w:r>
      <w:r w:rsidR="004033C2" w:rsidRPr="00617A05">
        <w:rPr>
          <w:b/>
          <w:szCs w:val="24"/>
        </w:rPr>
        <w:t>Salarié</w:t>
      </w:r>
      <w:r w:rsidRPr="00617A05">
        <w:rPr>
          <w:b/>
          <w:szCs w:val="24"/>
        </w:rPr>
        <w:t>s</w:t>
      </w:r>
      <w:r w:rsidRPr="00617A05">
        <w:rPr>
          <w:szCs w:val="24"/>
        </w:rPr>
        <w:t>.</w:t>
      </w:r>
    </w:p>
    <w:p w14:paraId="0557A73A" w14:textId="0EB71D30" w:rsidR="00C34DB1" w:rsidRPr="00617A05" w:rsidRDefault="00C34DB1" w:rsidP="00EA0C47">
      <w:pPr>
        <w:shd w:val="clear" w:color="auto" w:fill="FFFFFF"/>
        <w:suppressAutoHyphens/>
        <w:spacing w:line="276" w:lineRule="auto"/>
        <w:jc w:val="both"/>
        <w:outlineLvl w:val="0"/>
        <w:rPr>
          <w:szCs w:val="24"/>
        </w:rPr>
      </w:pPr>
    </w:p>
    <w:p w14:paraId="2717279E" w14:textId="76C56911" w:rsidR="00C34DB1" w:rsidRPr="00617A05" w:rsidRDefault="00C34DB1" w:rsidP="00EA0C47">
      <w:pPr>
        <w:shd w:val="clear" w:color="auto" w:fill="FFFFFF"/>
        <w:suppressAutoHyphens/>
        <w:spacing w:line="276" w:lineRule="auto"/>
        <w:jc w:val="both"/>
        <w:outlineLvl w:val="0"/>
        <w:rPr>
          <w:szCs w:val="24"/>
        </w:rPr>
      </w:pPr>
      <w:r w:rsidRPr="00617A05">
        <w:rPr>
          <w:szCs w:val="24"/>
        </w:rPr>
        <w:t xml:space="preserve">Ce mode de travail est régi soit par les dispositions légales ou conventionnelles en vigueur, soit par </w:t>
      </w:r>
      <w:r w:rsidR="00627135" w:rsidRPr="00617A05">
        <w:rPr>
          <w:szCs w:val="24"/>
        </w:rPr>
        <w:t>le présent</w:t>
      </w:r>
      <w:r w:rsidRPr="00617A05">
        <w:rPr>
          <w:szCs w:val="24"/>
        </w:rPr>
        <w:t xml:space="preserve"> accord.</w:t>
      </w:r>
    </w:p>
    <w:p w14:paraId="2AD7B15E" w14:textId="70A6B140" w:rsidR="00360203" w:rsidRPr="00617A05" w:rsidRDefault="00360203" w:rsidP="00EA0C47">
      <w:pPr>
        <w:shd w:val="clear" w:color="auto" w:fill="FFFFFF"/>
        <w:suppressAutoHyphens/>
        <w:spacing w:line="276" w:lineRule="auto"/>
        <w:jc w:val="both"/>
        <w:outlineLvl w:val="0"/>
        <w:rPr>
          <w:szCs w:val="24"/>
        </w:rPr>
      </w:pPr>
    </w:p>
    <w:p w14:paraId="45EADE02" w14:textId="7C757733" w:rsidR="003C673F" w:rsidRPr="00617A05" w:rsidRDefault="003C673F" w:rsidP="00EA0C47">
      <w:pPr>
        <w:shd w:val="clear" w:color="auto" w:fill="FFFFFF"/>
        <w:suppressAutoHyphens/>
        <w:spacing w:line="276" w:lineRule="auto"/>
        <w:jc w:val="both"/>
        <w:outlineLvl w:val="0"/>
        <w:rPr>
          <w:szCs w:val="24"/>
        </w:rPr>
      </w:pPr>
      <w:r w:rsidRPr="00617A05">
        <w:rPr>
          <w:szCs w:val="24"/>
        </w:rPr>
        <w:t xml:space="preserve">Pour la </w:t>
      </w:r>
      <w:r w:rsidRPr="00617A05">
        <w:rPr>
          <w:b/>
          <w:szCs w:val="24"/>
        </w:rPr>
        <w:t>Société</w:t>
      </w:r>
      <w:r w:rsidRPr="00617A05">
        <w:rPr>
          <w:szCs w:val="24"/>
        </w:rPr>
        <w:t xml:space="preserve">, le </w:t>
      </w:r>
      <w:r w:rsidR="00566462" w:rsidRPr="00617A05">
        <w:rPr>
          <w:szCs w:val="24"/>
        </w:rPr>
        <w:t>T</w:t>
      </w:r>
      <w:r w:rsidRPr="00617A05">
        <w:rPr>
          <w:szCs w:val="24"/>
        </w:rPr>
        <w:t xml:space="preserve">élétravail </w:t>
      </w:r>
      <w:r w:rsidR="00627135" w:rsidRPr="00617A05">
        <w:rPr>
          <w:szCs w:val="24"/>
        </w:rPr>
        <w:t>constitue :</w:t>
      </w:r>
    </w:p>
    <w:p w14:paraId="596268F7" w14:textId="2BC0C212" w:rsidR="003C673F" w:rsidRPr="00617A05" w:rsidRDefault="003C673F" w:rsidP="00EA0C47">
      <w:pPr>
        <w:pStyle w:val="Paragraphedeliste"/>
        <w:numPr>
          <w:ilvl w:val="0"/>
          <w:numId w:val="17"/>
        </w:numPr>
        <w:shd w:val="clear" w:color="auto" w:fill="FFFFFF"/>
        <w:suppressAutoHyphens/>
        <w:spacing w:line="276" w:lineRule="auto"/>
        <w:jc w:val="both"/>
        <w:outlineLvl w:val="0"/>
        <w:rPr>
          <w:szCs w:val="24"/>
        </w:rPr>
      </w:pPr>
      <w:r w:rsidRPr="00617A05">
        <w:rPr>
          <w:szCs w:val="24"/>
        </w:rPr>
        <w:t xml:space="preserve">Un élément essentiel de la qualité de vie au travail et de maintien dans l’emploi des </w:t>
      </w:r>
      <w:r w:rsidRPr="00617A05">
        <w:rPr>
          <w:b/>
          <w:szCs w:val="24"/>
        </w:rPr>
        <w:t>Salariés</w:t>
      </w:r>
      <w:r w:rsidRPr="00617A05">
        <w:rPr>
          <w:szCs w:val="24"/>
        </w:rPr>
        <w:t xml:space="preserve"> les plus fragiles ;</w:t>
      </w:r>
    </w:p>
    <w:p w14:paraId="27A8FEDC" w14:textId="62A72201" w:rsidR="00E82A4E" w:rsidRPr="00617A05" w:rsidRDefault="003C673F" w:rsidP="00EA0C47">
      <w:pPr>
        <w:pStyle w:val="Paragraphedeliste"/>
        <w:numPr>
          <w:ilvl w:val="0"/>
          <w:numId w:val="17"/>
        </w:numPr>
        <w:shd w:val="clear" w:color="auto" w:fill="FFFFFF"/>
        <w:suppressAutoHyphens/>
        <w:spacing w:line="276" w:lineRule="auto"/>
        <w:jc w:val="both"/>
        <w:outlineLvl w:val="0"/>
        <w:rPr>
          <w:szCs w:val="24"/>
        </w:rPr>
      </w:pPr>
      <w:r w:rsidRPr="00617A05">
        <w:rPr>
          <w:szCs w:val="24"/>
        </w:rPr>
        <w:t xml:space="preserve">Un moyen de soutenir la productivité de la </w:t>
      </w:r>
      <w:r w:rsidRPr="00617A05">
        <w:rPr>
          <w:b/>
          <w:szCs w:val="24"/>
        </w:rPr>
        <w:t>Société</w:t>
      </w:r>
      <w:r w:rsidRPr="00617A05">
        <w:rPr>
          <w:szCs w:val="24"/>
        </w:rPr>
        <w:t>.</w:t>
      </w:r>
    </w:p>
    <w:p w14:paraId="565BFEBA" w14:textId="77777777" w:rsidR="003C673F" w:rsidRPr="00617A05" w:rsidRDefault="003C673F" w:rsidP="00EA0C47">
      <w:pPr>
        <w:pStyle w:val="Paragraphedeliste"/>
        <w:shd w:val="clear" w:color="auto" w:fill="FFFFFF"/>
        <w:suppressAutoHyphens/>
        <w:spacing w:line="276" w:lineRule="auto"/>
        <w:jc w:val="both"/>
        <w:outlineLvl w:val="0"/>
        <w:rPr>
          <w:szCs w:val="24"/>
        </w:rPr>
      </w:pPr>
    </w:p>
    <w:p w14:paraId="53669140" w14:textId="12A0DB58" w:rsidR="00360203" w:rsidRPr="00617A05" w:rsidRDefault="00360203"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Définition du Télétravail et critères de mise en œuvre</w:t>
      </w:r>
    </w:p>
    <w:p w14:paraId="2DE7E39E" w14:textId="77777777" w:rsidR="00360203" w:rsidRPr="00617A05" w:rsidRDefault="00360203" w:rsidP="00EA0C47">
      <w:pPr>
        <w:pStyle w:val="Paragraphedeliste"/>
        <w:shd w:val="clear" w:color="auto" w:fill="FFFFFF"/>
        <w:suppressAutoHyphens/>
        <w:spacing w:line="276" w:lineRule="auto"/>
        <w:ind w:left="360"/>
        <w:jc w:val="both"/>
        <w:outlineLvl w:val="0"/>
        <w:rPr>
          <w:szCs w:val="24"/>
          <w:u w:val="single"/>
        </w:rPr>
      </w:pPr>
    </w:p>
    <w:p w14:paraId="60072F6A" w14:textId="4851DC80" w:rsidR="00360203" w:rsidRPr="00617A05" w:rsidRDefault="00360203" w:rsidP="00EA0C47">
      <w:pPr>
        <w:pStyle w:val="Paragraphedeliste"/>
        <w:numPr>
          <w:ilvl w:val="2"/>
          <w:numId w:val="10"/>
        </w:numPr>
        <w:shd w:val="clear" w:color="auto" w:fill="FFFFFF"/>
        <w:suppressAutoHyphens/>
        <w:spacing w:line="276" w:lineRule="auto"/>
        <w:jc w:val="both"/>
        <w:outlineLvl w:val="0"/>
        <w:rPr>
          <w:i/>
          <w:szCs w:val="24"/>
        </w:rPr>
      </w:pPr>
      <w:r w:rsidRPr="00617A05">
        <w:rPr>
          <w:i/>
          <w:szCs w:val="24"/>
        </w:rPr>
        <w:t>Définition du télétravail</w:t>
      </w:r>
    </w:p>
    <w:p w14:paraId="32BB2C24" w14:textId="66DCED91" w:rsidR="00360203" w:rsidRPr="00617A05" w:rsidRDefault="00360203" w:rsidP="00EA0C47">
      <w:pPr>
        <w:shd w:val="clear" w:color="auto" w:fill="FFFFFF"/>
        <w:suppressAutoHyphens/>
        <w:spacing w:line="276" w:lineRule="auto"/>
        <w:jc w:val="both"/>
        <w:outlineLvl w:val="0"/>
        <w:rPr>
          <w:szCs w:val="24"/>
        </w:rPr>
      </w:pPr>
    </w:p>
    <w:p w14:paraId="4492C75D" w14:textId="789C08B7" w:rsidR="00360203" w:rsidRPr="00617A05" w:rsidRDefault="00360203" w:rsidP="00EA0C47">
      <w:pPr>
        <w:shd w:val="clear" w:color="auto" w:fill="FFFFFF"/>
        <w:suppressAutoHyphens/>
        <w:spacing w:line="276" w:lineRule="auto"/>
        <w:jc w:val="both"/>
        <w:outlineLvl w:val="0"/>
        <w:rPr>
          <w:szCs w:val="24"/>
        </w:rPr>
      </w:pPr>
      <w:r w:rsidRPr="00617A05">
        <w:rPr>
          <w:szCs w:val="24"/>
        </w:rPr>
        <w:t>A</w:t>
      </w:r>
      <w:r w:rsidR="003C673F" w:rsidRPr="00617A05">
        <w:rPr>
          <w:szCs w:val="24"/>
        </w:rPr>
        <w:t>u</w:t>
      </w:r>
      <w:r w:rsidRPr="00617A05">
        <w:rPr>
          <w:szCs w:val="24"/>
        </w:rPr>
        <w:t xml:space="preserve"> sens de l’article L.1222-9 du Code du Travail, le Télétravail désigne « toute forme d’organisation du travail dans laquelle un travail qui aurait également pu être exécuté dans les locaux de l’employeur est effectué par un salarié volontaire, hors de ces locaux et en utilisant les technologies de l’information et de la communication ».</w:t>
      </w:r>
    </w:p>
    <w:p w14:paraId="46A0B1B9" w14:textId="0CF4916E" w:rsidR="00360203" w:rsidRPr="00617A05" w:rsidRDefault="00360203" w:rsidP="00EA0C47">
      <w:pPr>
        <w:shd w:val="clear" w:color="auto" w:fill="FFFFFF"/>
        <w:suppressAutoHyphens/>
        <w:spacing w:line="276" w:lineRule="auto"/>
        <w:jc w:val="both"/>
        <w:rPr>
          <w:b/>
          <w:szCs w:val="24"/>
          <w:u w:val="single"/>
        </w:rPr>
      </w:pPr>
    </w:p>
    <w:p w14:paraId="1D7BE5BB" w14:textId="6777583F" w:rsidR="00360203" w:rsidRPr="00617A05" w:rsidRDefault="00360203" w:rsidP="00EA0C47">
      <w:pPr>
        <w:shd w:val="clear" w:color="auto" w:fill="FFFFFF"/>
        <w:suppressAutoHyphens/>
        <w:spacing w:line="276" w:lineRule="auto"/>
        <w:jc w:val="both"/>
        <w:outlineLvl w:val="0"/>
        <w:rPr>
          <w:szCs w:val="24"/>
        </w:rPr>
      </w:pPr>
      <w:r w:rsidRPr="00617A05">
        <w:rPr>
          <w:szCs w:val="24"/>
        </w:rPr>
        <w:t xml:space="preserve">Le Télétravail revêt donc un caractère volontaire et réversible pour les </w:t>
      </w:r>
      <w:r w:rsidR="004033C2" w:rsidRPr="00617A05">
        <w:rPr>
          <w:b/>
          <w:szCs w:val="24"/>
        </w:rPr>
        <w:t>Salarié</w:t>
      </w:r>
      <w:r w:rsidRPr="00617A05">
        <w:rPr>
          <w:b/>
          <w:szCs w:val="24"/>
        </w:rPr>
        <w:t>s</w:t>
      </w:r>
      <w:r w:rsidRPr="00617A05">
        <w:rPr>
          <w:szCs w:val="24"/>
        </w:rPr>
        <w:t xml:space="preserve"> et la</w:t>
      </w:r>
      <w:r w:rsidRPr="00617A05">
        <w:rPr>
          <w:b/>
          <w:szCs w:val="24"/>
        </w:rPr>
        <w:t xml:space="preserve"> Société</w:t>
      </w:r>
      <w:r w:rsidRPr="00617A05">
        <w:rPr>
          <w:szCs w:val="24"/>
        </w:rPr>
        <w:t>.</w:t>
      </w:r>
    </w:p>
    <w:p w14:paraId="4C5C4077" w14:textId="631B9482" w:rsidR="00360203" w:rsidRPr="00617A05" w:rsidRDefault="00360203" w:rsidP="00EA0C47">
      <w:pPr>
        <w:shd w:val="clear" w:color="auto" w:fill="FFFFFF"/>
        <w:suppressAutoHyphens/>
        <w:spacing w:line="276" w:lineRule="auto"/>
        <w:jc w:val="both"/>
        <w:outlineLvl w:val="0"/>
        <w:rPr>
          <w:szCs w:val="24"/>
        </w:rPr>
      </w:pPr>
      <w:r w:rsidRPr="00617A05">
        <w:rPr>
          <w:szCs w:val="24"/>
        </w:rPr>
        <w:t xml:space="preserve">Par ailleurs, les </w:t>
      </w:r>
      <w:r w:rsidR="004033C2" w:rsidRPr="00617A05">
        <w:rPr>
          <w:b/>
          <w:szCs w:val="24"/>
        </w:rPr>
        <w:t>Salarié</w:t>
      </w:r>
      <w:r w:rsidRPr="00617A05">
        <w:rPr>
          <w:b/>
          <w:szCs w:val="24"/>
        </w:rPr>
        <w:t>s</w:t>
      </w:r>
      <w:r w:rsidRPr="00617A05">
        <w:rPr>
          <w:szCs w:val="24"/>
        </w:rPr>
        <w:t xml:space="preserve"> en Télétravail conserve</w:t>
      </w:r>
      <w:r w:rsidR="00662DB7" w:rsidRPr="00617A05">
        <w:rPr>
          <w:szCs w:val="24"/>
        </w:rPr>
        <w:t>nt</w:t>
      </w:r>
      <w:r w:rsidRPr="00617A05">
        <w:rPr>
          <w:szCs w:val="24"/>
        </w:rPr>
        <w:t xml:space="preserve"> les mêmes droits et devoirs que les </w:t>
      </w:r>
      <w:r w:rsidR="004033C2" w:rsidRPr="00617A05">
        <w:rPr>
          <w:b/>
          <w:szCs w:val="24"/>
        </w:rPr>
        <w:t>Salarié</w:t>
      </w:r>
      <w:r w:rsidRPr="00617A05">
        <w:rPr>
          <w:b/>
          <w:szCs w:val="24"/>
        </w:rPr>
        <w:t>s</w:t>
      </w:r>
      <w:r w:rsidRPr="00617A05">
        <w:rPr>
          <w:szCs w:val="24"/>
        </w:rPr>
        <w:t xml:space="preserve"> sur site.</w:t>
      </w:r>
    </w:p>
    <w:p w14:paraId="48AB447E" w14:textId="36995522" w:rsidR="00360203" w:rsidRPr="00617A05" w:rsidRDefault="00360203" w:rsidP="00EA0C47">
      <w:pPr>
        <w:shd w:val="clear" w:color="auto" w:fill="FFFFFF"/>
        <w:suppressAutoHyphens/>
        <w:spacing w:line="276" w:lineRule="auto"/>
        <w:jc w:val="both"/>
        <w:outlineLvl w:val="0"/>
        <w:rPr>
          <w:szCs w:val="24"/>
        </w:rPr>
      </w:pPr>
      <w:r w:rsidRPr="00617A05">
        <w:rPr>
          <w:szCs w:val="24"/>
        </w:rPr>
        <w:t>La</w:t>
      </w:r>
      <w:r w:rsidRPr="00617A05">
        <w:rPr>
          <w:b/>
          <w:szCs w:val="24"/>
        </w:rPr>
        <w:t xml:space="preserve"> Société</w:t>
      </w:r>
      <w:r w:rsidRPr="00617A05">
        <w:rPr>
          <w:szCs w:val="24"/>
        </w:rPr>
        <w:t xml:space="preserve"> fournit les équipements technologiques </w:t>
      </w:r>
      <w:r w:rsidR="003C673F" w:rsidRPr="00617A05">
        <w:rPr>
          <w:szCs w:val="24"/>
        </w:rPr>
        <w:t>(</w:t>
      </w:r>
      <w:r w:rsidRPr="00617A05">
        <w:rPr>
          <w:szCs w:val="24"/>
        </w:rPr>
        <w:t>matériels informatique</w:t>
      </w:r>
      <w:r w:rsidR="00956B9B" w:rsidRPr="00617A05">
        <w:rPr>
          <w:szCs w:val="24"/>
        </w:rPr>
        <w:t>s</w:t>
      </w:r>
      <w:r w:rsidRPr="00617A05">
        <w:rPr>
          <w:szCs w:val="24"/>
        </w:rPr>
        <w:t>) nécessaires au Télétravail et prend en charge les coûts d’entretien et de renouvellement du matériel dans le cadre d’un usage normal.</w:t>
      </w:r>
    </w:p>
    <w:p w14:paraId="72ACDA24" w14:textId="6C397C74" w:rsidR="00360203" w:rsidRPr="00617A05" w:rsidRDefault="00360203" w:rsidP="00EA0C47">
      <w:pPr>
        <w:shd w:val="clear" w:color="auto" w:fill="FFFFFF"/>
        <w:suppressAutoHyphens/>
        <w:spacing w:line="276" w:lineRule="auto"/>
        <w:jc w:val="both"/>
        <w:outlineLvl w:val="0"/>
        <w:rPr>
          <w:szCs w:val="24"/>
        </w:rPr>
      </w:pPr>
    </w:p>
    <w:p w14:paraId="364CAC3E" w14:textId="28FDCFD8" w:rsidR="00360203" w:rsidRPr="00617A05" w:rsidRDefault="00360203" w:rsidP="00EA0C47">
      <w:pPr>
        <w:pStyle w:val="Paragraphedeliste"/>
        <w:numPr>
          <w:ilvl w:val="2"/>
          <w:numId w:val="10"/>
        </w:numPr>
        <w:shd w:val="clear" w:color="auto" w:fill="FFFFFF"/>
        <w:suppressAutoHyphens/>
        <w:spacing w:line="276" w:lineRule="auto"/>
        <w:jc w:val="both"/>
        <w:outlineLvl w:val="0"/>
        <w:rPr>
          <w:i/>
          <w:szCs w:val="24"/>
        </w:rPr>
      </w:pPr>
      <w:r w:rsidRPr="00617A05">
        <w:rPr>
          <w:i/>
          <w:szCs w:val="24"/>
        </w:rPr>
        <w:t>Critères de mise en œuvre</w:t>
      </w:r>
    </w:p>
    <w:p w14:paraId="6579AF4E" w14:textId="08474052" w:rsidR="00360203" w:rsidRPr="00617A05" w:rsidRDefault="00360203" w:rsidP="00EA0C47">
      <w:pPr>
        <w:shd w:val="clear" w:color="auto" w:fill="FFFFFF"/>
        <w:suppressAutoHyphens/>
        <w:spacing w:line="276" w:lineRule="auto"/>
        <w:jc w:val="both"/>
        <w:outlineLvl w:val="0"/>
        <w:rPr>
          <w:i/>
          <w:szCs w:val="24"/>
        </w:rPr>
      </w:pPr>
    </w:p>
    <w:p w14:paraId="307B3C5E" w14:textId="308A10CA" w:rsidR="00360203" w:rsidRPr="00617A05" w:rsidRDefault="00360203" w:rsidP="00EA0C47">
      <w:pPr>
        <w:spacing w:line="276" w:lineRule="auto"/>
        <w:jc w:val="both"/>
        <w:rPr>
          <w:szCs w:val="24"/>
        </w:rPr>
      </w:pPr>
      <w:r w:rsidRPr="00617A05">
        <w:rPr>
          <w:szCs w:val="24"/>
        </w:rPr>
        <w:t xml:space="preserve">Le Télétravail </w:t>
      </w:r>
      <w:r w:rsidR="000244AC" w:rsidRPr="00617A05">
        <w:rPr>
          <w:szCs w:val="24"/>
        </w:rPr>
        <w:t>doit être :</w:t>
      </w:r>
    </w:p>
    <w:p w14:paraId="055D652B" w14:textId="789DC33F" w:rsidR="000244AC" w:rsidRPr="00617A05" w:rsidRDefault="000244AC" w:rsidP="00EA0C47">
      <w:pPr>
        <w:pStyle w:val="Paragraphedeliste"/>
        <w:numPr>
          <w:ilvl w:val="0"/>
          <w:numId w:val="12"/>
        </w:numPr>
        <w:spacing w:line="276" w:lineRule="auto"/>
        <w:jc w:val="both"/>
        <w:rPr>
          <w:szCs w:val="24"/>
        </w:rPr>
      </w:pPr>
      <w:r w:rsidRPr="00617A05">
        <w:rPr>
          <w:szCs w:val="24"/>
        </w:rPr>
        <w:t xml:space="preserve">Basé sur le volontariat des </w:t>
      </w:r>
      <w:r w:rsidR="004033C2" w:rsidRPr="00617A05">
        <w:rPr>
          <w:b/>
          <w:szCs w:val="24"/>
        </w:rPr>
        <w:t>Salarié</w:t>
      </w:r>
      <w:r w:rsidRPr="00617A05">
        <w:rPr>
          <w:b/>
          <w:szCs w:val="24"/>
        </w:rPr>
        <w:t>s</w:t>
      </w:r>
      <w:r w:rsidRPr="00617A05">
        <w:rPr>
          <w:szCs w:val="24"/>
        </w:rPr>
        <w:t xml:space="preserve"> et de la</w:t>
      </w:r>
      <w:r w:rsidRPr="00617A05">
        <w:rPr>
          <w:b/>
          <w:szCs w:val="24"/>
        </w:rPr>
        <w:t xml:space="preserve"> Société</w:t>
      </w:r>
      <w:r w:rsidRPr="00617A05">
        <w:rPr>
          <w:szCs w:val="24"/>
        </w:rPr>
        <w:t> ;</w:t>
      </w:r>
    </w:p>
    <w:p w14:paraId="0D6E1F1A" w14:textId="6F048989" w:rsidR="000244AC" w:rsidRPr="00617A05" w:rsidRDefault="000244AC" w:rsidP="00EA0C47">
      <w:pPr>
        <w:pStyle w:val="Paragraphedeliste"/>
        <w:numPr>
          <w:ilvl w:val="0"/>
          <w:numId w:val="12"/>
        </w:numPr>
        <w:spacing w:line="276" w:lineRule="auto"/>
        <w:jc w:val="both"/>
        <w:rPr>
          <w:szCs w:val="24"/>
        </w:rPr>
      </w:pPr>
      <w:r w:rsidRPr="00617A05">
        <w:rPr>
          <w:szCs w:val="24"/>
        </w:rPr>
        <w:t>Réversible ;</w:t>
      </w:r>
    </w:p>
    <w:p w14:paraId="1C1D3A04" w14:textId="2F699F78" w:rsidR="000244AC" w:rsidRPr="00617A05" w:rsidRDefault="000244AC" w:rsidP="00EA0C47">
      <w:pPr>
        <w:pStyle w:val="Paragraphedeliste"/>
        <w:numPr>
          <w:ilvl w:val="0"/>
          <w:numId w:val="12"/>
        </w:numPr>
        <w:spacing w:line="276" w:lineRule="auto"/>
        <w:jc w:val="both"/>
        <w:rPr>
          <w:szCs w:val="24"/>
        </w:rPr>
      </w:pPr>
      <w:r w:rsidRPr="00617A05">
        <w:rPr>
          <w:szCs w:val="24"/>
        </w:rPr>
        <w:t>Exercé à partir du lieu de résidence principale </w:t>
      </w:r>
      <w:r w:rsidR="00A32D7B" w:rsidRPr="00617A05">
        <w:rPr>
          <w:szCs w:val="24"/>
        </w:rPr>
        <w:t xml:space="preserve">déclaré à la Société </w:t>
      </w:r>
      <w:r w:rsidRPr="00617A05">
        <w:rPr>
          <w:szCs w:val="24"/>
        </w:rPr>
        <w:t>;</w:t>
      </w:r>
    </w:p>
    <w:p w14:paraId="10238B12" w14:textId="07A02984" w:rsidR="000244AC" w:rsidRPr="00617A05" w:rsidRDefault="000244AC" w:rsidP="00EA0C47">
      <w:pPr>
        <w:pStyle w:val="Paragraphedeliste"/>
        <w:numPr>
          <w:ilvl w:val="0"/>
          <w:numId w:val="12"/>
        </w:numPr>
        <w:spacing w:line="276" w:lineRule="auto"/>
        <w:jc w:val="both"/>
        <w:rPr>
          <w:szCs w:val="24"/>
        </w:rPr>
      </w:pPr>
      <w:r w:rsidRPr="00617A05">
        <w:rPr>
          <w:szCs w:val="24"/>
        </w:rPr>
        <w:t xml:space="preserve">Majoritairement régulier et planifié à l’avance ; </w:t>
      </w:r>
    </w:p>
    <w:p w14:paraId="1C471C9A" w14:textId="3A439816" w:rsidR="00E82A4E" w:rsidRPr="00617A05" w:rsidRDefault="000244AC" w:rsidP="00EA0C47">
      <w:pPr>
        <w:pStyle w:val="Paragraphedeliste"/>
        <w:numPr>
          <w:ilvl w:val="0"/>
          <w:numId w:val="12"/>
        </w:numPr>
        <w:spacing w:line="276" w:lineRule="auto"/>
        <w:jc w:val="both"/>
        <w:rPr>
          <w:szCs w:val="24"/>
        </w:rPr>
      </w:pPr>
      <w:r w:rsidRPr="00617A05">
        <w:rPr>
          <w:szCs w:val="24"/>
        </w:rPr>
        <w:t>D’une durée maximale d</w:t>
      </w:r>
      <w:r w:rsidR="005C668A" w:rsidRPr="00617A05">
        <w:rPr>
          <w:szCs w:val="24"/>
        </w:rPr>
        <w:t>e deux</w:t>
      </w:r>
      <w:r w:rsidR="0034596E" w:rsidRPr="00617A05">
        <w:rPr>
          <w:szCs w:val="24"/>
        </w:rPr>
        <w:t xml:space="preserve"> </w:t>
      </w:r>
      <w:r w:rsidRPr="00617A05">
        <w:rPr>
          <w:szCs w:val="24"/>
        </w:rPr>
        <w:t>journée</w:t>
      </w:r>
      <w:r w:rsidR="005C668A" w:rsidRPr="00617A05">
        <w:rPr>
          <w:szCs w:val="24"/>
        </w:rPr>
        <w:t>s</w:t>
      </w:r>
      <w:r w:rsidRPr="00617A05">
        <w:rPr>
          <w:szCs w:val="24"/>
        </w:rPr>
        <w:t xml:space="preserve"> par semaine de manière à éviter l’isolement et à assurer le fonctionnement optimal des équipes</w:t>
      </w:r>
      <w:r w:rsidR="00ED7FFC" w:rsidRPr="00617A05">
        <w:rPr>
          <w:szCs w:val="24"/>
        </w:rPr>
        <w:t xml:space="preserve"> si le salarié remplit les conditions d’éligibilité précisées à l’article 1.3</w:t>
      </w:r>
      <w:r w:rsidRPr="00617A05">
        <w:rPr>
          <w:szCs w:val="24"/>
        </w:rPr>
        <w:t>. Les équipes doivent se retrouver au complet une journée par semaine au minimum</w:t>
      </w:r>
      <w:r w:rsidR="00365A60" w:rsidRPr="00617A05">
        <w:rPr>
          <w:szCs w:val="24"/>
        </w:rPr>
        <w:t xml:space="preserve">. En ce qui concerne le reste de la semaine, </w:t>
      </w:r>
      <w:r w:rsidR="00365A60" w:rsidRPr="00617A05">
        <w:rPr>
          <w:color w:val="000000" w:themeColor="text1"/>
          <w:szCs w:val="24"/>
        </w:rPr>
        <w:t>au moins 50% des effectifs ou un membre de chaque binôme devra être présent sur site</w:t>
      </w:r>
      <w:r w:rsidRPr="00617A05">
        <w:rPr>
          <w:color w:val="000000" w:themeColor="text1"/>
          <w:szCs w:val="24"/>
        </w:rPr>
        <w:t> </w:t>
      </w:r>
      <w:r w:rsidR="00365A60" w:rsidRPr="00617A05">
        <w:rPr>
          <w:color w:val="000000" w:themeColor="text1"/>
          <w:szCs w:val="24"/>
        </w:rPr>
        <w:t xml:space="preserve">afin </w:t>
      </w:r>
      <w:r w:rsidR="00365A60" w:rsidRPr="00617A05">
        <w:rPr>
          <w:szCs w:val="24"/>
        </w:rPr>
        <w:t>d’assurer la continuité de l’activité ;</w:t>
      </w:r>
    </w:p>
    <w:p w14:paraId="74686533" w14:textId="2128D12B" w:rsidR="00360203" w:rsidRPr="00617A05" w:rsidRDefault="000244AC" w:rsidP="00EA0C47">
      <w:pPr>
        <w:pStyle w:val="Paragraphedeliste"/>
        <w:numPr>
          <w:ilvl w:val="0"/>
          <w:numId w:val="12"/>
        </w:numPr>
        <w:shd w:val="clear" w:color="auto" w:fill="FFFFFF"/>
        <w:suppressAutoHyphens/>
        <w:spacing w:line="276" w:lineRule="auto"/>
        <w:jc w:val="both"/>
        <w:outlineLvl w:val="0"/>
        <w:rPr>
          <w:szCs w:val="24"/>
        </w:rPr>
      </w:pPr>
      <w:r w:rsidRPr="00617A05">
        <w:rPr>
          <w:szCs w:val="24"/>
        </w:rPr>
        <w:t xml:space="preserve">Effectué sur </w:t>
      </w:r>
      <w:r w:rsidR="005C668A" w:rsidRPr="00617A05">
        <w:rPr>
          <w:szCs w:val="24"/>
        </w:rPr>
        <w:t>deux jours ouvrés</w:t>
      </w:r>
      <w:r w:rsidR="00EC665B" w:rsidRPr="00617A05">
        <w:rPr>
          <w:szCs w:val="24"/>
        </w:rPr>
        <w:t xml:space="preserve"> maximum</w:t>
      </w:r>
      <w:r w:rsidRPr="00617A05">
        <w:rPr>
          <w:szCs w:val="24"/>
        </w:rPr>
        <w:t xml:space="preserve"> de la semaine, choisi d’un commun accord entre les </w:t>
      </w:r>
      <w:r w:rsidR="004033C2" w:rsidRPr="00617A05">
        <w:rPr>
          <w:szCs w:val="24"/>
        </w:rPr>
        <w:t>Salarié</w:t>
      </w:r>
      <w:r w:rsidRPr="00617A05">
        <w:rPr>
          <w:szCs w:val="24"/>
        </w:rPr>
        <w:t xml:space="preserve">s et leur </w:t>
      </w:r>
      <w:r w:rsidR="00767BB7" w:rsidRPr="00617A05">
        <w:rPr>
          <w:szCs w:val="24"/>
        </w:rPr>
        <w:t>responsable hiérarchique</w:t>
      </w:r>
      <w:r w:rsidRPr="00617A05">
        <w:rPr>
          <w:szCs w:val="24"/>
        </w:rPr>
        <w:t xml:space="preserve">, à l’exception du </w:t>
      </w:r>
      <w:r w:rsidR="00627135" w:rsidRPr="00617A05">
        <w:rPr>
          <w:szCs w:val="24"/>
        </w:rPr>
        <w:t>lundi</w:t>
      </w:r>
      <w:r w:rsidR="000606C1" w:rsidRPr="00617A05">
        <w:rPr>
          <w:szCs w:val="24"/>
        </w:rPr>
        <w:t>.</w:t>
      </w:r>
    </w:p>
    <w:p w14:paraId="19F4764C" w14:textId="625777AA" w:rsidR="00D922F2" w:rsidRPr="00617A05" w:rsidRDefault="003C673F" w:rsidP="00EA0C47">
      <w:pPr>
        <w:shd w:val="clear" w:color="auto" w:fill="FFFFFF"/>
        <w:suppressAutoHyphens/>
        <w:spacing w:line="276" w:lineRule="auto"/>
        <w:jc w:val="both"/>
        <w:outlineLvl w:val="0"/>
        <w:rPr>
          <w:szCs w:val="24"/>
        </w:rPr>
      </w:pPr>
      <w:r w:rsidRPr="00617A05">
        <w:rPr>
          <w:szCs w:val="24"/>
        </w:rPr>
        <w:t xml:space="preserve">Le </w:t>
      </w:r>
      <w:r w:rsidRPr="00617A05">
        <w:rPr>
          <w:b/>
          <w:szCs w:val="24"/>
        </w:rPr>
        <w:t>Salarié</w:t>
      </w:r>
      <w:r w:rsidRPr="00617A05">
        <w:rPr>
          <w:szCs w:val="24"/>
        </w:rPr>
        <w:t xml:space="preserve"> s’engage </w:t>
      </w:r>
      <w:r w:rsidR="00E82A4E" w:rsidRPr="00617A05">
        <w:rPr>
          <w:szCs w:val="24"/>
        </w:rPr>
        <w:t>à</w:t>
      </w:r>
      <w:r w:rsidRPr="00617A05">
        <w:rPr>
          <w:szCs w:val="24"/>
        </w:rPr>
        <w:t xml:space="preserve"> exercer ses fonctions dans des conditions visant à garantir la distinction entre sa vie personnelle et familiale et sa vie professionnelle et favorables à l’exécution du travail </w:t>
      </w:r>
      <w:r w:rsidRPr="00617A05">
        <w:rPr>
          <w:szCs w:val="24"/>
        </w:rPr>
        <w:lastRenderedPageBreak/>
        <w:t>et à la concentration.</w:t>
      </w:r>
    </w:p>
    <w:p w14:paraId="70CF8A8B" w14:textId="77777777" w:rsidR="00D922F2" w:rsidRPr="00617A05" w:rsidRDefault="00D922F2" w:rsidP="00EA0C47">
      <w:pPr>
        <w:shd w:val="clear" w:color="auto" w:fill="FFFFFF"/>
        <w:suppressAutoHyphens/>
        <w:spacing w:line="276" w:lineRule="auto"/>
        <w:jc w:val="both"/>
        <w:outlineLvl w:val="0"/>
        <w:rPr>
          <w:szCs w:val="24"/>
        </w:rPr>
      </w:pPr>
    </w:p>
    <w:p w14:paraId="37484D44" w14:textId="29204F4B" w:rsidR="00D922F2" w:rsidRPr="00617A05" w:rsidRDefault="00D922F2" w:rsidP="00EA0C47">
      <w:pPr>
        <w:pStyle w:val="Paragraphedeliste"/>
        <w:numPr>
          <w:ilvl w:val="2"/>
          <w:numId w:val="10"/>
        </w:numPr>
        <w:shd w:val="clear" w:color="auto" w:fill="FFFFFF"/>
        <w:suppressAutoHyphens/>
        <w:spacing w:line="276" w:lineRule="auto"/>
        <w:jc w:val="both"/>
        <w:outlineLvl w:val="0"/>
        <w:rPr>
          <w:i/>
          <w:szCs w:val="24"/>
        </w:rPr>
      </w:pPr>
      <w:r w:rsidRPr="00617A05">
        <w:rPr>
          <w:i/>
          <w:szCs w:val="24"/>
        </w:rPr>
        <w:t>Télétravail occasionnel ou exceptionnel</w:t>
      </w:r>
    </w:p>
    <w:p w14:paraId="59054A38" w14:textId="421B980C" w:rsidR="00D922F2" w:rsidRPr="00617A05" w:rsidRDefault="00D922F2" w:rsidP="00EA0C47">
      <w:pPr>
        <w:shd w:val="clear" w:color="auto" w:fill="FFFFFF"/>
        <w:suppressAutoHyphens/>
        <w:spacing w:line="276" w:lineRule="auto"/>
        <w:jc w:val="both"/>
        <w:outlineLvl w:val="0"/>
        <w:rPr>
          <w:i/>
          <w:szCs w:val="24"/>
        </w:rPr>
      </w:pPr>
    </w:p>
    <w:p w14:paraId="37A4CD7D" w14:textId="133A14D3" w:rsidR="00D922F2" w:rsidRPr="00617A05" w:rsidRDefault="00D922F2" w:rsidP="00EA0C47">
      <w:pPr>
        <w:shd w:val="clear" w:color="auto" w:fill="FFFFFF"/>
        <w:suppressAutoHyphens/>
        <w:spacing w:line="276" w:lineRule="auto"/>
        <w:jc w:val="both"/>
        <w:outlineLvl w:val="0"/>
        <w:rPr>
          <w:szCs w:val="24"/>
        </w:rPr>
      </w:pPr>
      <w:r w:rsidRPr="00617A05">
        <w:rPr>
          <w:szCs w:val="24"/>
        </w:rPr>
        <w:t xml:space="preserve">Le Télétravail occasionnel répond aux mêmes modalités d’éligibilité que le Télétravail régulier, à la différence qu’il ne nécessite pas la signature d’un avenant au contrat de travail des </w:t>
      </w:r>
      <w:r w:rsidR="004033C2" w:rsidRPr="00617A05">
        <w:rPr>
          <w:b/>
          <w:szCs w:val="24"/>
        </w:rPr>
        <w:t>Salarié</w:t>
      </w:r>
      <w:r w:rsidRPr="00617A05">
        <w:rPr>
          <w:b/>
          <w:szCs w:val="24"/>
        </w:rPr>
        <w:t>s</w:t>
      </w:r>
      <w:r w:rsidR="003C673F" w:rsidRPr="00617A05">
        <w:rPr>
          <w:szCs w:val="24"/>
        </w:rPr>
        <w:t xml:space="preserve"> </w:t>
      </w:r>
      <w:r w:rsidR="005A2D7E" w:rsidRPr="00617A05">
        <w:rPr>
          <w:szCs w:val="24"/>
        </w:rPr>
        <w:t xml:space="preserve">s’il est </w:t>
      </w:r>
      <w:r w:rsidR="003C673F" w:rsidRPr="00617A05">
        <w:rPr>
          <w:szCs w:val="24"/>
        </w:rPr>
        <w:t xml:space="preserve">pratiqué de manière ponctuelle et à court terme. </w:t>
      </w:r>
    </w:p>
    <w:p w14:paraId="276CDBE4" w14:textId="65280761" w:rsidR="00360203" w:rsidRPr="00617A05" w:rsidRDefault="0065283B" w:rsidP="00EA0C47">
      <w:pPr>
        <w:spacing w:line="276" w:lineRule="auto"/>
        <w:jc w:val="both"/>
        <w:rPr>
          <w:szCs w:val="24"/>
        </w:rPr>
      </w:pPr>
      <w:r w:rsidRPr="00617A05">
        <w:rPr>
          <w:szCs w:val="24"/>
        </w:rPr>
        <w:t xml:space="preserve">La réponse favorable à une demande de Télétravail occasionnel sera toutefois conditionnée au respect préalable par les </w:t>
      </w:r>
      <w:r w:rsidR="004033C2" w:rsidRPr="00617A05">
        <w:rPr>
          <w:b/>
          <w:szCs w:val="24"/>
        </w:rPr>
        <w:t>Salarié</w:t>
      </w:r>
      <w:r w:rsidRPr="00617A05">
        <w:rPr>
          <w:b/>
          <w:szCs w:val="24"/>
        </w:rPr>
        <w:t>s</w:t>
      </w:r>
      <w:r w:rsidRPr="00617A05">
        <w:rPr>
          <w:szCs w:val="24"/>
        </w:rPr>
        <w:t xml:space="preserve"> des conditions d’assurance pour l’exercice d’une activité professionnelle à leur domicile.</w:t>
      </w:r>
    </w:p>
    <w:p w14:paraId="10B69405" w14:textId="22B94610" w:rsidR="0065283B" w:rsidRPr="00617A05" w:rsidRDefault="0065283B" w:rsidP="00EA0C47">
      <w:pPr>
        <w:spacing w:line="276" w:lineRule="auto"/>
        <w:jc w:val="both"/>
        <w:rPr>
          <w:szCs w:val="24"/>
        </w:rPr>
      </w:pPr>
    </w:p>
    <w:p w14:paraId="38C1A26A" w14:textId="12520571" w:rsidR="0065283B" w:rsidRPr="00617A05" w:rsidRDefault="0065283B" w:rsidP="00EA0C47">
      <w:pPr>
        <w:spacing w:line="276" w:lineRule="auto"/>
        <w:jc w:val="both"/>
        <w:rPr>
          <w:szCs w:val="24"/>
        </w:rPr>
      </w:pPr>
      <w:r w:rsidRPr="00617A05">
        <w:rPr>
          <w:szCs w:val="24"/>
        </w:rPr>
        <w:t xml:space="preserve">Le Télétravail occasionnel pourra s’effectuer par journée entière uniquement, à l’exclusion des </w:t>
      </w:r>
      <w:r w:rsidR="00627135" w:rsidRPr="00617A05">
        <w:rPr>
          <w:szCs w:val="24"/>
        </w:rPr>
        <w:t>lundis</w:t>
      </w:r>
      <w:r w:rsidRPr="00617A05">
        <w:rPr>
          <w:szCs w:val="24"/>
        </w:rPr>
        <w:t>, des veilles de jours fériés et de congés. De même, le Télétravail occasionnel ne sera pas privilégié les veilles ou les lendemains de week-end. Il appartiendra, cependant, à la hiérarchie d’examiner les situations au cas par cas.</w:t>
      </w:r>
    </w:p>
    <w:p w14:paraId="2D254E9B" w14:textId="0B45667B" w:rsidR="0065283B" w:rsidRPr="00617A05" w:rsidRDefault="0065283B" w:rsidP="00EA0C47">
      <w:pPr>
        <w:spacing w:line="276" w:lineRule="auto"/>
        <w:jc w:val="both"/>
        <w:rPr>
          <w:szCs w:val="24"/>
        </w:rPr>
      </w:pPr>
    </w:p>
    <w:p w14:paraId="00792BD1" w14:textId="7711389E" w:rsidR="0065283B" w:rsidRPr="00617A05" w:rsidRDefault="0065283B" w:rsidP="00EA0C47">
      <w:pPr>
        <w:spacing w:line="276" w:lineRule="auto"/>
        <w:jc w:val="both"/>
        <w:rPr>
          <w:szCs w:val="24"/>
        </w:rPr>
      </w:pPr>
      <w:r w:rsidRPr="00617A05">
        <w:rPr>
          <w:szCs w:val="24"/>
        </w:rPr>
        <w:t>Par ailleurs, si des événements exceptionnels particuliers, personnels ou généraux venaient à affecter temporairement et significativement les moyens de se rendre habituellement sur son lieu de travail, la nécessité d’assurer la continuité de l’activité pourrait justifier la mise en place de mesures de Télétravail spécifiques.</w:t>
      </w:r>
    </w:p>
    <w:p w14:paraId="75FBFE94" w14:textId="4BB1FA1A" w:rsidR="0065283B" w:rsidRPr="00617A05" w:rsidRDefault="0065283B" w:rsidP="00EA0C47">
      <w:pPr>
        <w:spacing w:line="276" w:lineRule="auto"/>
        <w:jc w:val="both"/>
        <w:rPr>
          <w:szCs w:val="24"/>
        </w:rPr>
      </w:pPr>
      <w:r w:rsidRPr="00617A05">
        <w:rPr>
          <w:szCs w:val="24"/>
        </w:rPr>
        <w:t>Ces mesures seront alors adaptées à la nature des circonstances exceptionnelles et modulées en fonction des dispositifs prévus par ailleurs, notamment dans le cadre du Plan de continuité de l’activité (PCA).</w:t>
      </w:r>
    </w:p>
    <w:p w14:paraId="7B8F0B2E" w14:textId="39ACEE8E" w:rsidR="0065283B" w:rsidRPr="00617A05" w:rsidRDefault="0065283B" w:rsidP="00EA0C47">
      <w:pPr>
        <w:spacing w:line="276" w:lineRule="auto"/>
        <w:jc w:val="both"/>
        <w:rPr>
          <w:szCs w:val="24"/>
        </w:rPr>
      </w:pPr>
    </w:p>
    <w:p w14:paraId="3A488764" w14:textId="4EB1BB27" w:rsidR="0065283B" w:rsidRPr="00617A05" w:rsidRDefault="0065283B" w:rsidP="00EA0C47">
      <w:pPr>
        <w:spacing w:line="276" w:lineRule="auto"/>
        <w:jc w:val="both"/>
        <w:rPr>
          <w:szCs w:val="24"/>
        </w:rPr>
      </w:pPr>
      <w:r w:rsidRPr="00617A05">
        <w:rPr>
          <w:szCs w:val="24"/>
        </w:rPr>
        <w:t>Ainsi, dans certains cas particuliers, l</w:t>
      </w:r>
      <w:r w:rsidR="00F07D65" w:rsidRPr="00617A05">
        <w:rPr>
          <w:szCs w:val="24"/>
        </w:rPr>
        <w:t>a</w:t>
      </w:r>
      <w:r w:rsidRPr="00617A05">
        <w:rPr>
          <w:b/>
          <w:szCs w:val="24"/>
        </w:rPr>
        <w:t xml:space="preserve"> Société</w:t>
      </w:r>
      <w:r w:rsidRPr="00617A05">
        <w:rPr>
          <w:szCs w:val="24"/>
        </w:rPr>
        <w:t xml:space="preserve"> pourra proposer ponctuellement un Télétravail de plusieurs journées consécutives. Ces durées atypiques de Télétravail répondront aux cas particuliers suivants :</w:t>
      </w:r>
    </w:p>
    <w:p w14:paraId="00B13D6A" w14:textId="2D68EB63" w:rsidR="0065283B" w:rsidRPr="00617A05" w:rsidRDefault="0065283B" w:rsidP="00EA0C47">
      <w:pPr>
        <w:pStyle w:val="Paragraphedeliste"/>
        <w:numPr>
          <w:ilvl w:val="0"/>
          <w:numId w:val="13"/>
        </w:numPr>
        <w:spacing w:line="276" w:lineRule="auto"/>
        <w:jc w:val="both"/>
        <w:rPr>
          <w:szCs w:val="24"/>
        </w:rPr>
      </w:pPr>
      <w:r w:rsidRPr="00617A05">
        <w:rPr>
          <w:szCs w:val="24"/>
        </w:rPr>
        <w:t>Impossibilité de se rendre sur le lieu de travail de manière planifiée et sur du court terme (</w:t>
      </w:r>
      <w:r w:rsidR="00CA44CE" w:rsidRPr="00617A05">
        <w:rPr>
          <w:szCs w:val="24"/>
        </w:rPr>
        <w:t>déménagement des locaux,</w:t>
      </w:r>
      <w:r w:rsidRPr="00617A05">
        <w:rPr>
          <w:szCs w:val="24"/>
        </w:rPr>
        <w:t xml:space="preserve"> grève de transport, état pathologique,</w:t>
      </w:r>
      <w:r w:rsidR="003C673F" w:rsidRPr="00617A05">
        <w:rPr>
          <w:szCs w:val="24"/>
        </w:rPr>
        <w:t xml:space="preserve"> recommandation du médecin du travail,</w:t>
      </w:r>
      <w:r w:rsidRPr="00617A05">
        <w:rPr>
          <w:szCs w:val="24"/>
        </w:rPr>
        <w:t xml:space="preserve"> etc.) ;</w:t>
      </w:r>
    </w:p>
    <w:p w14:paraId="0CA2EA4E" w14:textId="22D2FB46" w:rsidR="0065283B" w:rsidRPr="00617A05" w:rsidRDefault="0065283B" w:rsidP="00EA0C47">
      <w:pPr>
        <w:pStyle w:val="Paragraphedeliste"/>
        <w:numPr>
          <w:ilvl w:val="0"/>
          <w:numId w:val="13"/>
        </w:numPr>
        <w:spacing w:line="276" w:lineRule="auto"/>
        <w:jc w:val="both"/>
        <w:rPr>
          <w:szCs w:val="24"/>
        </w:rPr>
      </w:pPr>
      <w:r w:rsidRPr="00617A05">
        <w:rPr>
          <w:szCs w:val="24"/>
        </w:rPr>
        <w:t>Impossibilité de se rendre sur le lieu de travail de manière inattendue et ponctuelle (problème de transport, incapacité temporaire à pouvoir se déplacer</w:t>
      </w:r>
      <w:r w:rsidR="00CA44CE" w:rsidRPr="00617A05">
        <w:rPr>
          <w:szCs w:val="24"/>
        </w:rPr>
        <w:t xml:space="preserve">, </w:t>
      </w:r>
      <w:r w:rsidR="00627135" w:rsidRPr="00617A05">
        <w:rPr>
          <w:szCs w:val="24"/>
        </w:rPr>
        <w:t>conditions météorologiques extrême</w:t>
      </w:r>
      <w:r w:rsidR="00725853" w:rsidRPr="00617A05">
        <w:rPr>
          <w:szCs w:val="24"/>
        </w:rPr>
        <w:t>s</w:t>
      </w:r>
      <w:r w:rsidR="00627135" w:rsidRPr="00617A05">
        <w:rPr>
          <w:szCs w:val="24"/>
        </w:rPr>
        <w:t xml:space="preserve"> et avérées</w:t>
      </w:r>
      <w:r w:rsidR="00CA44CE" w:rsidRPr="00617A05">
        <w:rPr>
          <w:szCs w:val="24"/>
        </w:rPr>
        <w:t xml:space="preserve">, </w:t>
      </w:r>
      <w:r w:rsidR="00956B9B" w:rsidRPr="00617A05">
        <w:rPr>
          <w:szCs w:val="24"/>
        </w:rPr>
        <w:t xml:space="preserve">confinement lié à une crise sanitaire, </w:t>
      </w:r>
      <w:r w:rsidR="00CA44CE" w:rsidRPr="00617A05">
        <w:rPr>
          <w:szCs w:val="24"/>
        </w:rPr>
        <w:t>etc</w:t>
      </w:r>
      <w:r w:rsidRPr="00617A05">
        <w:rPr>
          <w:szCs w:val="24"/>
        </w:rPr>
        <w:t>).</w:t>
      </w:r>
    </w:p>
    <w:p w14:paraId="54309494" w14:textId="60E0AA34" w:rsidR="0065283B" w:rsidRPr="00617A05" w:rsidRDefault="0065283B" w:rsidP="00EA0C47">
      <w:pPr>
        <w:spacing w:line="276" w:lineRule="auto"/>
        <w:jc w:val="both"/>
        <w:rPr>
          <w:szCs w:val="24"/>
        </w:rPr>
      </w:pPr>
    </w:p>
    <w:p w14:paraId="55BC6461" w14:textId="10E5BD43" w:rsidR="003F1219" w:rsidRPr="00617A05" w:rsidRDefault="00CA44CE" w:rsidP="00EA0C47">
      <w:pPr>
        <w:spacing w:line="276" w:lineRule="auto"/>
        <w:jc w:val="both"/>
        <w:rPr>
          <w:szCs w:val="24"/>
        </w:rPr>
      </w:pPr>
      <w:r w:rsidRPr="00617A05">
        <w:rPr>
          <w:szCs w:val="24"/>
        </w:rPr>
        <w:t>Dans tous les cas, s</w:t>
      </w:r>
      <w:r w:rsidR="0065283B" w:rsidRPr="00617A05">
        <w:rPr>
          <w:szCs w:val="24"/>
        </w:rPr>
        <w:t>’il</w:t>
      </w:r>
      <w:r w:rsidR="003F1219" w:rsidRPr="00617A05">
        <w:rPr>
          <w:szCs w:val="24"/>
        </w:rPr>
        <w:t>s</w:t>
      </w:r>
      <w:r w:rsidR="0065283B" w:rsidRPr="00617A05">
        <w:rPr>
          <w:szCs w:val="24"/>
        </w:rPr>
        <w:t xml:space="preserve"> </w:t>
      </w:r>
      <w:r w:rsidR="003F1219" w:rsidRPr="00617A05">
        <w:rPr>
          <w:szCs w:val="24"/>
        </w:rPr>
        <w:t>sont</w:t>
      </w:r>
      <w:r w:rsidR="0065283B" w:rsidRPr="00617A05">
        <w:rPr>
          <w:szCs w:val="24"/>
        </w:rPr>
        <w:t xml:space="preserve"> à l’</w:t>
      </w:r>
      <w:r w:rsidR="003F1219" w:rsidRPr="00617A05">
        <w:rPr>
          <w:szCs w:val="24"/>
        </w:rPr>
        <w:t>initiative</w:t>
      </w:r>
      <w:r w:rsidR="0065283B" w:rsidRPr="00617A05">
        <w:rPr>
          <w:szCs w:val="24"/>
        </w:rPr>
        <w:t xml:space="preserve"> de la demande de </w:t>
      </w:r>
      <w:r w:rsidR="003F1219" w:rsidRPr="00617A05">
        <w:rPr>
          <w:szCs w:val="24"/>
        </w:rPr>
        <w:t>Télétravail</w:t>
      </w:r>
      <w:r w:rsidR="006E1FC7" w:rsidRPr="00617A05">
        <w:rPr>
          <w:szCs w:val="24"/>
        </w:rPr>
        <w:t xml:space="preserve"> occasionnel</w:t>
      </w:r>
      <w:r w:rsidR="003F1219" w:rsidRPr="00617A05">
        <w:rPr>
          <w:szCs w:val="24"/>
        </w:rPr>
        <w:t xml:space="preserve">, </w:t>
      </w:r>
      <w:r w:rsidR="003F1219" w:rsidRPr="00617A05">
        <w:rPr>
          <w:b/>
          <w:bCs/>
          <w:szCs w:val="24"/>
        </w:rPr>
        <w:t xml:space="preserve">les </w:t>
      </w:r>
      <w:r w:rsidR="004033C2" w:rsidRPr="00617A05">
        <w:rPr>
          <w:b/>
          <w:bCs/>
          <w:szCs w:val="24"/>
        </w:rPr>
        <w:t>Salarié</w:t>
      </w:r>
      <w:r w:rsidR="003F1219" w:rsidRPr="00617A05">
        <w:rPr>
          <w:b/>
          <w:bCs/>
          <w:szCs w:val="24"/>
        </w:rPr>
        <w:t>s</w:t>
      </w:r>
      <w:r w:rsidR="003F1219" w:rsidRPr="00617A05">
        <w:rPr>
          <w:szCs w:val="24"/>
        </w:rPr>
        <w:t xml:space="preserve"> </w:t>
      </w:r>
      <w:r w:rsidR="00CE3EF8" w:rsidRPr="00617A05">
        <w:rPr>
          <w:szCs w:val="24"/>
        </w:rPr>
        <w:t xml:space="preserve">devront au préalable informer leur </w:t>
      </w:r>
      <w:r w:rsidR="001258A2" w:rsidRPr="00617A05">
        <w:rPr>
          <w:b/>
          <w:bCs/>
          <w:szCs w:val="24"/>
        </w:rPr>
        <w:t>S</w:t>
      </w:r>
      <w:r w:rsidR="00CE3EF8" w:rsidRPr="00617A05">
        <w:rPr>
          <w:b/>
          <w:bCs/>
          <w:szCs w:val="24"/>
        </w:rPr>
        <w:t>upérieur hiérarchique</w:t>
      </w:r>
      <w:r w:rsidR="00CE3EF8" w:rsidRPr="00617A05">
        <w:rPr>
          <w:szCs w:val="24"/>
        </w:rPr>
        <w:t xml:space="preserve"> par courriel et </w:t>
      </w:r>
      <w:r w:rsidR="003F1219" w:rsidRPr="00617A05">
        <w:rPr>
          <w:szCs w:val="24"/>
        </w:rPr>
        <w:t>devront</w:t>
      </w:r>
      <w:r w:rsidR="003B2AEA" w:rsidRPr="00617A05">
        <w:rPr>
          <w:szCs w:val="24"/>
        </w:rPr>
        <w:t xml:space="preserve"> leur</w:t>
      </w:r>
      <w:r w:rsidR="003F1219" w:rsidRPr="00617A05">
        <w:rPr>
          <w:szCs w:val="24"/>
        </w:rPr>
        <w:t xml:space="preserve"> présenter un justificatif de leur impossibilité de se rendre sur leur lieu de travail dans le cadre de ces circonstances exceptionnelles.</w:t>
      </w:r>
    </w:p>
    <w:p w14:paraId="6B1F0B65" w14:textId="5096B1F6" w:rsidR="003F1219" w:rsidRPr="00617A05" w:rsidRDefault="003F1219" w:rsidP="00EA0C47">
      <w:pPr>
        <w:spacing w:line="276" w:lineRule="auto"/>
        <w:jc w:val="both"/>
        <w:rPr>
          <w:szCs w:val="24"/>
        </w:rPr>
      </w:pPr>
    </w:p>
    <w:p w14:paraId="5979E7F9" w14:textId="427528F6" w:rsidR="003F1219" w:rsidRPr="00617A05" w:rsidRDefault="003F1219"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 xml:space="preserve">Les </w:t>
      </w:r>
      <w:r w:rsidR="004033C2" w:rsidRPr="00617A05">
        <w:rPr>
          <w:szCs w:val="24"/>
          <w:u w:val="single"/>
        </w:rPr>
        <w:t>Salarié</w:t>
      </w:r>
      <w:r w:rsidRPr="00617A05">
        <w:rPr>
          <w:szCs w:val="24"/>
          <w:u w:val="single"/>
        </w:rPr>
        <w:t>s concernés</w:t>
      </w:r>
    </w:p>
    <w:p w14:paraId="687BE9FB" w14:textId="77777777" w:rsidR="00D90EA9" w:rsidRPr="00617A05" w:rsidRDefault="00D90EA9" w:rsidP="00EA0C47">
      <w:pPr>
        <w:shd w:val="clear" w:color="auto" w:fill="FFFFFF"/>
        <w:suppressAutoHyphens/>
        <w:spacing w:line="276" w:lineRule="auto"/>
        <w:jc w:val="both"/>
        <w:rPr>
          <w:color w:val="000000" w:themeColor="text1"/>
          <w:szCs w:val="24"/>
        </w:rPr>
      </w:pPr>
    </w:p>
    <w:p w14:paraId="7BC659FC" w14:textId="2D8CB5EE" w:rsidR="003754B1" w:rsidRPr="00617A05" w:rsidRDefault="004E3E46" w:rsidP="00EA0C47">
      <w:pPr>
        <w:pStyle w:val="Paragraphedeliste"/>
        <w:numPr>
          <w:ilvl w:val="0"/>
          <w:numId w:val="12"/>
        </w:numPr>
        <w:spacing w:line="276" w:lineRule="auto"/>
        <w:jc w:val="both"/>
        <w:rPr>
          <w:strike/>
          <w:szCs w:val="24"/>
        </w:rPr>
      </w:pPr>
      <w:r w:rsidRPr="00617A05">
        <w:rPr>
          <w:szCs w:val="24"/>
        </w:rPr>
        <w:t>Un jour</w:t>
      </w:r>
      <w:r w:rsidR="00D34E81" w:rsidRPr="00617A05">
        <w:rPr>
          <w:szCs w:val="24"/>
        </w:rPr>
        <w:t xml:space="preserve"> de Télétravail </w:t>
      </w:r>
      <w:r w:rsidRPr="00617A05">
        <w:rPr>
          <w:szCs w:val="24"/>
        </w:rPr>
        <w:t>pourra</w:t>
      </w:r>
      <w:r w:rsidR="00D34E81" w:rsidRPr="00617A05">
        <w:rPr>
          <w:szCs w:val="24"/>
        </w:rPr>
        <w:t xml:space="preserve"> être attribué aux </w:t>
      </w:r>
      <w:r w:rsidR="00AA7A62" w:rsidRPr="00617A05">
        <w:rPr>
          <w:b/>
          <w:szCs w:val="24"/>
        </w:rPr>
        <w:t>Salariés</w:t>
      </w:r>
      <w:r w:rsidR="00AA7A62" w:rsidRPr="00617A05">
        <w:rPr>
          <w:szCs w:val="24"/>
        </w:rPr>
        <w:t xml:space="preserve"> de la</w:t>
      </w:r>
      <w:r w:rsidR="00AA7A62" w:rsidRPr="00617A05">
        <w:rPr>
          <w:b/>
          <w:szCs w:val="24"/>
        </w:rPr>
        <w:t xml:space="preserve"> Société</w:t>
      </w:r>
      <w:r w:rsidR="00AA7A62" w:rsidRPr="00617A05">
        <w:rPr>
          <w:szCs w:val="24"/>
        </w:rPr>
        <w:t xml:space="preserve">, en contrat à durée indéterminée, à temps plein ou temps partiel au moins égal à 80%, dont la période d’essai a été validée. </w:t>
      </w:r>
    </w:p>
    <w:p w14:paraId="57C58586" w14:textId="037701E6" w:rsidR="00AA7A62" w:rsidRPr="00617A05" w:rsidRDefault="00AA7A62" w:rsidP="00EA0C47">
      <w:pPr>
        <w:spacing w:line="276" w:lineRule="auto"/>
        <w:jc w:val="both"/>
        <w:rPr>
          <w:szCs w:val="24"/>
        </w:rPr>
      </w:pPr>
    </w:p>
    <w:p w14:paraId="43C63C72" w14:textId="4A80AC80" w:rsidR="00D90EA9" w:rsidRPr="00617A05" w:rsidRDefault="00D90EA9" w:rsidP="00EA0C47">
      <w:pPr>
        <w:pStyle w:val="Paragraphedeliste"/>
        <w:numPr>
          <w:ilvl w:val="0"/>
          <w:numId w:val="12"/>
        </w:numPr>
        <w:shd w:val="clear" w:color="auto" w:fill="FFFFFF"/>
        <w:suppressAutoHyphens/>
        <w:spacing w:line="276" w:lineRule="auto"/>
        <w:jc w:val="both"/>
        <w:rPr>
          <w:szCs w:val="24"/>
        </w:rPr>
      </w:pPr>
      <w:r w:rsidRPr="00617A05">
        <w:rPr>
          <w:szCs w:val="24"/>
        </w:rPr>
        <w:lastRenderedPageBreak/>
        <w:t xml:space="preserve">Les </w:t>
      </w:r>
      <w:r w:rsidRPr="00617A05">
        <w:rPr>
          <w:b/>
          <w:szCs w:val="24"/>
        </w:rPr>
        <w:t>Salariés</w:t>
      </w:r>
      <w:r w:rsidR="004E1657" w:rsidRPr="00617A05">
        <w:rPr>
          <w:szCs w:val="24"/>
        </w:rPr>
        <w:t xml:space="preserve"> entrant dans les conditions mentionnées ci-dessus</w:t>
      </w:r>
      <w:r w:rsidRPr="00617A05">
        <w:rPr>
          <w:szCs w:val="24"/>
        </w:rPr>
        <w:t xml:space="preserve"> </w:t>
      </w:r>
      <w:r w:rsidR="00FD3422" w:rsidRPr="00617A05">
        <w:rPr>
          <w:szCs w:val="24"/>
        </w:rPr>
        <w:t xml:space="preserve">et </w:t>
      </w:r>
      <w:r w:rsidRPr="00617A05">
        <w:rPr>
          <w:szCs w:val="24"/>
        </w:rPr>
        <w:t xml:space="preserve">ayant </w:t>
      </w:r>
      <w:r w:rsidRPr="00617A05">
        <w:rPr>
          <w:color w:val="000000" w:themeColor="text1"/>
          <w:szCs w:val="24"/>
        </w:rPr>
        <w:t>une ancienneté dans la</w:t>
      </w:r>
      <w:r w:rsidRPr="00617A05">
        <w:rPr>
          <w:b/>
          <w:color w:val="000000" w:themeColor="text1"/>
          <w:szCs w:val="24"/>
        </w:rPr>
        <w:t xml:space="preserve"> Société</w:t>
      </w:r>
      <w:r w:rsidRPr="00617A05">
        <w:rPr>
          <w:color w:val="000000" w:themeColor="text1"/>
          <w:szCs w:val="24"/>
        </w:rPr>
        <w:t xml:space="preserve"> d’au moins douze mois pour</w:t>
      </w:r>
      <w:r w:rsidR="003754B1" w:rsidRPr="00617A05">
        <w:rPr>
          <w:color w:val="000000" w:themeColor="text1"/>
          <w:szCs w:val="24"/>
        </w:rPr>
        <w:t>ront</w:t>
      </w:r>
      <w:r w:rsidRPr="00617A05">
        <w:rPr>
          <w:color w:val="000000" w:themeColor="text1"/>
          <w:szCs w:val="24"/>
        </w:rPr>
        <w:t xml:space="preserve"> bénéficier de deux jours de </w:t>
      </w:r>
      <w:r w:rsidR="00517632" w:rsidRPr="00617A05">
        <w:rPr>
          <w:color w:val="000000" w:themeColor="text1"/>
          <w:szCs w:val="24"/>
        </w:rPr>
        <w:t>T</w:t>
      </w:r>
      <w:r w:rsidRPr="00617A05">
        <w:rPr>
          <w:color w:val="000000" w:themeColor="text1"/>
          <w:szCs w:val="24"/>
        </w:rPr>
        <w:t>élétravail par semaine</w:t>
      </w:r>
      <w:r w:rsidR="003754B1" w:rsidRPr="00617A05">
        <w:rPr>
          <w:szCs w:val="24"/>
        </w:rPr>
        <w:t>.</w:t>
      </w:r>
    </w:p>
    <w:p w14:paraId="0F6409C7" w14:textId="77777777" w:rsidR="003754B1" w:rsidRPr="00617A05" w:rsidRDefault="003754B1" w:rsidP="00EA0C47">
      <w:pPr>
        <w:spacing w:line="276" w:lineRule="auto"/>
        <w:jc w:val="both"/>
        <w:rPr>
          <w:szCs w:val="24"/>
        </w:rPr>
      </w:pPr>
    </w:p>
    <w:p w14:paraId="47B7FD4A" w14:textId="66B6D707" w:rsidR="003754B1" w:rsidRPr="00617A05" w:rsidRDefault="003754B1" w:rsidP="00EA0C47">
      <w:pPr>
        <w:spacing w:line="276" w:lineRule="auto"/>
        <w:jc w:val="both"/>
        <w:rPr>
          <w:szCs w:val="24"/>
        </w:rPr>
      </w:pPr>
      <w:r w:rsidRPr="00617A05">
        <w:rPr>
          <w:szCs w:val="24"/>
        </w:rPr>
        <w:t xml:space="preserve">Les </w:t>
      </w:r>
      <w:r w:rsidRPr="00617A05">
        <w:rPr>
          <w:b/>
          <w:szCs w:val="24"/>
        </w:rPr>
        <w:t>Salariés</w:t>
      </w:r>
      <w:r w:rsidRPr="00617A05">
        <w:rPr>
          <w:szCs w:val="24"/>
        </w:rPr>
        <w:t xml:space="preserve"> dont le travail à domicile ne pourrait être ni régulier, ni préétabli sont couverts par le point relatif au « Télétravail occasionnel ».</w:t>
      </w:r>
    </w:p>
    <w:p w14:paraId="1C71737B" w14:textId="77777777" w:rsidR="00874629" w:rsidRPr="00617A05" w:rsidRDefault="00874629" w:rsidP="00EA0C47">
      <w:pPr>
        <w:spacing w:line="276" w:lineRule="auto"/>
        <w:jc w:val="both"/>
        <w:rPr>
          <w:szCs w:val="24"/>
        </w:rPr>
      </w:pPr>
    </w:p>
    <w:p w14:paraId="78827A66" w14:textId="6D769A42" w:rsidR="00874629" w:rsidRPr="00617A05" w:rsidRDefault="00874629" w:rsidP="00EA0C47">
      <w:pPr>
        <w:spacing w:line="276" w:lineRule="auto"/>
        <w:jc w:val="both"/>
        <w:rPr>
          <w:szCs w:val="24"/>
        </w:rPr>
      </w:pPr>
      <w:r w:rsidRPr="00617A05">
        <w:rPr>
          <w:szCs w:val="24"/>
        </w:rPr>
        <w:t xml:space="preserve">Les </w:t>
      </w:r>
      <w:r w:rsidR="001258A2" w:rsidRPr="00617A05">
        <w:rPr>
          <w:szCs w:val="24"/>
        </w:rPr>
        <w:t>S</w:t>
      </w:r>
      <w:r w:rsidRPr="00617A05">
        <w:rPr>
          <w:szCs w:val="24"/>
        </w:rPr>
        <w:t xml:space="preserve">tagiaires et </w:t>
      </w:r>
      <w:r w:rsidR="001258A2" w:rsidRPr="00617A05">
        <w:rPr>
          <w:szCs w:val="24"/>
        </w:rPr>
        <w:t>S</w:t>
      </w:r>
      <w:r w:rsidRPr="00617A05">
        <w:rPr>
          <w:szCs w:val="24"/>
        </w:rPr>
        <w:t xml:space="preserve">alariés en alternance ne sont pas éligibles au </w:t>
      </w:r>
      <w:r w:rsidR="001258A2" w:rsidRPr="00617A05">
        <w:rPr>
          <w:szCs w:val="24"/>
        </w:rPr>
        <w:t>T</w:t>
      </w:r>
      <w:r w:rsidRPr="00617A05">
        <w:rPr>
          <w:szCs w:val="24"/>
        </w:rPr>
        <w:t>élétravail</w:t>
      </w:r>
    </w:p>
    <w:p w14:paraId="3627202B" w14:textId="4F469DB9" w:rsidR="003C673F" w:rsidRPr="00617A05" w:rsidRDefault="003C673F" w:rsidP="00EA0C47">
      <w:pPr>
        <w:shd w:val="clear" w:color="auto" w:fill="FFFFFF"/>
        <w:suppressAutoHyphens/>
        <w:spacing w:line="276" w:lineRule="auto"/>
        <w:jc w:val="both"/>
        <w:rPr>
          <w:b/>
          <w:szCs w:val="24"/>
          <w:u w:val="single"/>
        </w:rPr>
      </w:pPr>
    </w:p>
    <w:p w14:paraId="631D9095" w14:textId="77777777" w:rsidR="00E82A4E" w:rsidRPr="00617A05" w:rsidRDefault="00E82A4E" w:rsidP="00EA0C47">
      <w:pPr>
        <w:shd w:val="clear" w:color="auto" w:fill="FFFFFF"/>
        <w:suppressAutoHyphens/>
        <w:spacing w:line="276" w:lineRule="auto"/>
        <w:jc w:val="both"/>
        <w:rPr>
          <w:b/>
          <w:szCs w:val="24"/>
          <w:u w:val="single"/>
        </w:rPr>
      </w:pPr>
    </w:p>
    <w:p w14:paraId="4FEF561D" w14:textId="3D385BD0" w:rsidR="004934D3" w:rsidRPr="00617A05" w:rsidRDefault="004934D3" w:rsidP="00EA0C47">
      <w:pPr>
        <w:shd w:val="clear" w:color="auto" w:fill="FFFFFF"/>
        <w:suppressAutoHyphens/>
        <w:spacing w:line="276" w:lineRule="auto"/>
        <w:jc w:val="both"/>
        <w:rPr>
          <w:b/>
          <w:szCs w:val="24"/>
          <w:u w:val="single"/>
        </w:rPr>
      </w:pPr>
      <w:r w:rsidRPr="00617A05">
        <w:rPr>
          <w:b/>
          <w:szCs w:val="24"/>
          <w:u w:val="single"/>
        </w:rPr>
        <w:t xml:space="preserve">ARTICLE 2 </w:t>
      </w:r>
      <w:r w:rsidR="003F1219" w:rsidRPr="00617A05">
        <w:rPr>
          <w:b/>
          <w:szCs w:val="24"/>
          <w:u w:val="single"/>
        </w:rPr>
        <w:t>–</w:t>
      </w:r>
      <w:r w:rsidRPr="00617A05">
        <w:rPr>
          <w:b/>
          <w:szCs w:val="24"/>
          <w:u w:val="single"/>
        </w:rPr>
        <w:t xml:space="preserve"> </w:t>
      </w:r>
      <w:r w:rsidR="003F1219" w:rsidRPr="00617A05">
        <w:rPr>
          <w:b/>
          <w:szCs w:val="24"/>
          <w:u w:val="single"/>
        </w:rPr>
        <w:t>LES PHASES DU TELETRAVAIL REGULIER</w:t>
      </w:r>
    </w:p>
    <w:p w14:paraId="2BC78103" w14:textId="77777777" w:rsidR="004934D3" w:rsidRPr="00617A05" w:rsidRDefault="004934D3" w:rsidP="00EA0C47">
      <w:pPr>
        <w:pStyle w:val="Texte"/>
        <w:tabs>
          <w:tab w:val="left" w:pos="1134"/>
          <w:tab w:val="left" w:pos="1984"/>
          <w:tab w:val="left" w:pos="3118"/>
          <w:tab w:val="left" w:pos="6237"/>
        </w:tabs>
        <w:spacing w:line="276" w:lineRule="auto"/>
        <w:rPr>
          <w:szCs w:val="24"/>
        </w:rPr>
      </w:pPr>
    </w:p>
    <w:p w14:paraId="253B743C" w14:textId="4AB8CD01" w:rsidR="001768C9" w:rsidRPr="00617A05" w:rsidRDefault="00646A05" w:rsidP="00EA0C47">
      <w:pPr>
        <w:shd w:val="clear" w:color="auto" w:fill="FFFFFF"/>
        <w:suppressAutoHyphens/>
        <w:spacing w:line="276" w:lineRule="auto"/>
        <w:jc w:val="both"/>
        <w:rPr>
          <w:szCs w:val="24"/>
        </w:rPr>
      </w:pPr>
      <w:r w:rsidRPr="00617A05">
        <w:rPr>
          <w:szCs w:val="24"/>
        </w:rPr>
        <w:t xml:space="preserve">Après </w:t>
      </w:r>
      <w:r w:rsidR="003F1219" w:rsidRPr="00617A05">
        <w:rPr>
          <w:szCs w:val="24"/>
        </w:rPr>
        <w:t>avoir apprécié les critères de leur éligi</w:t>
      </w:r>
      <w:r w:rsidRPr="00617A05">
        <w:rPr>
          <w:szCs w:val="24"/>
        </w:rPr>
        <w:t xml:space="preserve">bilité, il est précisé que l’initiative du Télétravail appartient aux </w:t>
      </w:r>
      <w:r w:rsidR="004033C2" w:rsidRPr="00617A05">
        <w:rPr>
          <w:b/>
          <w:szCs w:val="24"/>
        </w:rPr>
        <w:t>Salarié</w:t>
      </w:r>
      <w:r w:rsidRPr="00617A05">
        <w:rPr>
          <w:b/>
          <w:szCs w:val="24"/>
        </w:rPr>
        <w:t>s</w:t>
      </w:r>
      <w:r w:rsidRPr="00617A05">
        <w:rPr>
          <w:szCs w:val="24"/>
        </w:rPr>
        <w:t xml:space="preserve"> qui formulent leur demande, par courrier électronique </w:t>
      </w:r>
      <w:r w:rsidR="00E82A4E" w:rsidRPr="00617A05">
        <w:rPr>
          <w:szCs w:val="24"/>
        </w:rPr>
        <w:t xml:space="preserve">en </w:t>
      </w:r>
      <w:r w:rsidRPr="00617A05">
        <w:rPr>
          <w:szCs w:val="24"/>
        </w:rPr>
        <w:t>copi</w:t>
      </w:r>
      <w:r w:rsidR="00E82A4E" w:rsidRPr="00617A05">
        <w:rPr>
          <w:szCs w:val="24"/>
        </w:rPr>
        <w:t>ant</w:t>
      </w:r>
      <w:r w:rsidR="00ED2DF7" w:rsidRPr="00617A05">
        <w:rPr>
          <w:szCs w:val="24"/>
        </w:rPr>
        <w:t xml:space="preserve"> </w:t>
      </w:r>
      <w:r w:rsidR="007041AD" w:rsidRPr="00617A05">
        <w:rPr>
          <w:szCs w:val="24"/>
        </w:rPr>
        <w:t xml:space="preserve">le </w:t>
      </w:r>
      <w:r w:rsidR="001258A2" w:rsidRPr="00617A05">
        <w:rPr>
          <w:b/>
          <w:bCs/>
          <w:szCs w:val="24"/>
        </w:rPr>
        <w:t>R</w:t>
      </w:r>
      <w:r w:rsidR="007041AD" w:rsidRPr="00617A05">
        <w:rPr>
          <w:b/>
          <w:bCs/>
          <w:szCs w:val="24"/>
        </w:rPr>
        <w:t>esponsable hiérarchique</w:t>
      </w:r>
      <w:r w:rsidR="007041AD" w:rsidRPr="00617A05">
        <w:rPr>
          <w:szCs w:val="24"/>
        </w:rPr>
        <w:t xml:space="preserve"> </w:t>
      </w:r>
      <w:r w:rsidR="00ED2DF7" w:rsidRPr="00617A05">
        <w:rPr>
          <w:szCs w:val="24"/>
        </w:rPr>
        <w:t xml:space="preserve">de la </w:t>
      </w:r>
      <w:r w:rsidR="00ED2DF7" w:rsidRPr="00617A05">
        <w:rPr>
          <w:b/>
          <w:szCs w:val="24"/>
        </w:rPr>
        <w:t>Société</w:t>
      </w:r>
      <w:r w:rsidR="00ED2DF7" w:rsidRPr="00617A05">
        <w:rPr>
          <w:szCs w:val="24"/>
        </w:rPr>
        <w:t xml:space="preserve"> et la </w:t>
      </w:r>
      <w:r w:rsidR="00694444" w:rsidRPr="00617A05">
        <w:rPr>
          <w:szCs w:val="24"/>
        </w:rPr>
        <w:t xml:space="preserve">Direction des Ressources Humaines </w:t>
      </w:r>
      <w:r w:rsidR="00ED2DF7" w:rsidRPr="00617A05">
        <w:rPr>
          <w:szCs w:val="24"/>
        </w:rPr>
        <w:t>Groupe</w:t>
      </w:r>
      <w:r w:rsidRPr="00617A05">
        <w:rPr>
          <w:szCs w:val="24"/>
        </w:rPr>
        <w:t xml:space="preserve"> </w:t>
      </w:r>
      <w:r w:rsidR="00ED2DF7" w:rsidRPr="00617A05">
        <w:rPr>
          <w:szCs w:val="24"/>
        </w:rPr>
        <w:t>(</w:t>
      </w:r>
      <w:hyperlink r:id="rId11" w:history="1">
        <w:r w:rsidR="0016369C" w:rsidRPr="00617A05">
          <w:rPr>
            <w:rStyle w:val="Lienhypertexte"/>
            <w:szCs w:val="24"/>
          </w:rPr>
          <w:t>rh.groupe@ascoma.com</w:t>
        </w:r>
      </w:hyperlink>
      <w:r w:rsidR="00ED2DF7" w:rsidRPr="00617A05">
        <w:rPr>
          <w:rStyle w:val="Lienhypertexte"/>
          <w:szCs w:val="24"/>
        </w:rPr>
        <w:t>).</w:t>
      </w:r>
      <w:r w:rsidRPr="00617A05">
        <w:rPr>
          <w:szCs w:val="24"/>
        </w:rPr>
        <w:t xml:space="preserve"> </w:t>
      </w:r>
    </w:p>
    <w:p w14:paraId="1A4B4011" w14:textId="53E58A5E" w:rsidR="00E82A4E" w:rsidRPr="00617A05" w:rsidRDefault="00E82A4E" w:rsidP="00EA0C47">
      <w:pPr>
        <w:shd w:val="clear" w:color="auto" w:fill="FFFFFF"/>
        <w:suppressAutoHyphens/>
        <w:spacing w:line="276" w:lineRule="auto"/>
        <w:jc w:val="both"/>
        <w:rPr>
          <w:szCs w:val="24"/>
        </w:rPr>
      </w:pPr>
    </w:p>
    <w:p w14:paraId="3DCFA3CF" w14:textId="77777777" w:rsidR="0040053C" w:rsidRPr="00617A05" w:rsidRDefault="0040053C" w:rsidP="00EA0C47">
      <w:pPr>
        <w:pStyle w:val="Paragraphedeliste"/>
        <w:numPr>
          <w:ilvl w:val="0"/>
          <w:numId w:val="10"/>
        </w:numPr>
        <w:shd w:val="clear" w:color="auto" w:fill="FFFFFF"/>
        <w:suppressAutoHyphens/>
        <w:spacing w:line="276" w:lineRule="auto"/>
        <w:jc w:val="both"/>
        <w:outlineLvl w:val="0"/>
        <w:rPr>
          <w:vanish/>
          <w:szCs w:val="24"/>
          <w:u w:val="single"/>
        </w:rPr>
      </w:pPr>
    </w:p>
    <w:p w14:paraId="69E827E3" w14:textId="766A0A4C" w:rsidR="00646A05" w:rsidRPr="00617A05" w:rsidRDefault="00646A05"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Les critères de validation de la candidature</w:t>
      </w:r>
    </w:p>
    <w:p w14:paraId="11B38951" w14:textId="2FA7A86A" w:rsidR="00646A05" w:rsidRPr="00617A05" w:rsidRDefault="00646A05" w:rsidP="00EA0C47">
      <w:pPr>
        <w:shd w:val="clear" w:color="auto" w:fill="FFFFFF"/>
        <w:suppressAutoHyphens/>
        <w:spacing w:line="276" w:lineRule="auto"/>
        <w:jc w:val="both"/>
        <w:rPr>
          <w:szCs w:val="24"/>
        </w:rPr>
      </w:pPr>
    </w:p>
    <w:p w14:paraId="4DF4C8FE" w14:textId="1C3554D0" w:rsidR="00646A05" w:rsidRPr="00617A05" w:rsidRDefault="00646A05" w:rsidP="00EA0C47">
      <w:pPr>
        <w:shd w:val="clear" w:color="auto" w:fill="FFFFFF"/>
        <w:suppressAutoHyphens/>
        <w:spacing w:line="276" w:lineRule="auto"/>
        <w:jc w:val="both"/>
        <w:rPr>
          <w:szCs w:val="24"/>
        </w:rPr>
      </w:pPr>
      <w:r w:rsidRPr="00617A05">
        <w:rPr>
          <w:szCs w:val="24"/>
        </w:rPr>
        <w:t xml:space="preserve">Le </w:t>
      </w:r>
      <w:r w:rsidR="000A3A28" w:rsidRPr="00617A05">
        <w:rPr>
          <w:b/>
          <w:bCs/>
          <w:szCs w:val="24"/>
        </w:rPr>
        <w:t>R</w:t>
      </w:r>
      <w:r w:rsidR="00705543" w:rsidRPr="00617A05">
        <w:rPr>
          <w:b/>
          <w:bCs/>
          <w:szCs w:val="24"/>
        </w:rPr>
        <w:t>esponsable hiérarchique</w:t>
      </w:r>
      <w:r w:rsidR="00705543" w:rsidRPr="00617A05">
        <w:rPr>
          <w:szCs w:val="24"/>
        </w:rPr>
        <w:t xml:space="preserve"> </w:t>
      </w:r>
      <w:r w:rsidRPr="00617A05">
        <w:rPr>
          <w:szCs w:val="24"/>
        </w:rPr>
        <w:t xml:space="preserve">et la </w:t>
      </w:r>
      <w:r w:rsidR="001B0773" w:rsidRPr="00617A05">
        <w:rPr>
          <w:szCs w:val="24"/>
        </w:rPr>
        <w:t xml:space="preserve">Direction des Ressources Humaines </w:t>
      </w:r>
      <w:r w:rsidRPr="00617A05">
        <w:rPr>
          <w:szCs w:val="24"/>
        </w:rPr>
        <w:t xml:space="preserve">Groupe apprécieront sous un délai d’un mois l’éligibilité au Télétravail des </w:t>
      </w:r>
      <w:r w:rsidR="004033C2" w:rsidRPr="00617A05">
        <w:rPr>
          <w:b/>
          <w:szCs w:val="24"/>
        </w:rPr>
        <w:t>Salarié</w:t>
      </w:r>
      <w:r w:rsidRPr="00617A05">
        <w:rPr>
          <w:b/>
          <w:szCs w:val="24"/>
        </w:rPr>
        <w:t>s</w:t>
      </w:r>
      <w:r w:rsidRPr="00617A05">
        <w:rPr>
          <w:szCs w:val="24"/>
        </w:rPr>
        <w:t xml:space="preserve"> à réception de leur demande, selon les critères suivants :</w:t>
      </w:r>
    </w:p>
    <w:p w14:paraId="78C68B10" w14:textId="51923BB1" w:rsidR="00646A05" w:rsidRPr="00617A05" w:rsidRDefault="00646A05" w:rsidP="00EA0C47">
      <w:pPr>
        <w:pStyle w:val="Paragraphedeliste"/>
        <w:numPr>
          <w:ilvl w:val="0"/>
          <w:numId w:val="18"/>
        </w:numPr>
        <w:shd w:val="clear" w:color="auto" w:fill="FFFFFF"/>
        <w:suppressAutoHyphens/>
        <w:spacing w:line="276" w:lineRule="auto"/>
        <w:jc w:val="both"/>
        <w:rPr>
          <w:color w:val="000000" w:themeColor="text1"/>
          <w:szCs w:val="24"/>
        </w:rPr>
      </w:pPr>
      <w:r w:rsidRPr="00617A05">
        <w:rPr>
          <w:szCs w:val="24"/>
        </w:rPr>
        <w:t xml:space="preserve">Être titulaire d’un </w:t>
      </w:r>
      <w:r w:rsidRPr="00617A05">
        <w:rPr>
          <w:color w:val="000000" w:themeColor="text1"/>
          <w:szCs w:val="24"/>
        </w:rPr>
        <w:t>contrat à durée indéterminée ;</w:t>
      </w:r>
    </w:p>
    <w:p w14:paraId="1AAFF453" w14:textId="3B147730" w:rsidR="00616F30" w:rsidRPr="00617A05" w:rsidRDefault="00646A05" w:rsidP="00EA0C47">
      <w:pPr>
        <w:pStyle w:val="Paragraphedeliste"/>
        <w:numPr>
          <w:ilvl w:val="0"/>
          <w:numId w:val="18"/>
        </w:numPr>
        <w:shd w:val="clear" w:color="auto" w:fill="FFFFFF"/>
        <w:suppressAutoHyphens/>
        <w:spacing w:line="276" w:lineRule="auto"/>
        <w:jc w:val="both"/>
        <w:rPr>
          <w:szCs w:val="24"/>
        </w:rPr>
      </w:pPr>
      <w:r w:rsidRPr="00617A05">
        <w:rPr>
          <w:color w:val="000000" w:themeColor="text1"/>
          <w:szCs w:val="24"/>
        </w:rPr>
        <w:t xml:space="preserve">Avoir </w:t>
      </w:r>
      <w:r w:rsidR="00D230F2" w:rsidRPr="00617A05">
        <w:rPr>
          <w:color w:val="000000" w:themeColor="text1"/>
          <w:szCs w:val="24"/>
        </w:rPr>
        <w:t>validé leur période d’essai pour</w:t>
      </w:r>
      <w:r w:rsidR="000673CE" w:rsidRPr="00617A05">
        <w:rPr>
          <w:color w:val="000000" w:themeColor="text1"/>
          <w:szCs w:val="24"/>
        </w:rPr>
        <w:t xml:space="preserve"> bénéficier</w:t>
      </w:r>
      <w:r w:rsidR="00D230F2" w:rsidRPr="00617A05">
        <w:rPr>
          <w:color w:val="000000" w:themeColor="text1"/>
          <w:szCs w:val="24"/>
        </w:rPr>
        <w:t xml:space="preserve"> </w:t>
      </w:r>
      <w:r w:rsidR="000673CE" w:rsidRPr="00617A05">
        <w:rPr>
          <w:color w:val="000000" w:themeColor="text1"/>
          <w:szCs w:val="24"/>
        </w:rPr>
        <w:t>d’</w:t>
      </w:r>
      <w:r w:rsidR="00616F30" w:rsidRPr="00617A05">
        <w:rPr>
          <w:color w:val="000000" w:themeColor="text1"/>
          <w:szCs w:val="24"/>
        </w:rPr>
        <w:t xml:space="preserve">une journée de </w:t>
      </w:r>
      <w:r w:rsidR="009E0B57" w:rsidRPr="00617A05">
        <w:rPr>
          <w:color w:val="000000" w:themeColor="text1"/>
          <w:szCs w:val="24"/>
        </w:rPr>
        <w:t>T</w:t>
      </w:r>
      <w:r w:rsidR="00616F30" w:rsidRPr="00617A05">
        <w:rPr>
          <w:color w:val="000000" w:themeColor="text1"/>
          <w:szCs w:val="24"/>
        </w:rPr>
        <w:t>élétravail par semaine</w:t>
      </w:r>
      <w:r w:rsidR="000673CE" w:rsidRPr="00617A05">
        <w:rPr>
          <w:color w:val="000000" w:themeColor="text1"/>
          <w:szCs w:val="24"/>
        </w:rPr>
        <w:t> ;</w:t>
      </w:r>
    </w:p>
    <w:p w14:paraId="5E38E640" w14:textId="2F926A22" w:rsidR="00D90EA9" w:rsidRPr="00617A05" w:rsidRDefault="00D90EA9" w:rsidP="00EA0C47">
      <w:pPr>
        <w:pStyle w:val="Paragraphedeliste"/>
        <w:numPr>
          <w:ilvl w:val="0"/>
          <w:numId w:val="18"/>
        </w:numPr>
        <w:shd w:val="clear" w:color="auto" w:fill="FFFFFF"/>
        <w:suppressAutoHyphens/>
        <w:spacing w:line="276" w:lineRule="auto"/>
        <w:jc w:val="both"/>
        <w:rPr>
          <w:szCs w:val="24"/>
        </w:rPr>
      </w:pPr>
      <w:r w:rsidRPr="00617A05">
        <w:rPr>
          <w:color w:val="000000" w:themeColor="text1"/>
          <w:szCs w:val="24"/>
        </w:rPr>
        <w:t>Avoir une ancienneté dans la</w:t>
      </w:r>
      <w:r w:rsidRPr="00617A05">
        <w:rPr>
          <w:b/>
          <w:color w:val="000000" w:themeColor="text1"/>
          <w:szCs w:val="24"/>
        </w:rPr>
        <w:t xml:space="preserve"> Société</w:t>
      </w:r>
      <w:r w:rsidRPr="00617A05">
        <w:rPr>
          <w:color w:val="000000" w:themeColor="text1"/>
          <w:szCs w:val="24"/>
        </w:rPr>
        <w:t xml:space="preserve"> d’au moins douze mois pour bénéficier de deux jours de </w:t>
      </w:r>
      <w:r w:rsidR="009E0B57" w:rsidRPr="00617A05">
        <w:rPr>
          <w:color w:val="000000" w:themeColor="text1"/>
          <w:szCs w:val="24"/>
        </w:rPr>
        <w:t>T</w:t>
      </w:r>
      <w:r w:rsidRPr="00617A05">
        <w:rPr>
          <w:color w:val="000000" w:themeColor="text1"/>
          <w:szCs w:val="24"/>
        </w:rPr>
        <w:t xml:space="preserve">élétravail par semaine </w:t>
      </w:r>
      <w:r w:rsidRPr="00617A05">
        <w:rPr>
          <w:szCs w:val="24"/>
        </w:rPr>
        <w:t>;</w:t>
      </w:r>
    </w:p>
    <w:p w14:paraId="7EF71E5D" w14:textId="05ED5180" w:rsidR="00646A05" w:rsidRPr="00617A05" w:rsidRDefault="00646A05" w:rsidP="00EA0C47">
      <w:pPr>
        <w:pStyle w:val="Paragraphedeliste"/>
        <w:numPr>
          <w:ilvl w:val="0"/>
          <w:numId w:val="18"/>
        </w:numPr>
        <w:shd w:val="clear" w:color="auto" w:fill="FFFFFF"/>
        <w:suppressAutoHyphens/>
        <w:spacing w:line="276" w:lineRule="auto"/>
        <w:jc w:val="both"/>
        <w:rPr>
          <w:szCs w:val="24"/>
        </w:rPr>
      </w:pPr>
      <w:r w:rsidRPr="00617A05">
        <w:rPr>
          <w:szCs w:val="24"/>
        </w:rPr>
        <w:t xml:space="preserve">Occuper un métier de nature </w:t>
      </w:r>
      <w:r w:rsidR="00D10805" w:rsidRPr="00617A05">
        <w:rPr>
          <w:szCs w:val="24"/>
        </w:rPr>
        <w:t>pouvant</w:t>
      </w:r>
      <w:r w:rsidRPr="00617A05">
        <w:rPr>
          <w:szCs w:val="24"/>
        </w:rPr>
        <w:t xml:space="preserve"> être exercé à distance via les technologies de l’information et de la communication ;</w:t>
      </w:r>
    </w:p>
    <w:p w14:paraId="3DF9E4D8" w14:textId="3D5671BE" w:rsidR="00B9614F" w:rsidRPr="00617A05" w:rsidRDefault="00E0521F" w:rsidP="00EA0C47">
      <w:pPr>
        <w:pStyle w:val="Paragraphedeliste"/>
        <w:numPr>
          <w:ilvl w:val="0"/>
          <w:numId w:val="18"/>
        </w:numPr>
        <w:shd w:val="clear" w:color="auto" w:fill="FFFFFF"/>
        <w:suppressAutoHyphens/>
        <w:spacing w:line="276" w:lineRule="auto"/>
        <w:jc w:val="both"/>
        <w:rPr>
          <w:szCs w:val="24"/>
        </w:rPr>
      </w:pPr>
      <w:r w:rsidRPr="00617A05">
        <w:rPr>
          <w:szCs w:val="24"/>
        </w:rPr>
        <w:t xml:space="preserve">Bénéficier d’un </w:t>
      </w:r>
      <w:r w:rsidR="00B9614F" w:rsidRPr="00617A05">
        <w:rPr>
          <w:szCs w:val="24"/>
        </w:rPr>
        <w:t xml:space="preserve">environnement de travail permettant de réaliser normalement </w:t>
      </w:r>
      <w:r w:rsidR="000D033E" w:rsidRPr="00617A05">
        <w:rPr>
          <w:szCs w:val="24"/>
        </w:rPr>
        <w:t>l</w:t>
      </w:r>
      <w:r w:rsidR="00F601D4" w:rsidRPr="00617A05">
        <w:rPr>
          <w:szCs w:val="24"/>
        </w:rPr>
        <w:t>es</w:t>
      </w:r>
      <w:r w:rsidR="00B9614F" w:rsidRPr="00617A05">
        <w:rPr>
          <w:szCs w:val="24"/>
        </w:rPr>
        <w:t xml:space="preserve"> tâches quotidiennes selon les normes d’accès et de sécurité d’une part et des normes de productivité d’autre part, alignées sur celles constatées sur le lieu habituel de travail</w:t>
      </w:r>
    </w:p>
    <w:p w14:paraId="01646E48" w14:textId="64D89FAF" w:rsidR="00646A05" w:rsidRPr="00617A05" w:rsidRDefault="00646A05" w:rsidP="00EA0C47">
      <w:pPr>
        <w:pStyle w:val="Paragraphedeliste"/>
        <w:numPr>
          <w:ilvl w:val="0"/>
          <w:numId w:val="18"/>
        </w:numPr>
        <w:shd w:val="clear" w:color="auto" w:fill="FFFFFF"/>
        <w:suppressAutoHyphens/>
        <w:spacing w:line="276" w:lineRule="auto"/>
        <w:jc w:val="both"/>
        <w:rPr>
          <w:szCs w:val="24"/>
        </w:rPr>
      </w:pPr>
      <w:r w:rsidRPr="00617A05">
        <w:rPr>
          <w:szCs w:val="24"/>
        </w:rPr>
        <w:t>Disposer d’une capacité d’autonomie</w:t>
      </w:r>
      <w:r w:rsidR="00ED2DF7" w:rsidRPr="00617A05">
        <w:rPr>
          <w:szCs w:val="24"/>
        </w:rPr>
        <w:t xml:space="preserve"> et d’une maturité</w:t>
      </w:r>
      <w:r w:rsidRPr="00617A05">
        <w:rPr>
          <w:szCs w:val="24"/>
        </w:rPr>
        <w:t xml:space="preserve"> suffisante.</w:t>
      </w:r>
    </w:p>
    <w:p w14:paraId="6BFA6E56" w14:textId="57CE02D0" w:rsidR="00646A05" w:rsidRPr="00617A05" w:rsidRDefault="00646A05" w:rsidP="00EA0C47">
      <w:pPr>
        <w:shd w:val="clear" w:color="auto" w:fill="FFFFFF"/>
        <w:suppressAutoHyphens/>
        <w:spacing w:line="276" w:lineRule="auto"/>
        <w:jc w:val="both"/>
        <w:rPr>
          <w:szCs w:val="24"/>
        </w:rPr>
      </w:pPr>
    </w:p>
    <w:p w14:paraId="46330E05" w14:textId="4A629284" w:rsidR="00642CB2" w:rsidRPr="00617A05" w:rsidRDefault="00646A05" w:rsidP="00EA0C47">
      <w:pPr>
        <w:shd w:val="clear" w:color="auto" w:fill="FFFFFF"/>
        <w:suppressAutoHyphens/>
        <w:spacing w:line="276" w:lineRule="auto"/>
        <w:jc w:val="both"/>
        <w:rPr>
          <w:szCs w:val="24"/>
        </w:rPr>
      </w:pPr>
      <w:r w:rsidRPr="00617A05">
        <w:rPr>
          <w:szCs w:val="24"/>
        </w:rPr>
        <w:t xml:space="preserve">Une attention particulière sera portée aux candidatures des personnes en situation de handicap ou en incapacité temporaire, </w:t>
      </w:r>
      <w:r w:rsidR="007464BF" w:rsidRPr="00617A05">
        <w:rPr>
          <w:szCs w:val="24"/>
        </w:rPr>
        <w:t>aux</w:t>
      </w:r>
      <w:r w:rsidRPr="00617A05">
        <w:rPr>
          <w:szCs w:val="24"/>
        </w:rPr>
        <w:t xml:space="preserve"> femmes enceintes</w:t>
      </w:r>
      <w:r w:rsidR="007464BF" w:rsidRPr="00617A05">
        <w:rPr>
          <w:color w:val="3A3A3A"/>
          <w:szCs w:val="24"/>
          <w:shd w:val="clear" w:color="auto" w:fill="FFFFFF"/>
        </w:rPr>
        <w:t xml:space="preserve"> ainsi qu’aux</w:t>
      </w:r>
      <w:r w:rsidR="007464BF" w:rsidRPr="00617A05">
        <w:rPr>
          <w:szCs w:val="24"/>
        </w:rPr>
        <w:t xml:space="preserve"> salariés aidants d'un enfant, d'un parent ou d'un proche à une organisation en télétravail</w:t>
      </w:r>
      <w:r w:rsidRPr="00617A05">
        <w:rPr>
          <w:szCs w:val="24"/>
        </w:rPr>
        <w:t>. En effet, ces candidatures doivent être privilégiées d’une part, et pourront, d’autre part, bénéficier d’une souplesse dans le nombre de jours télétravaillés, en fonction des besoins spécifiques de chacun, tout en restant</w:t>
      </w:r>
      <w:r w:rsidR="00642CB2" w:rsidRPr="00617A05">
        <w:rPr>
          <w:szCs w:val="24"/>
        </w:rPr>
        <w:t xml:space="preserve"> compatibles avec ceux de l’organisation dont dépendent le </w:t>
      </w:r>
      <w:r w:rsidR="004033C2" w:rsidRPr="00617A05">
        <w:rPr>
          <w:b/>
          <w:szCs w:val="24"/>
        </w:rPr>
        <w:t>Salarié</w:t>
      </w:r>
      <w:r w:rsidR="00642CB2" w:rsidRPr="00617A05">
        <w:rPr>
          <w:szCs w:val="24"/>
        </w:rPr>
        <w:t>.</w:t>
      </w:r>
    </w:p>
    <w:p w14:paraId="38B8A26D" w14:textId="77777777" w:rsidR="00870FEF" w:rsidRPr="00617A05" w:rsidRDefault="00870FEF" w:rsidP="00EA0C47">
      <w:pPr>
        <w:shd w:val="clear" w:color="auto" w:fill="FFFFFF"/>
        <w:suppressAutoHyphens/>
        <w:spacing w:line="276" w:lineRule="auto"/>
        <w:jc w:val="both"/>
        <w:rPr>
          <w:szCs w:val="24"/>
        </w:rPr>
      </w:pPr>
    </w:p>
    <w:p w14:paraId="7F8CAF65" w14:textId="02E20C5B" w:rsidR="00620C33" w:rsidRPr="00617A05" w:rsidRDefault="00642CB2" w:rsidP="00CC11E6">
      <w:pPr>
        <w:shd w:val="clear" w:color="auto" w:fill="FFFFFF"/>
        <w:suppressAutoHyphens/>
        <w:spacing w:line="276" w:lineRule="auto"/>
        <w:jc w:val="both"/>
        <w:rPr>
          <w:szCs w:val="24"/>
        </w:rPr>
      </w:pPr>
      <w:r w:rsidRPr="00617A05">
        <w:rPr>
          <w:szCs w:val="24"/>
        </w:rPr>
        <w:t>Ces besoins devront être étudiés et validés préalablement par le médecin du travail.</w:t>
      </w:r>
    </w:p>
    <w:p w14:paraId="293905BA" w14:textId="19E3ECD8" w:rsidR="00620C33" w:rsidRPr="00617A05" w:rsidRDefault="00620C33" w:rsidP="00EA0C47">
      <w:pPr>
        <w:pStyle w:val="Corpsdetexte"/>
        <w:spacing w:before="77" w:line="276" w:lineRule="auto"/>
        <w:ind w:right="142"/>
        <w:jc w:val="both"/>
        <w:rPr>
          <w:szCs w:val="24"/>
        </w:rPr>
      </w:pPr>
    </w:p>
    <w:p w14:paraId="1475459D" w14:textId="77777777" w:rsidR="00642CB2" w:rsidRPr="00617A05" w:rsidRDefault="00642CB2" w:rsidP="00EA0C47">
      <w:pPr>
        <w:shd w:val="clear" w:color="auto" w:fill="FFFFFF"/>
        <w:suppressAutoHyphens/>
        <w:spacing w:line="276" w:lineRule="auto"/>
        <w:jc w:val="both"/>
        <w:rPr>
          <w:szCs w:val="24"/>
        </w:rPr>
      </w:pPr>
    </w:p>
    <w:p w14:paraId="154EBE48" w14:textId="1322F77E" w:rsidR="00646A05" w:rsidRPr="00617A05" w:rsidRDefault="00642CB2"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 xml:space="preserve">L’avenant au </w:t>
      </w:r>
      <w:r w:rsidR="00436F1F" w:rsidRPr="00617A05">
        <w:rPr>
          <w:szCs w:val="24"/>
          <w:u w:val="single"/>
        </w:rPr>
        <w:t>c</w:t>
      </w:r>
      <w:r w:rsidRPr="00617A05">
        <w:rPr>
          <w:szCs w:val="24"/>
          <w:u w:val="single"/>
        </w:rPr>
        <w:t>ontrat de travail</w:t>
      </w:r>
      <w:r w:rsidR="00646A05" w:rsidRPr="00617A05">
        <w:rPr>
          <w:szCs w:val="24"/>
          <w:u w:val="single"/>
        </w:rPr>
        <w:t xml:space="preserve"> </w:t>
      </w:r>
    </w:p>
    <w:p w14:paraId="046D8C29" w14:textId="79A6A12F" w:rsidR="00642CB2" w:rsidRPr="00617A05" w:rsidRDefault="00642CB2" w:rsidP="00EA0C47">
      <w:pPr>
        <w:shd w:val="clear" w:color="auto" w:fill="FFFFFF"/>
        <w:suppressAutoHyphens/>
        <w:spacing w:line="276" w:lineRule="auto"/>
        <w:jc w:val="both"/>
        <w:rPr>
          <w:szCs w:val="24"/>
          <w:u w:val="single"/>
        </w:rPr>
      </w:pPr>
    </w:p>
    <w:p w14:paraId="0882934B" w14:textId="194604CF" w:rsidR="00642CB2" w:rsidRPr="00617A05" w:rsidRDefault="00642CB2" w:rsidP="00EA0C47">
      <w:pPr>
        <w:spacing w:line="276" w:lineRule="auto"/>
        <w:jc w:val="both"/>
        <w:rPr>
          <w:szCs w:val="24"/>
        </w:rPr>
      </w:pPr>
      <w:r w:rsidRPr="00617A05">
        <w:rPr>
          <w:szCs w:val="24"/>
        </w:rPr>
        <w:t xml:space="preserve">Dans le cadre d’une demande de Télétravail régulier, un avenant au contrat de travail sera conclu pour une durée initiale </w:t>
      </w:r>
      <w:r w:rsidR="00ED2DF7" w:rsidRPr="00617A05">
        <w:rPr>
          <w:szCs w:val="24"/>
        </w:rPr>
        <w:t>de 12 mois</w:t>
      </w:r>
      <w:r w:rsidR="00601706" w:rsidRPr="00617A05">
        <w:rPr>
          <w:szCs w:val="24"/>
        </w:rPr>
        <w:t>, renouvelable par tacite reconduction, dès lors que les conditions de sa poursuite auront été évoquées à l’occasion de l’entretien</w:t>
      </w:r>
      <w:r w:rsidR="00ED2DF7" w:rsidRPr="00617A05">
        <w:rPr>
          <w:szCs w:val="24"/>
        </w:rPr>
        <w:t xml:space="preserve"> </w:t>
      </w:r>
      <w:r w:rsidR="00601706" w:rsidRPr="00617A05">
        <w:rPr>
          <w:szCs w:val="24"/>
        </w:rPr>
        <w:t>annuel. Les femmes enceintes bénéficient d’un avenant au contrat de travail d’une durée pouvant être inférieure à 12 mois dès lors que la demande de Télétravail s’inscrit dans ce cadre.</w:t>
      </w:r>
    </w:p>
    <w:p w14:paraId="53874BF6" w14:textId="0879F409" w:rsidR="00601706" w:rsidRPr="00617A05" w:rsidRDefault="00601706" w:rsidP="00EA0C47">
      <w:pPr>
        <w:spacing w:line="276" w:lineRule="auto"/>
        <w:jc w:val="both"/>
        <w:rPr>
          <w:szCs w:val="24"/>
        </w:rPr>
      </w:pPr>
    </w:p>
    <w:p w14:paraId="4993C4AD" w14:textId="3DE0F15D" w:rsidR="00601706" w:rsidRPr="00617A05" w:rsidRDefault="00601706" w:rsidP="00EA0C47">
      <w:pPr>
        <w:spacing w:line="276" w:lineRule="auto"/>
        <w:jc w:val="both"/>
        <w:rPr>
          <w:szCs w:val="24"/>
        </w:rPr>
      </w:pPr>
      <w:r w:rsidRPr="00617A05">
        <w:rPr>
          <w:szCs w:val="24"/>
        </w:rPr>
        <w:t>L’avenant au contrat de travail précisera notamment les informations suivantes :</w:t>
      </w:r>
    </w:p>
    <w:p w14:paraId="799847C9" w14:textId="503D4796" w:rsidR="00601706" w:rsidRPr="00617A05" w:rsidRDefault="00601706" w:rsidP="00EA0C47">
      <w:pPr>
        <w:pStyle w:val="Paragraphedeliste"/>
        <w:numPr>
          <w:ilvl w:val="0"/>
          <w:numId w:val="14"/>
        </w:numPr>
        <w:spacing w:line="276" w:lineRule="auto"/>
        <w:jc w:val="both"/>
        <w:rPr>
          <w:szCs w:val="24"/>
        </w:rPr>
      </w:pPr>
      <w:r w:rsidRPr="00617A05">
        <w:rPr>
          <w:szCs w:val="24"/>
        </w:rPr>
        <w:t>Intitulé du poste occupé au moment de la mise en œuvre du Télétravail ;</w:t>
      </w:r>
    </w:p>
    <w:p w14:paraId="59F026BF" w14:textId="577001EA" w:rsidR="00601706" w:rsidRPr="00617A05" w:rsidRDefault="00601706" w:rsidP="00EA0C47">
      <w:pPr>
        <w:pStyle w:val="Paragraphedeliste"/>
        <w:numPr>
          <w:ilvl w:val="0"/>
          <w:numId w:val="14"/>
        </w:numPr>
        <w:spacing w:line="276" w:lineRule="auto"/>
        <w:jc w:val="both"/>
        <w:rPr>
          <w:szCs w:val="24"/>
        </w:rPr>
      </w:pPr>
      <w:r w:rsidRPr="00617A05">
        <w:rPr>
          <w:szCs w:val="24"/>
        </w:rPr>
        <w:t>Site de rattachement administratif ;</w:t>
      </w:r>
    </w:p>
    <w:p w14:paraId="4527A506" w14:textId="4ACA430E" w:rsidR="00E82A4E" w:rsidRPr="00617A05" w:rsidRDefault="00601706" w:rsidP="00EA0C47">
      <w:pPr>
        <w:pStyle w:val="Paragraphedeliste"/>
        <w:numPr>
          <w:ilvl w:val="0"/>
          <w:numId w:val="14"/>
        </w:numPr>
        <w:spacing w:line="276" w:lineRule="auto"/>
        <w:jc w:val="both"/>
        <w:rPr>
          <w:szCs w:val="24"/>
        </w:rPr>
      </w:pPr>
      <w:r w:rsidRPr="00617A05">
        <w:rPr>
          <w:szCs w:val="24"/>
        </w:rPr>
        <w:t>Adresse du lieu de Télétravail ;</w:t>
      </w:r>
    </w:p>
    <w:p w14:paraId="1010F2FB" w14:textId="5BC69353" w:rsidR="00601706" w:rsidRPr="00617A05" w:rsidRDefault="00601706" w:rsidP="00EA0C47">
      <w:pPr>
        <w:pStyle w:val="Paragraphedeliste"/>
        <w:numPr>
          <w:ilvl w:val="0"/>
          <w:numId w:val="14"/>
        </w:numPr>
        <w:spacing w:line="276" w:lineRule="auto"/>
        <w:jc w:val="both"/>
        <w:rPr>
          <w:szCs w:val="24"/>
        </w:rPr>
      </w:pPr>
      <w:r w:rsidRPr="00617A05">
        <w:rPr>
          <w:szCs w:val="24"/>
        </w:rPr>
        <w:t>Durée et fréquence du Télétravail (nombre de jours dans la semaine ou le mois et spécification des jours de la semaine) ;</w:t>
      </w:r>
    </w:p>
    <w:p w14:paraId="6C0ECB5D" w14:textId="60D38597" w:rsidR="00601706" w:rsidRPr="00617A05" w:rsidRDefault="00601706" w:rsidP="00EA0C47">
      <w:pPr>
        <w:pStyle w:val="Paragraphedeliste"/>
        <w:numPr>
          <w:ilvl w:val="0"/>
          <w:numId w:val="14"/>
        </w:numPr>
        <w:spacing w:line="276" w:lineRule="auto"/>
        <w:jc w:val="both"/>
        <w:rPr>
          <w:szCs w:val="24"/>
        </w:rPr>
      </w:pPr>
      <w:r w:rsidRPr="00617A05">
        <w:rPr>
          <w:szCs w:val="24"/>
        </w:rPr>
        <w:t xml:space="preserve">Plages horaires </w:t>
      </w:r>
      <w:r w:rsidR="00B93676" w:rsidRPr="00617A05">
        <w:rPr>
          <w:szCs w:val="24"/>
        </w:rPr>
        <w:t xml:space="preserve">obligatoires </w:t>
      </w:r>
      <w:r w:rsidRPr="00617A05">
        <w:rPr>
          <w:szCs w:val="24"/>
        </w:rPr>
        <w:t xml:space="preserve">durant lesquelles le </w:t>
      </w:r>
      <w:r w:rsidR="004033C2" w:rsidRPr="00617A05">
        <w:rPr>
          <w:b/>
          <w:szCs w:val="24"/>
        </w:rPr>
        <w:t>Salarié</w:t>
      </w:r>
      <w:r w:rsidRPr="00617A05">
        <w:rPr>
          <w:szCs w:val="24"/>
        </w:rPr>
        <w:t xml:space="preserve"> devra être joignable par le biais des technologies de l’information et de la communication </w:t>
      </w:r>
      <w:r w:rsidR="00A02F77" w:rsidRPr="00617A05">
        <w:rPr>
          <w:szCs w:val="24"/>
        </w:rPr>
        <w:t xml:space="preserve">(portable, </w:t>
      </w:r>
      <w:r w:rsidR="00976415" w:rsidRPr="00617A05">
        <w:rPr>
          <w:szCs w:val="24"/>
        </w:rPr>
        <w:t>Teams</w:t>
      </w:r>
      <w:r w:rsidR="00A02F77" w:rsidRPr="00617A05">
        <w:rPr>
          <w:szCs w:val="24"/>
        </w:rPr>
        <w:t xml:space="preserve">, </w:t>
      </w:r>
      <w:r w:rsidR="00A07D64" w:rsidRPr="00617A05">
        <w:rPr>
          <w:szCs w:val="24"/>
        </w:rPr>
        <w:t>W</w:t>
      </w:r>
      <w:r w:rsidR="00A02F77" w:rsidRPr="00617A05">
        <w:rPr>
          <w:szCs w:val="24"/>
        </w:rPr>
        <w:t>hats</w:t>
      </w:r>
      <w:r w:rsidR="00B61AB5" w:rsidRPr="00617A05">
        <w:rPr>
          <w:szCs w:val="24"/>
        </w:rPr>
        <w:t>A</w:t>
      </w:r>
      <w:r w:rsidR="00A02F77" w:rsidRPr="00617A05">
        <w:rPr>
          <w:szCs w:val="24"/>
        </w:rPr>
        <w:t>pp</w:t>
      </w:r>
      <w:r w:rsidR="00956B9B" w:rsidRPr="00617A05">
        <w:rPr>
          <w:szCs w:val="24"/>
        </w:rPr>
        <w:t>, Zoom, etc.)</w:t>
      </w:r>
      <w:r w:rsidR="00F6272E" w:rsidRPr="00617A05">
        <w:rPr>
          <w:szCs w:val="24"/>
        </w:rPr>
        <w:t xml:space="preserve"> </w:t>
      </w:r>
      <w:r w:rsidR="00A02F77" w:rsidRPr="00617A05">
        <w:rPr>
          <w:szCs w:val="24"/>
        </w:rPr>
        <w:t>;</w:t>
      </w:r>
    </w:p>
    <w:p w14:paraId="0511CE48" w14:textId="191B46A4" w:rsidR="00A02F77" w:rsidRPr="00617A05" w:rsidRDefault="00A02F77" w:rsidP="00EA0C47">
      <w:pPr>
        <w:pStyle w:val="Paragraphedeliste"/>
        <w:numPr>
          <w:ilvl w:val="0"/>
          <w:numId w:val="14"/>
        </w:numPr>
        <w:spacing w:line="276" w:lineRule="auto"/>
        <w:jc w:val="both"/>
        <w:rPr>
          <w:szCs w:val="24"/>
        </w:rPr>
      </w:pPr>
      <w:r w:rsidRPr="00617A05">
        <w:rPr>
          <w:szCs w:val="24"/>
        </w:rPr>
        <w:t>Rappel des règles d’utilisation du système informatique en vigueur dans la</w:t>
      </w:r>
      <w:r w:rsidRPr="00617A05">
        <w:rPr>
          <w:b/>
          <w:szCs w:val="24"/>
        </w:rPr>
        <w:t xml:space="preserve"> Société</w:t>
      </w:r>
      <w:r w:rsidRPr="00617A05">
        <w:rPr>
          <w:szCs w:val="24"/>
        </w:rPr>
        <w:t>.</w:t>
      </w:r>
    </w:p>
    <w:p w14:paraId="4671C730" w14:textId="01ECBBFF" w:rsidR="00A02F77" w:rsidRPr="00617A05" w:rsidRDefault="00A02F77" w:rsidP="00EA0C47">
      <w:pPr>
        <w:spacing w:line="276" w:lineRule="auto"/>
        <w:jc w:val="both"/>
        <w:rPr>
          <w:szCs w:val="24"/>
        </w:rPr>
      </w:pPr>
    </w:p>
    <w:p w14:paraId="71F4D0F1" w14:textId="5871615C" w:rsidR="00A02F77" w:rsidRPr="00617A05" w:rsidRDefault="00A02F77" w:rsidP="00EA0C47">
      <w:pPr>
        <w:spacing w:line="276" w:lineRule="auto"/>
        <w:jc w:val="both"/>
        <w:rPr>
          <w:szCs w:val="24"/>
        </w:rPr>
      </w:pPr>
      <w:r w:rsidRPr="00617A05">
        <w:rPr>
          <w:szCs w:val="24"/>
        </w:rPr>
        <w:t xml:space="preserve">En cas de changement de poste, l’avenant lié au Télétravail sera revu afin que le </w:t>
      </w:r>
      <w:r w:rsidR="00591112" w:rsidRPr="00617A05">
        <w:rPr>
          <w:szCs w:val="24"/>
        </w:rPr>
        <w:t>responsable hiérarchique</w:t>
      </w:r>
      <w:r w:rsidRPr="00617A05">
        <w:rPr>
          <w:szCs w:val="24"/>
        </w:rPr>
        <w:t xml:space="preserve"> s’assure que les critères énoncés ci-dessus soient toujours satisfaits. </w:t>
      </w:r>
    </w:p>
    <w:p w14:paraId="766E8D21" w14:textId="77777777" w:rsidR="00F07D65" w:rsidRPr="00617A05" w:rsidRDefault="00F07D65" w:rsidP="00EA0C47">
      <w:pPr>
        <w:spacing w:line="276" w:lineRule="auto"/>
        <w:jc w:val="both"/>
        <w:rPr>
          <w:szCs w:val="24"/>
        </w:rPr>
      </w:pPr>
    </w:p>
    <w:p w14:paraId="019A2A8B" w14:textId="5ADB6B48" w:rsidR="00A02F77" w:rsidRPr="00617A05" w:rsidRDefault="00A02F77"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La période d’adaptation</w:t>
      </w:r>
    </w:p>
    <w:p w14:paraId="5B34B315" w14:textId="77777777" w:rsidR="00A02F77" w:rsidRPr="00617A05" w:rsidRDefault="00A02F77" w:rsidP="00EA0C47">
      <w:pPr>
        <w:shd w:val="clear" w:color="auto" w:fill="FFFFFF"/>
        <w:suppressAutoHyphens/>
        <w:spacing w:line="276" w:lineRule="auto"/>
        <w:jc w:val="both"/>
        <w:rPr>
          <w:b/>
          <w:szCs w:val="24"/>
          <w:u w:val="single"/>
        </w:rPr>
      </w:pPr>
    </w:p>
    <w:p w14:paraId="64FA8100" w14:textId="5B02EEA6" w:rsidR="00A02F77" w:rsidRPr="00617A05" w:rsidRDefault="00A02F77" w:rsidP="00EA0C47">
      <w:pPr>
        <w:spacing w:line="276" w:lineRule="auto"/>
        <w:jc w:val="both"/>
        <w:rPr>
          <w:color w:val="000000" w:themeColor="text1"/>
          <w:szCs w:val="24"/>
        </w:rPr>
      </w:pPr>
      <w:r w:rsidRPr="00617A05">
        <w:rPr>
          <w:szCs w:val="24"/>
        </w:rPr>
        <w:t>Afin de permettre à chacune des parties de tester le dispositif et de s’assurer qu’il répond bien aux attentes respectives, l’avenant au contrat de travail prévoit une période d’adaptation au Télétravail d’un</w:t>
      </w:r>
      <w:r w:rsidR="00716FC0" w:rsidRPr="00617A05">
        <w:rPr>
          <w:szCs w:val="24"/>
        </w:rPr>
        <w:t>e</w:t>
      </w:r>
      <w:r w:rsidRPr="00617A05">
        <w:rPr>
          <w:szCs w:val="24"/>
        </w:rPr>
        <w:t xml:space="preserve"> durée de </w:t>
      </w:r>
      <w:r w:rsidRPr="00617A05">
        <w:rPr>
          <w:b/>
          <w:bCs/>
          <w:color w:val="000000" w:themeColor="text1"/>
          <w:szCs w:val="24"/>
        </w:rPr>
        <w:t>trois mois</w:t>
      </w:r>
      <w:r w:rsidRPr="00617A05">
        <w:rPr>
          <w:color w:val="000000" w:themeColor="text1"/>
          <w:szCs w:val="24"/>
        </w:rPr>
        <w:t>.</w:t>
      </w:r>
    </w:p>
    <w:p w14:paraId="24774C50" w14:textId="0FB75C93" w:rsidR="00A02F77" w:rsidRPr="00617A05" w:rsidRDefault="00A02F77" w:rsidP="00EA0C47">
      <w:pPr>
        <w:spacing w:line="276" w:lineRule="auto"/>
        <w:jc w:val="both"/>
        <w:rPr>
          <w:color w:val="000000" w:themeColor="text1"/>
          <w:szCs w:val="24"/>
        </w:rPr>
      </w:pPr>
    </w:p>
    <w:p w14:paraId="08674022" w14:textId="5138B7D0" w:rsidR="00A02F77" w:rsidRPr="00617A05" w:rsidRDefault="00A02F77" w:rsidP="00EA0C47">
      <w:pPr>
        <w:spacing w:line="276" w:lineRule="auto"/>
        <w:jc w:val="both"/>
        <w:rPr>
          <w:szCs w:val="24"/>
        </w:rPr>
      </w:pPr>
      <w:r w:rsidRPr="00617A05">
        <w:rPr>
          <w:szCs w:val="24"/>
        </w:rPr>
        <w:t xml:space="preserve">Si le </w:t>
      </w:r>
      <w:r w:rsidR="004033C2" w:rsidRPr="00617A05">
        <w:rPr>
          <w:b/>
          <w:szCs w:val="24"/>
        </w:rPr>
        <w:t>Salarié</w:t>
      </w:r>
      <w:r w:rsidRPr="00617A05">
        <w:rPr>
          <w:szCs w:val="24"/>
        </w:rPr>
        <w:t xml:space="preserve"> ou le </w:t>
      </w:r>
      <w:r w:rsidR="00716FC0" w:rsidRPr="00617A05">
        <w:rPr>
          <w:b/>
          <w:bCs/>
          <w:szCs w:val="24"/>
        </w:rPr>
        <w:t>Responsable hiérarchique</w:t>
      </w:r>
      <w:r w:rsidRPr="00617A05">
        <w:rPr>
          <w:szCs w:val="24"/>
        </w:rPr>
        <w:t xml:space="preserve"> souhaite mettre fin au Télétravail durant la période d’adaptation, l’un ou l’autre pourra</w:t>
      </w:r>
      <w:r w:rsidR="00E82A4E" w:rsidRPr="00617A05">
        <w:rPr>
          <w:szCs w:val="24"/>
        </w:rPr>
        <w:t xml:space="preserve"> y</w:t>
      </w:r>
      <w:r w:rsidRPr="00617A05">
        <w:rPr>
          <w:szCs w:val="24"/>
        </w:rPr>
        <w:t xml:space="preserve"> mettre fin dans un délai de 15 jours, par notification écrite, en justifiant </w:t>
      </w:r>
      <w:r w:rsidR="00EF4022" w:rsidRPr="00617A05">
        <w:rPr>
          <w:szCs w:val="24"/>
        </w:rPr>
        <w:t>la raison</w:t>
      </w:r>
      <w:r w:rsidRPr="00617A05">
        <w:rPr>
          <w:szCs w:val="24"/>
        </w:rPr>
        <w:t>.</w:t>
      </w:r>
      <w:r w:rsidR="00887A51" w:rsidRPr="00617A05">
        <w:rPr>
          <w:szCs w:val="24"/>
        </w:rPr>
        <w:t xml:space="preserve"> </w:t>
      </w:r>
    </w:p>
    <w:p w14:paraId="6B80204A" w14:textId="653C1BC8" w:rsidR="00A02F77" w:rsidRPr="00617A05" w:rsidRDefault="00A02F77" w:rsidP="00EA0C47">
      <w:pPr>
        <w:spacing w:line="276" w:lineRule="auto"/>
        <w:jc w:val="both"/>
        <w:rPr>
          <w:szCs w:val="24"/>
        </w:rPr>
      </w:pPr>
      <w:r w:rsidRPr="00617A05">
        <w:rPr>
          <w:szCs w:val="24"/>
        </w:rPr>
        <w:t xml:space="preserve">Le </w:t>
      </w:r>
      <w:r w:rsidR="004033C2" w:rsidRPr="00617A05">
        <w:rPr>
          <w:b/>
          <w:szCs w:val="24"/>
        </w:rPr>
        <w:t>Salarié</w:t>
      </w:r>
      <w:r w:rsidRPr="00617A05">
        <w:rPr>
          <w:szCs w:val="24"/>
        </w:rPr>
        <w:t xml:space="preserve"> reprendra alors son activité à temps plein sur son site de rattachement.</w:t>
      </w:r>
    </w:p>
    <w:p w14:paraId="00FFCD82" w14:textId="1B0E9645" w:rsidR="00887A51" w:rsidRPr="00617A05" w:rsidRDefault="00887A51" w:rsidP="00EA0C47">
      <w:pPr>
        <w:spacing w:line="276" w:lineRule="auto"/>
        <w:jc w:val="both"/>
        <w:rPr>
          <w:szCs w:val="24"/>
        </w:rPr>
      </w:pPr>
    </w:p>
    <w:p w14:paraId="19A79D60" w14:textId="311AAA05" w:rsidR="003E2A4A" w:rsidRPr="00617A05" w:rsidRDefault="003E2A4A" w:rsidP="00EA0C47">
      <w:pPr>
        <w:spacing w:line="276" w:lineRule="auto"/>
        <w:jc w:val="both"/>
        <w:rPr>
          <w:szCs w:val="24"/>
        </w:rPr>
      </w:pPr>
      <w:r w:rsidRPr="00617A05">
        <w:rPr>
          <w:szCs w:val="24"/>
        </w:rPr>
        <w:t xml:space="preserve">Cette période doit permettre à la </w:t>
      </w:r>
      <w:r w:rsidRPr="00617A05">
        <w:rPr>
          <w:b/>
          <w:szCs w:val="24"/>
        </w:rPr>
        <w:t>Société</w:t>
      </w:r>
      <w:r w:rsidRPr="00617A05">
        <w:rPr>
          <w:szCs w:val="24"/>
        </w:rPr>
        <w:t xml:space="preserve"> de vérifier si le </w:t>
      </w:r>
      <w:r w:rsidRPr="00617A05">
        <w:rPr>
          <w:b/>
          <w:szCs w:val="24"/>
        </w:rPr>
        <w:t>Salarié</w:t>
      </w:r>
      <w:r w:rsidRPr="00617A05">
        <w:rPr>
          <w:szCs w:val="24"/>
        </w:rPr>
        <w:t xml:space="preserve"> a les aptitudes personnelles et professionnelles pour travailler à distance ou si l’absence du </w:t>
      </w:r>
      <w:r w:rsidRPr="00617A05">
        <w:rPr>
          <w:b/>
          <w:szCs w:val="24"/>
        </w:rPr>
        <w:t>Salarié</w:t>
      </w:r>
      <w:r w:rsidRPr="00617A05">
        <w:rPr>
          <w:szCs w:val="24"/>
        </w:rPr>
        <w:t xml:space="preserve"> dans les locaux ne perturbe pas le fonctionnement de son service. </w:t>
      </w:r>
    </w:p>
    <w:p w14:paraId="66F95090" w14:textId="42E1DEFB" w:rsidR="003E2A4A" w:rsidRPr="00617A05" w:rsidRDefault="003E2A4A" w:rsidP="00EA0C47">
      <w:pPr>
        <w:spacing w:line="276" w:lineRule="auto"/>
        <w:jc w:val="both"/>
        <w:rPr>
          <w:szCs w:val="24"/>
        </w:rPr>
      </w:pPr>
      <w:r w:rsidRPr="00617A05">
        <w:rPr>
          <w:szCs w:val="24"/>
        </w:rPr>
        <w:t xml:space="preserve">Pour le </w:t>
      </w:r>
      <w:r w:rsidRPr="00617A05">
        <w:rPr>
          <w:b/>
          <w:szCs w:val="24"/>
        </w:rPr>
        <w:t>Salarié</w:t>
      </w:r>
      <w:r w:rsidRPr="00617A05">
        <w:rPr>
          <w:szCs w:val="24"/>
        </w:rPr>
        <w:t xml:space="preserve">, cette période permet de vérifier si l’activité en </w:t>
      </w:r>
      <w:r w:rsidR="00753EF3" w:rsidRPr="00617A05">
        <w:rPr>
          <w:szCs w:val="24"/>
        </w:rPr>
        <w:t>T</w:t>
      </w:r>
      <w:r w:rsidRPr="00617A05">
        <w:rPr>
          <w:szCs w:val="24"/>
        </w:rPr>
        <w:t>élétravail lui convient.</w:t>
      </w:r>
    </w:p>
    <w:p w14:paraId="1C87A696" w14:textId="77777777" w:rsidR="003E2A4A" w:rsidRPr="00617A05" w:rsidRDefault="003E2A4A" w:rsidP="00EA0C47">
      <w:pPr>
        <w:spacing w:line="276" w:lineRule="auto"/>
        <w:jc w:val="both"/>
        <w:rPr>
          <w:szCs w:val="24"/>
        </w:rPr>
      </w:pPr>
    </w:p>
    <w:p w14:paraId="6EE545DC" w14:textId="302598CB" w:rsidR="003E2A4A" w:rsidRPr="00617A05" w:rsidRDefault="00887A51" w:rsidP="00EA0C47">
      <w:pPr>
        <w:spacing w:line="276" w:lineRule="auto"/>
        <w:jc w:val="both"/>
        <w:rPr>
          <w:szCs w:val="24"/>
        </w:rPr>
      </w:pPr>
      <w:r w:rsidRPr="00617A05">
        <w:rPr>
          <w:szCs w:val="24"/>
        </w:rPr>
        <w:t>La question de la poursuite ou non du Télétravail sera abordée au cours d’un entretien mis en place avant la fin de la période d’adaptation.</w:t>
      </w:r>
    </w:p>
    <w:p w14:paraId="4E8E4F0A" w14:textId="77777777" w:rsidR="003E2A4A" w:rsidRPr="00617A05" w:rsidRDefault="003E2A4A" w:rsidP="00EA0C47">
      <w:pPr>
        <w:spacing w:line="276" w:lineRule="auto"/>
        <w:jc w:val="both"/>
        <w:rPr>
          <w:szCs w:val="24"/>
        </w:rPr>
      </w:pPr>
    </w:p>
    <w:p w14:paraId="6E9E7E5D" w14:textId="56FB36C4" w:rsidR="003E2A4A" w:rsidRPr="00617A05" w:rsidRDefault="003E2A4A"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Suivi</w:t>
      </w:r>
    </w:p>
    <w:p w14:paraId="5FBA7FDF" w14:textId="10C8702C" w:rsidR="003E2A4A" w:rsidRPr="00617A05" w:rsidRDefault="003E2A4A" w:rsidP="00EA0C47">
      <w:pPr>
        <w:spacing w:line="276" w:lineRule="auto"/>
        <w:jc w:val="both"/>
        <w:rPr>
          <w:szCs w:val="24"/>
          <w:u w:val="single"/>
        </w:rPr>
      </w:pPr>
    </w:p>
    <w:p w14:paraId="7483F982" w14:textId="473D6158" w:rsidR="003E2A4A" w:rsidRPr="00617A05" w:rsidRDefault="006B4E48" w:rsidP="00EA0C47">
      <w:pPr>
        <w:spacing w:line="276" w:lineRule="auto"/>
        <w:jc w:val="both"/>
        <w:rPr>
          <w:szCs w:val="24"/>
        </w:rPr>
      </w:pPr>
      <w:r w:rsidRPr="00617A05">
        <w:rPr>
          <w:szCs w:val="24"/>
        </w:rPr>
        <w:t>Un suivi sera effectué de manière régulière</w:t>
      </w:r>
      <w:r w:rsidRPr="00617A05">
        <w:rPr>
          <w:color w:val="000000" w:themeColor="text1"/>
          <w:szCs w:val="24"/>
        </w:rPr>
        <w:t>, au minimum une fois par trimestre</w:t>
      </w:r>
      <w:r w:rsidRPr="00617A05">
        <w:rPr>
          <w:szCs w:val="24"/>
        </w:rPr>
        <w:t xml:space="preserve">, par le </w:t>
      </w:r>
      <w:r w:rsidR="00753EF3" w:rsidRPr="00617A05">
        <w:rPr>
          <w:b/>
          <w:bCs/>
          <w:szCs w:val="24"/>
        </w:rPr>
        <w:t>Responsable hiérarchique</w:t>
      </w:r>
      <w:r w:rsidRPr="00617A05">
        <w:rPr>
          <w:szCs w:val="24"/>
        </w:rPr>
        <w:t xml:space="preserve"> du </w:t>
      </w:r>
      <w:r w:rsidR="00F669E5" w:rsidRPr="00617A05">
        <w:rPr>
          <w:b/>
          <w:bCs/>
          <w:szCs w:val="24"/>
        </w:rPr>
        <w:t>Salarié</w:t>
      </w:r>
      <w:r w:rsidR="00F669E5" w:rsidRPr="00617A05">
        <w:rPr>
          <w:szCs w:val="24"/>
        </w:rPr>
        <w:t xml:space="preserve"> en Télétravail</w:t>
      </w:r>
      <w:r w:rsidRPr="00617A05">
        <w:rPr>
          <w:szCs w:val="24"/>
        </w:rPr>
        <w:t>.</w:t>
      </w:r>
    </w:p>
    <w:p w14:paraId="38E88291" w14:textId="5C9C37C0" w:rsidR="006B4E48" w:rsidRPr="00617A05" w:rsidRDefault="006B4E48" w:rsidP="00EA0C47">
      <w:pPr>
        <w:spacing w:line="276" w:lineRule="auto"/>
        <w:jc w:val="both"/>
        <w:rPr>
          <w:szCs w:val="24"/>
        </w:rPr>
      </w:pPr>
      <w:r w:rsidRPr="00617A05">
        <w:rPr>
          <w:szCs w:val="24"/>
        </w:rPr>
        <w:lastRenderedPageBreak/>
        <w:t>Il portera notamment sur les conditions de travail et la charge de travail.</w:t>
      </w:r>
    </w:p>
    <w:p w14:paraId="54B73133" w14:textId="452390C5" w:rsidR="00A02F77" w:rsidRPr="00617A05" w:rsidRDefault="00A02F77" w:rsidP="00EA0C47">
      <w:pPr>
        <w:shd w:val="clear" w:color="auto" w:fill="FFFFFF"/>
        <w:suppressAutoHyphens/>
        <w:spacing w:line="276" w:lineRule="auto"/>
        <w:jc w:val="both"/>
        <w:rPr>
          <w:b/>
          <w:szCs w:val="24"/>
          <w:u w:val="single"/>
        </w:rPr>
      </w:pPr>
    </w:p>
    <w:p w14:paraId="583D38A2" w14:textId="5A359090" w:rsidR="00A02F77" w:rsidRPr="00617A05" w:rsidRDefault="00A02F77"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Les modalités de suspension provisoire ou de réversibilité du Télétravail</w:t>
      </w:r>
    </w:p>
    <w:p w14:paraId="74B9191A" w14:textId="7C04F912" w:rsidR="00A02F77" w:rsidRPr="00617A05" w:rsidRDefault="00A02F77" w:rsidP="00EA0C47">
      <w:pPr>
        <w:spacing w:line="276" w:lineRule="auto"/>
        <w:jc w:val="both"/>
        <w:rPr>
          <w:szCs w:val="24"/>
        </w:rPr>
      </w:pPr>
    </w:p>
    <w:p w14:paraId="4E04E973" w14:textId="77777777" w:rsidR="00013C82" w:rsidRPr="00617A05" w:rsidRDefault="00013C82" w:rsidP="00EA0C47">
      <w:pPr>
        <w:pStyle w:val="Paragraphedeliste"/>
        <w:numPr>
          <w:ilvl w:val="0"/>
          <w:numId w:val="26"/>
        </w:numPr>
        <w:shd w:val="clear" w:color="auto" w:fill="FFFFFF"/>
        <w:suppressAutoHyphens/>
        <w:spacing w:line="276" w:lineRule="auto"/>
        <w:jc w:val="both"/>
        <w:outlineLvl w:val="0"/>
        <w:rPr>
          <w:i/>
          <w:vanish/>
          <w:szCs w:val="24"/>
        </w:rPr>
      </w:pPr>
    </w:p>
    <w:p w14:paraId="2488F727" w14:textId="77777777" w:rsidR="00013C82" w:rsidRPr="00617A05" w:rsidRDefault="00013C82" w:rsidP="00EA0C47">
      <w:pPr>
        <w:pStyle w:val="Paragraphedeliste"/>
        <w:numPr>
          <w:ilvl w:val="0"/>
          <w:numId w:val="26"/>
        </w:numPr>
        <w:shd w:val="clear" w:color="auto" w:fill="FFFFFF"/>
        <w:suppressAutoHyphens/>
        <w:spacing w:line="276" w:lineRule="auto"/>
        <w:jc w:val="both"/>
        <w:outlineLvl w:val="0"/>
        <w:rPr>
          <w:i/>
          <w:vanish/>
          <w:szCs w:val="24"/>
        </w:rPr>
      </w:pPr>
    </w:p>
    <w:p w14:paraId="489F9728" w14:textId="77777777" w:rsidR="00013C82" w:rsidRPr="00617A05" w:rsidRDefault="00013C82" w:rsidP="00EA0C47">
      <w:pPr>
        <w:pStyle w:val="Paragraphedeliste"/>
        <w:numPr>
          <w:ilvl w:val="1"/>
          <w:numId w:val="26"/>
        </w:numPr>
        <w:shd w:val="clear" w:color="auto" w:fill="FFFFFF"/>
        <w:suppressAutoHyphens/>
        <w:spacing w:line="276" w:lineRule="auto"/>
        <w:jc w:val="both"/>
        <w:outlineLvl w:val="0"/>
        <w:rPr>
          <w:i/>
          <w:vanish/>
          <w:szCs w:val="24"/>
        </w:rPr>
      </w:pPr>
    </w:p>
    <w:p w14:paraId="3D7E78AD" w14:textId="77777777" w:rsidR="00013C82" w:rsidRPr="00617A05" w:rsidRDefault="00013C82" w:rsidP="00EA0C47">
      <w:pPr>
        <w:pStyle w:val="Paragraphedeliste"/>
        <w:numPr>
          <w:ilvl w:val="1"/>
          <w:numId w:val="26"/>
        </w:numPr>
        <w:shd w:val="clear" w:color="auto" w:fill="FFFFFF"/>
        <w:suppressAutoHyphens/>
        <w:spacing w:line="276" w:lineRule="auto"/>
        <w:jc w:val="both"/>
        <w:outlineLvl w:val="0"/>
        <w:rPr>
          <w:i/>
          <w:vanish/>
          <w:szCs w:val="24"/>
        </w:rPr>
      </w:pPr>
    </w:p>
    <w:p w14:paraId="67E17EFB" w14:textId="77777777" w:rsidR="00013C82" w:rsidRPr="00617A05" w:rsidRDefault="00013C82" w:rsidP="00EA0C47">
      <w:pPr>
        <w:pStyle w:val="Paragraphedeliste"/>
        <w:numPr>
          <w:ilvl w:val="1"/>
          <w:numId w:val="26"/>
        </w:numPr>
        <w:shd w:val="clear" w:color="auto" w:fill="FFFFFF"/>
        <w:suppressAutoHyphens/>
        <w:spacing w:line="276" w:lineRule="auto"/>
        <w:jc w:val="both"/>
        <w:outlineLvl w:val="0"/>
        <w:rPr>
          <w:i/>
          <w:vanish/>
          <w:szCs w:val="24"/>
        </w:rPr>
      </w:pPr>
    </w:p>
    <w:p w14:paraId="06C2B97C" w14:textId="77777777" w:rsidR="00013C82" w:rsidRPr="00617A05" w:rsidRDefault="00013C82" w:rsidP="00EA0C47">
      <w:pPr>
        <w:pStyle w:val="Paragraphedeliste"/>
        <w:numPr>
          <w:ilvl w:val="1"/>
          <w:numId w:val="26"/>
        </w:numPr>
        <w:shd w:val="clear" w:color="auto" w:fill="FFFFFF"/>
        <w:suppressAutoHyphens/>
        <w:spacing w:line="276" w:lineRule="auto"/>
        <w:jc w:val="both"/>
        <w:outlineLvl w:val="0"/>
        <w:rPr>
          <w:i/>
          <w:vanish/>
          <w:szCs w:val="24"/>
        </w:rPr>
      </w:pPr>
    </w:p>
    <w:p w14:paraId="31DFF847" w14:textId="77777777" w:rsidR="00013C82" w:rsidRPr="00617A05" w:rsidRDefault="00013C82" w:rsidP="00EA0C47">
      <w:pPr>
        <w:pStyle w:val="Paragraphedeliste"/>
        <w:numPr>
          <w:ilvl w:val="1"/>
          <w:numId w:val="26"/>
        </w:numPr>
        <w:shd w:val="clear" w:color="auto" w:fill="FFFFFF"/>
        <w:suppressAutoHyphens/>
        <w:spacing w:line="276" w:lineRule="auto"/>
        <w:jc w:val="both"/>
        <w:outlineLvl w:val="0"/>
        <w:rPr>
          <w:i/>
          <w:vanish/>
          <w:szCs w:val="24"/>
        </w:rPr>
      </w:pPr>
    </w:p>
    <w:p w14:paraId="65D426D7" w14:textId="77527859" w:rsidR="00A02F77" w:rsidRPr="00617A05" w:rsidRDefault="00A93FCC" w:rsidP="00EA0C47">
      <w:pPr>
        <w:pStyle w:val="Paragraphedeliste"/>
        <w:numPr>
          <w:ilvl w:val="2"/>
          <w:numId w:val="26"/>
        </w:numPr>
        <w:shd w:val="clear" w:color="auto" w:fill="FFFFFF"/>
        <w:suppressAutoHyphens/>
        <w:spacing w:line="276" w:lineRule="auto"/>
        <w:jc w:val="both"/>
        <w:outlineLvl w:val="0"/>
        <w:rPr>
          <w:i/>
          <w:szCs w:val="24"/>
        </w:rPr>
      </w:pPr>
      <w:r w:rsidRPr="00617A05">
        <w:rPr>
          <w:i/>
          <w:szCs w:val="24"/>
        </w:rPr>
        <w:t>Suspension</w:t>
      </w:r>
    </w:p>
    <w:p w14:paraId="0075A0F3" w14:textId="06B07E42" w:rsidR="00A02F77" w:rsidRPr="00617A05" w:rsidRDefault="00A02F77" w:rsidP="00EA0C47">
      <w:pPr>
        <w:shd w:val="clear" w:color="auto" w:fill="FFFFFF"/>
        <w:suppressAutoHyphens/>
        <w:spacing w:line="276" w:lineRule="auto"/>
        <w:jc w:val="both"/>
        <w:rPr>
          <w:b/>
          <w:szCs w:val="24"/>
          <w:u w:val="single"/>
        </w:rPr>
      </w:pPr>
    </w:p>
    <w:p w14:paraId="3BE84FD1" w14:textId="61C3D16C" w:rsidR="00A93FCC" w:rsidRPr="00617A05" w:rsidRDefault="00A93FCC" w:rsidP="00EA0C47">
      <w:pPr>
        <w:spacing w:line="276" w:lineRule="auto"/>
        <w:jc w:val="both"/>
        <w:rPr>
          <w:szCs w:val="24"/>
        </w:rPr>
      </w:pPr>
      <w:r w:rsidRPr="00617A05">
        <w:rPr>
          <w:szCs w:val="24"/>
        </w:rPr>
        <w:t xml:space="preserve">Le </w:t>
      </w:r>
      <w:r w:rsidR="004033C2" w:rsidRPr="00617A05">
        <w:rPr>
          <w:b/>
          <w:szCs w:val="24"/>
        </w:rPr>
        <w:t>Salarié</w:t>
      </w:r>
      <w:r w:rsidRPr="00617A05">
        <w:rPr>
          <w:szCs w:val="24"/>
        </w:rPr>
        <w:t xml:space="preserve"> peut être amené à devoir faire face à des obligations de nature à empêcher temporairement la réalisation de ses missions depuis son domicile, entraînant une suspension temporaire de sa situation de Télétravail régulier</w:t>
      </w:r>
      <w:r w:rsidR="006B4E48" w:rsidRPr="00617A05">
        <w:rPr>
          <w:szCs w:val="24"/>
        </w:rPr>
        <w:t xml:space="preserve"> (déménagement, travaux, dégât des eaux, etc)</w:t>
      </w:r>
      <w:r w:rsidRPr="00617A05">
        <w:rPr>
          <w:szCs w:val="24"/>
        </w:rPr>
        <w:t>.</w:t>
      </w:r>
    </w:p>
    <w:p w14:paraId="16C91F2F" w14:textId="77777777" w:rsidR="00A93FCC" w:rsidRPr="00617A05" w:rsidRDefault="00A93FCC" w:rsidP="00EA0C47">
      <w:pPr>
        <w:spacing w:line="276" w:lineRule="auto"/>
        <w:jc w:val="both"/>
        <w:rPr>
          <w:szCs w:val="24"/>
        </w:rPr>
      </w:pPr>
    </w:p>
    <w:p w14:paraId="2581643B" w14:textId="0AB8DCE1" w:rsidR="00A93FCC" w:rsidRPr="00617A05" w:rsidRDefault="00A93FCC" w:rsidP="00EA0C47">
      <w:pPr>
        <w:spacing w:line="276" w:lineRule="auto"/>
        <w:jc w:val="both"/>
        <w:rPr>
          <w:szCs w:val="24"/>
        </w:rPr>
      </w:pPr>
      <w:r w:rsidRPr="00617A05">
        <w:rPr>
          <w:szCs w:val="24"/>
        </w:rPr>
        <w:t xml:space="preserve">De même, des impératifs opérationnels peuvent engendrer la présence du </w:t>
      </w:r>
      <w:r w:rsidR="004033C2" w:rsidRPr="00617A05">
        <w:rPr>
          <w:b/>
          <w:szCs w:val="24"/>
        </w:rPr>
        <w:t>Salarié</w:t>
      </w:r>
      <w:r w:rsidRPr="00617A05">
        <w:rPr>
          <w:szCs w:val="24"/>
        </w:rPr>
        <w:t xml:space="preserve"> sur le site un jour habituellement télétravaillé. </w:t>
      </w:r>
      <w:r w:rsidR="002A4C37" w:rsidRPr="00617A05">
        <w:rPr>
          <w:szCs w:val="24"/>
        </w:rPr>
        <w:t xml:space="preserve">Dans ce cas, le </w:t>
      </w:r>
      <w:r w:rsidR="00A24788" w:rsidRPr="00617A05">
        <w:rPr>
          <w:b/>
          <w:bCs/>
          <w:szCs w:val="24"/>
        </w:rPr>
        <w:t>Responsable hiérarchique</w:t>
      </w:r>
      <w:r w:rsidR="00A24788" w:rsidRPr="00617A05">
        <w:rPr>
          <w:szCs w:val="24"/>
        </w:rPr>
        <w:t xml:space="preserve"> </w:t>
      </w:r>
      <w:r w:rsidR="002E6DDC" w:rsidRPr="00617A05">
        <w:rPr>
          <w:szCs w:val="24"/>
        </w:rPr>
        <w:t xml:space="preserve">devra au préalable informer </w:t>
      </w:r>
      <w:r w:rsidR="004A2E1A" w:rsidRPr="00617A05">
        <w:rPr>
          <w:b/>
          <w:bCs/>
          <w:szCs w:val="24"/>
        </w:rPr>
        <w:t>le Salarié</w:t>
      </w:r>
      <w:r w:rsidR="002E6DDC" w:rsidRPr="00617A05">
        <w:rPr>
          <w:szCs w:val="24"/>
        </w:rPr>
        <w:t xml:space="preserve"> par courriel</w:t>
      </w:r>
      <w:r w:rsidR="004A2E1A" w:rsidRPr="00617A05">
        <w:rPr>
          <w:szCs w:val="24"/>
        </w:rPr>
        <w:t xml:space="preserve"> tout en respectant un délai de prévenance de </w:t>
      </w:r>
      <w:r w:rsidR="004A2E1A" w:rsidRPr="00617A05">
        <w:rPr>
          <w:color w:val="000000" w:themeColor="text1"/>
          <w:szCs w:val="24"/>
        </w:rPr>
        <w:t>3 jours ouvrés minimum.</w:t>
      </w:r>
    </w:p>
    <w:p w14:paraId="355D49B0" w14:textId="56E0B33D" w:rsidR="00A93FCC" w:rsidRPr="00617A05" w:rsidRDefault="00A93FCC" w:rsidP="00EA0C47">
      <w:pPr>
        <w:spacing w:line="276" w:lineRule="auto"/>
        <w:jc w:val="both"/>
        <w:rPr>
          <w:szCs w:val="24"/>
        </w:rPr>
      </w:pPr>
    </w:p>
    <w:p w14:paraId="0548FDE3" w14:textId="730F6413" w:rsidR="00A93FCC" w:rsidRPr="00617A05" w:rsidRDefault="00A93FCC" w:rsidP="00EA0C47">
      <w:pPr>
        <w:spacing w:line="276" w:lineRule="auto"/>
        <w:jc w:val="both"/>
        <w:rPr>
          <w:szCs w:val="24"/>
        </w:rPr>
      </w:pPr>
      <w:r w:rsidRPr="00617A05">
        <w:rPr>
          <w:szCs w:val="24"/>
        </w:rPr>
        <w:t xml:space="preserve">Dans ces hypothèses, cette période de suspension temporaire ne donnera pas lieu </w:t>
      </w:r>
      <w:r w:rsidR="00FF2E86" w:rsidRPr="00617A05">
        <w:rPr>
          <w:szCs w:val="24"/>
        </w:rPr>
        <w:t>à</w:t>
      </w:r>
      <w:r w:rsidRPr="00617A05">
        <w:rPr>
          <w:szCs w:val="24"/>
        </w:rPr>
        <w:t xml:space="preserve"> une quelconque possibilité de report ou de cumul des jours habituellement télétravaillés sur d’autres périodes.</w:t>
      </w:r>
    </w:p>
    <w:p w14:paraId="4161E66C" w14:textId="77777777" w:rsidR="00956B9B" w:rsidRPr="00617A05" w:rsidRDefault="00956B9B" w:rsidP="00EA0C47">
      <w:pPr>
        <w:spacing w:line="276" w:lineRule="auto"/>
        <w:jc w:val="both"/>
        <w:rPr>
          <w:szCs w:val="24"/>
        </w:rPr>
      </w:pPr>
    </w:p>
    <w:p w14:paraId="47514369" w14:textId="38DCFA64" w:rsidR="00C00A18" w:rsidRPr="00617A05" w:rsidRDefault="00C00A18" w:rsidP="00EA0C47">
      <w:pPr>
        <w:pStyle w:val="Paragraphedeliste"/>
        <w:numPr>
          <w:ilvl w:val="2"/>
          <w:numId w:val="26"/>
        </w:numPr>
        <w:shd w:val="clear" w:color="auto" w:fill="FFFFFF"/>
        <w:suppressAutoHyphens/>
        <w:spacing w:line="276" w:lineRule="auto"/>
        <w:jc w:val="both"/>
        <w:outlineLvl w:val="0"/>
        <w:rPr>
          <w:i/>
          <w:szCs w:val="24"/>
        </w:rPr>
      </w:pPr>
      <w:r w:rsidRPr="00617A05">
        <w:rPr>
          <w:i/>
          <w:szCs w:val="24"/>
        </w:rPr>
        <w:t>Réversibilit</w:t>
      </w:r>
      <w:r w:rsidR="00956B9B" w:rsidRPr="00617A05">
        <w:rPr>
          <w:i/>
          <w:szCs w:val="24"/>
        </w:rPr>
        <w:t>é</w:t>
      </w:r>
    </w:p>
    <w:p w14:paraId="7BB17928" w14:textId="77777777" w:rsidR="00956B9B" w:rsidRPr="00617A05" w:rsidRDefault="00956B9B" w:rsidP="00EA0C47">
      <w:pPr>
        <w:shd w:val="clear" w:color="auto" w:fill="FFFFFF"/>
        <w:suppressAutoHyphens/>
        <w:spacing w:line="276" w:lineRule="auto"/>
        <w:jc w:val="both"/>
        <w:outlineLvl w:val="0"/>
        <w:rPr>
          <w:i/>
          <w:szCs w:val="24"/>
        </w:rPr>
      </w:pPr>
    </w:p>
    <w:p w14:paraId="422C1CE7" w14:textId="5F5944D7" w:rsidR="00C2063D" w:rsidRPr="00617A05" w:rsidRDefault="00C00A18" w:rsidP="00EA0C47">
      <w:pPr>
        <w:spacing w:line="276" w:lineRule="auto"/>
        <w:jc w:val="both"/>
        <w:rPr>
          <w:szCs w:val="24"/>
        </w:rPr>
      </w:pPr>
      <w:r w:rsidRPr="00617A05">
        <w:rPr>
          <w:szCs w:val="24"/>
        </w:rPr>
        <w:t xml:space="preserve">La réversibilité sera possible à l’initiative du </w:t>
      </w:r>
      <w:r w:rsidR="00214247" w:rsidRPr="00617A05">
        <w:rPr>
          <w:b/>
          <w:bCs/>
          <w:szCs w:val="24"/>
        </w:rPr>
        <w:t>Responsable hiérarchique</w:t>
      </w:r>
      <w:r w:rsidR="00214247" w:rsidRPr="00617A05">
        <w:rPr>
          <w:szCs w:val="24"/>
        </w:rPr>
        <w:t xml:space="preserve"> </w:t>
      </w:r>
      <w:r w:rsidRPr="00617A05">
        <w:rPr>
          <w:szCs w:val="24"/>
        </w:rPr>
        <w:t xml:space="preserve">ou du </w:t>
      </w:r>
      <w:r w:rsidR="004033C2" w:rsidRPr="00617A05">
        <w:rPr>
          <w:b/>
          <w:szCs w:val="24"/>
        </w:rPr>
        <w:t>Salarié</w:t>
      </w:r>
      <w:r w:rsidRPr="00617A05">
        <w:rPr>
          <w:szCs w:val="24"/>
        </w:rPr>
        <w:t>, dans le cadre d’un délai de prévenance d’un mois.</w:t>
      </w:r>
      <w:r w:rsidR="00C2063D" w:rsidRPr="00617A05">
        <w:rPr>
          <w:szCs w:val="24"/>
        </w:rPr>
        <w:t xml:space="preserve"> </w:t>
      </w:r>
    </w:p>
    <w:p w14:paraId="00CB92CF" w14:textId="341ECAEF" w:rsidR="00C00A18" w:rsidRPr="00617A05" w:rsidRDefault="00EA0C47" w:rsidP="00EA0C47">
      <w:pPr>
        <w:spacing w:line="276" w:lineRule="auto"/>
        <w:jc w:val="both"/>
        <w:rPr>
          <w:szCs w:val="24"/>
        </w:rPr>
      </w:pPr>
      <w:r w:rsidRPr="00617A05">
        <w:rPr>
          <w:szCs w:val="24"/>
        </w:rPr>
        <w:t xml:space="preserve">La </w:t>
      </w:r>
      <w:r w:rsidRPr="00617A05">
        <w:rPr>
          <w:b/>
          <w:bCs/>
          <w:szCs w:val="24"/>
        </w:rPr>
        <w:t>Société</w:t>
      </w:r>
      <w:r w:rsidR="00300EFA" w:rsidRPr="00617A05">
        <w:rPr>
          <w:szCs w:val="24"/>
        </w:rPr>
        <w:t xml:space="preserve"> pourra annuler</w:t>
      </w:r>
      <w:r w:rsidR="00300EFA" w:rsidRPr="00617A05">
        <w:rPr>
          <w:spacing w:val="-14"/>
          <w:szCs w:val="24"/>
        </w:rPr>
        <w:t xml:space="preserve"> </w:t>
      </w:r>
      <w:r w:rsidR="00300EFA" w:rsidRPr="00617A05">
        <w:rPr>
          <w:szCs w:val="24"/>
        </w:rPr>
        <w:t xml:space="preserve">le </w:t>
      </w:r>
      <w:r w:rsidR="00214247" w:rsidRPr="00617A05">
        <w:rPr>
          <w:szCs w:val="24"/>
        </w:rPr>
        <w:t>T</w:t>
      </w:r>
      <w:r w:rsidR="00300EFA" w:rsidRPr="00617A05">
        <w:rPr>
          <w:szCs w:val="24"/>
        </w:rPr>
        <w:t xml:space="preserve">élétravail accordé initialement </w:t>
      </w:r>
      <w:r w:rsidR="00300EFA" w:rsidRPr="00617A05">
        <w:rPr>
          <w:b/>
          <w:bCs/>
          <w:szCs w:val="24"/>
        </w:rPr>
        <w:t>au Salarié</w:t>
      </w:r>
      <w:r w:rsidR="00C00A18" w:rsidRPr="00617A05">
        <w:rPr>
          <w:szCs w:val="24"/>
        </w:rPr>
        <w:t xml:space="preserve"> </w:t>
      </w:r>
      <w:r w:rsidR="00DA6DBF" w:rsidRPr="00617A05">
        <w:rPr>
          <w:szCs w:val="24"/>
        </w:rPr>
        <w:t>dès lors que ce dernier ne respecterait pas les obligations attendues sur le fond, la forme et les résultats attendus</w:t>
      </w:r>
      <w:r w:rsidR="00300EFA" w:rsidRPr="00617A05">
        <w:rPr>
          <w:szCs w:val="24"/>
        </w:rPr>
        <w:t>.</w:t>
      </w:r>
      <w:r w:rsidR="00DA6DBF" w:rsidRPr="00617A05">
        <w:rPr>
          <w:szCs w:val="24"/>
        </w:rPr>
        <w:t xml:space="preserve"> </w:t>
      </w:r>
      <w:r w:rsidR="00C00A18" w:rsidRPr="00617A05">
        <w:rPr>
          <w:szCs w:val="24"/>
        </w:rPr>
        <w:t xml:space="preserve">Le </w:t>
      </w:r>
      <w:r w:rsidR="004033C2" w:rsidRPr="00617A05">
        <w:rPr>
          <w:b/>
          <w:szCs w:val="24"/>
        </w:rPr>
        <w:t>Salarié</w:t>
      </w:r>
      <w:r w:rsidR="00C00A18" w:rsidRPr="00617A05">
        <w:rPr>
          <w:szCs w:val="24"/>
        </w:rPr>
        <w:t xml:space="preserve"> reprendra alors son activité sur son site de rattachement administratif.</w:t>
      </w:r>
    </w:p>
    <w:p w14:paraId="09814D89" w14:textId="40883D3D" w:rsidR="00C00A18" w:rsidRPr="00617A05" w:rsidRDefault="00C00A18" w:rsidP="00EA0C47">
      <w:pPr>
        <w:spacing w:line="276" w:lineRule="auto"/>
        <w:jc w:val="both"/>
        <w:rPr>
          <w:szCs w:val="24"/>
        </w:rPr>
      </w:pPr>
    </w:p>
    <w:p w14:paraId="168007BC" w14:textId="77777777" w:rsidR="00A93FCC" w:rsidRPr="00617A05" w:rsidRDefault="00A93FCC" w:rsidP="00EA0C47">
      <w:pPr>
        <w:spacing w:line="276" w:lineRule="auto"/>
        <w:jc w:val="both"/>
        <w:rPr>
          <w:szCs w:val="24"/>
        </w:rPr>
      </w:pPr>
    </w:p>
    <w:p w14:paraId="17D870FE" w14:textId="3DE811D3" w:rsidR="00205155" w:rsidRPr="00617A05" w:rsidRDefault="00205155" w:rsidP="00EA0C47">
      <w:pPr>
        <w:shd w:val="clear" w:color="auto" w:fill="FFFFFF"/>
        <w:suppressAutoHyphens/>
        <w:spacing w:line="276" w:lineRule="auto"/>
        <w:jc w:val="both"/>
        <w:rPr>
          <w:szCs w:val="24"/>
        </w:rPr>
      </w:pPr>
      <w:r w:rsidRPr="00617A05">
        <w:rPr>
          <w:b/>
          <w:szCs w:val="24"/>
          <w:u w:val="single"/>
        </w:rPr>
        <w:t xml:space="preserve">ARTICLE </w:t>
      </w:r>
      <w:r w:rsidR="004934D3" w:rsidRPr="00617A05">
        <w:rPr>
          <w:b/>
          <w:szCs w:val="24"/>
          <w:u w:val="single"/>
        </w:rPr>
        <w:t>3</w:t>
      </w:r>
      <w:r w:rsidRPr="00617A05">
        <w:rPr>
          <w:b/>
          <w:szCs w:val="24"/>
          <w:u w:val="single"/>
        </w:rPr>
        <w:t xml:space="preserve"> – </w:t>
      </w:r>
      <w:r w:rsidR="00C00A18" w:rsidRPr="00617A05">
        <w:rPr>
          <w:b/>
          <w:szCs w:val="24"/>
          <w:u w:val="single"/>
        </w:rPr>
        <w:t xml:space="preserve">DROITS ET DEVOIRS DES </w:t>
      </w:r>
      <w:r w:rsidR="004033C2" w:rsidRPr="00617A05">
        <w:rPr>
          <w:b/>
          <w:szCs w:val="24"/>
          <w:u w:val="single"/>
        </w:rPr>
        <w:t>SALARIE</w:t>
      </w:r>
      <w:r w:rsidR="00C00A18" w:rsidRPr="00617A05">
        <w:rPr>
          <w:b/>
          <w:szCs w:val="24"/>
          <w:u w:val="single"/>
        </w:rPr>
        <w:t xml:space="preserve">S EN TELETRAVAIL </w:t>
      </w:r>
    </w:p>
    <w:p w14:paraId="6573832F" w14:textId="77777777" w:rsidR="00205155" w:rsidRPr="00617A05" w:rsidRDefault="00205155" w:rsidP="00EA0C47">
      <w:pPr>
        <w:shd w:val="clear" w:color="auto" w:fill="FFFFFF"/>
        <w:suppressAutoHyphens/>
        <w:spacing w:line="276" w:lineRule="auto"/>
        <w:jc w:val="both"/>
        <w:rPr>
          <w:szCs w:val="24"/>
        </w:rPr>
      </w:pPr>
    </w:p>
    <w:p w14:paraId="17D37155" w14:textId="77777777" w:rsidR="00BB0712" w:rsidRPr="00617A05" w:rsidRDefault="00BB0712" w:rsidP="00EA0C47">
      <w:pPr>
        <w:pStyle w:val="Paragraphedeliste"/>
        <w:numPr>
          <w:ilvl w:val="0"/>
          <w:numId w:val="10"/>
        </w:numPr>
        <w:shd w:val="clear" w:color="auto" w:fill="FFFFFF"/>
        <w:suppressAutoHyphens/>
        <w:spacing w:line="276" w:lineRule="auto"/>
        <w:jc w:val="both"/>
        <w:outlineLvl w:val="0"/>
        <w:rPr>
          <w:vanish/>
          <w:szCs w:val="24"/>
          <w:u w:val="single"/>
        </w:rPr>
      </w:pPr>
    </w:p>
    <w:p w14:paraId="12D8641B" w14:textId="576A0050" w:rsidR="00205155" w:rsidRPr="00617A05" w:rsidRDefault="00C00A18"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 xml:space="preserve">Les droits du </w:t>
      </w:r>
      <w:r w:rsidR="0006283E" w:rsidRPr="00617A05">
        <w:rPr>
          <w:szCs w:val="24"/>
          <w:u w:val="single"/>
        </w:rPr>
        <w:t>Salarié en Télétravail</w:t>
      </w:r>
    </w:p>
    <w:p w14:paraId="594E58FB" w14:textId="2DB8759E" w:rsidR="00C00A18" w:rsidRPr="00617A05" w:rsidRDefault="00C00A18" w:rsidP="00EA0C47">
      <w:pPr>
        <w:shd w:val="clear" w:color="auto" w:fill="FFFFFF"/>
        <w:suppressAutoHyphens/>
        <w:spacing w:line="276" w:lineRule="auto"/>
        <w:jc w:val="both"/>
        <w:rPr>
          <w:szCs w:val="24"/>
        </w:rPr>
      </w:pPr>
    </w:p>
    <w:p w14:paraId="10164856" w14:textId="77777777" w:rsidR="008A6FFA" w:rsidRPr="00617A05" w:rsidRDefault="008A6FFA" w:rsidP="00EA0C47">
      <w:pPr>
        <w:pStyle w:val="Paragraphedeliste"/>
        <w:numPr>
          <w:ilvl w:val="0"/>
          <w:numId w:val="27"/>
        </w:numPr>
        <w:shd w:val="clear" w:color="auto" w:fill="FFFFFF"/>
        <w:suppressAutoHyphens/>
        <w:spacing w:line="276" w:lineRule="auto"/>
        <w:jc w:val="both"/>
        <w:outlineLvl w:val="0"/>
        <w:rPr>
          <w:i/>
          <w:vanish/>
          <w:szCs w:val="24"/>
        </w:rPr>
      </w:pPr>
    </w:p>
    <w:p w14:paraId="0BA392ED" w14:textId="77777777" w:rsidR="008A6FFA" w:rsidRPr="00617A05" w:rsidRDefault="008A6FFA" w:rsidP="00EA0C47">
      <w:pPr>
        <w:pStyle w:val="Paragraphedeliste"/>
        <w:numPr>
          <w:ilvl w:val="0"/>
          <w:numId w:val="27"/>
        </w:numPr>
        <w:shd w:val="clear" w:color="auto" w:fill="FFFFFF"/>
        <w:suppressAutoHyphens/>
        <w:spacing w:line="276" w:lineRule="auto"/>
        <w:jc w:val="both"/>
        <w:outlineLvl w:val="0"/>
        <w:rPr>
          <w:i/>
          <w:vanish/>
          <w:szCs w:val="24"/>
        </w:rPr>
      </w:pPr>
    </w:p>
    <w:p w14:paraId="77DD5803" w14:textId="77777777" w:rsidR="008A6FFA" w:rsidRPr="00617A05" w:rsidRDefault="008A6FFA" w:rsidP="00EA0C47">
      <w:pPr>
        <w:pStyle w:val="Paragraphedeliste"/>
        <w:numPr>
          <w:ilvl w:val="0"/>
          <w:numId w:val="27"/>
        </w:numPr>
        <w:shd w:val="clear" w:color="auto" w:fill="FFFFFF"/>
        <w:suppressAutoHyphens/>
        <w:spacing w:line="276" w:lineRule="auto"/>
        <w:jc w:val="both"/>
        <w:outlineLvl w:val="0"/>
        <w:rPr>
          <w:i/>
          <w:vanish/>
          <w:szCs w:val="24"/>
        </w:rPr>
      </w:pPr>
    </w:p>
    <w:p w14:paraId="1A81A895" w14:textId="77777777" w:rsidR="008A6FFA" w:rsidRPr="00617A05" w:rsidRDefault="008A6FFA" w:rsidP="00EA0C47">
      <w:pPr>
        <w:pStyle w:val="Paragraphedeliste"/>
        <w:numPr>
          <w:ilvl w:val="1"/>
          <w:numId w:val="27"/>
        </w:numPr>
        <w:shd w:val="clear" w:color="auto" w:fill="FFFFFF"/>
        <w:suppressAutoHyphens/>
        <w:spacing w:line="276" w:lineRule="auto"/>
        <w:jc w:val="both"/>
        <w:outlineLvl w:val="0"/>
        <w:rPr>
          <w:i/>
          <w:vanish/>
          <w:szCs w:val="24"/>
        </w:rPr>
      </w:pPr>
    </w:p>
    <w:p w14:paraId="424ACD6D" w14:textId="01865BF0" w:rsidR="00C00A18" w:rsidRPr="00617A05" w:rsidRDefault="00C00A18" w:rsidP="00EA0C47">
      <w:pPr>
        <w:pStyle w:val="Paragraphedeliste"/>
        <w:numPr>
          <w:ilvl w:val="2"/>
          <w:numId w:val="27"/>
        </w:numPr>
        <w:shd w:val="clear" w:color="auto" w:fill="FFFFFF"/>
        <w:suppressAutoHyphens/>
        <w:spacing w:line="276" w:lineRule="auto"/>
        <w:jc w:val="both"/>
        <w:outlineLvl w:val="0"/>
        <w:rPr>
          <w:i/>
          <w:szCs w:val="24"/>
        </w:rPr>
      </w:pPr>
      <w:r w:rsidRPr="00617A05">
        <w:rPr>
          <w:i/>
          <w:szCs w:val="24"/>
        </w:rPr>
        <w:t xml:space="preserve">Egalité </w:t>
      </w:r>
      <w:r w:rsidR="006B4E48" w:rsidRPr="00617A05">
        <w:rPr>
          <w:i/>
          <w:szCs w:val="24"/>
        </w:rPr>
        <w:t>de droits</w:t>
      </w:r>
    </w:p>
    <w:p w14:paraId="1884FF79" w14:textId="3DB1A890" w:rsidR="00C00A18" w:rsidRPr="00617A05" w:rsidRDefault="00C00A18" w:rsidP="00EA0C47">
      <w:pPr>
        <w:shd w:val="clear" w:color="auto" w:fill="FFFFFF"/>
        <w:suppressAutoHyphens/>
        <w:spacing w:line="276" w:lineRule="auto"/>
        <w:jc w:val="both"/>
        <w:rPr>
          <w:szCs w:val="24"/>
        </w:rPr>
      </w:pPr>
    </w:p>
    <w:p w14:paraId="12850820" w14:textId="1C73B84C" w:rsidR="00205155" w:rsidRPr="00617A05" w:rsidRDefault="00C00A18" w:rsidP="00EA0C47">
      <w:pPr>
        <w:spacing w:line="276" w:lineRule="auto"/>
        <w:jc w:val="both"/>
        <w:rPr>
          <w:szCs w:val="24"/>
        </w:rPr>
      </w:pPr>
      <w:r w:rsidRPr="00617A05">
        <w:rPr>
          <w:szCs w:val="24"/>
        </w:rPr>
        <w:t xml:space="preserve">Les nouvelles conditions de travail engendrées par le passage au Télétravail ne doivent avoir aucune incidence en termes de formation ou de gestion de carrière. Les </w:t>
      </w:r>
      <w:r w:rsidR="004033C2" w:rsidRPr="00617A05">
        <w:rPr>
          <w:b/>
          <w:szCs w:val="24"/>
        </w:rPr>
        <w:t>Salarié</w:t>
      </w:r>
      <w:r w:rsidRPr="00617A05">
        <w:rPr>
          <w:b/>
          <w:szCs w:val="24"/>
        </w:rPr>
        <w:t>s</w:t>
      </w:r>
      <w:r w:rsidRPr="00617A05">
        <w:rPr>
          <w:szCs w:val="24"/>
        </w:rPr>
        <w:t xml:space="preserve"> en Télétravail bénéficient des mêmes droits collectifs que les </w:t>
      </w:r>
      <w:r w:rsidR="004033C2" w:rsidRPr="00617A05">
        <w:rPr>
          <w:b/>
          <w:szCs w:val="24"/>
        </w:rPr>
        <w:t>Salarié</w:t>
      </w:r>
      <w:r w:rsidRPr="00617A05">
        <w:rPr>
          <w:b/>
          <w:szCs w:val="24"/>
        </w:rPr>
        <w:t>s</w:t>
      </w:r>
      <w:r w:rsidRPr="00617A05">
        <w:rPr>
          <w:szCs w:val="24"/>
        </w:rPr>
        <w:t xml:space="preserve"> travaillant sur le site. </w:t>
      </w:r>
    </w:p>
    <w:p w14:paraId="1E71F24F" w14:textId="14698B1B" w:rsidR="006B4E48" w:rsidRPr="00617A05" w:rsidRDefault="006B4E48" w:rsidP="00EA0C47">
      <w:pPr>
        <w:spacing w:line="276" w:lineRule="auto"/>
        <w:jc w:val="both"/>
        <w:rPr>
          <w:szCs w:val="24"/>
        </w:rPr>
      </w:pPr>
    </w:p>
    <w:p w14:paraId="300A4C72" w14:textId="14879534" w:rsidR="006B4E48" w:rsidRPr="00617A05" w:rsidRDefault="006B4E48" w:rsidP="00EA0C47">
      <w:pPr>
        <w:spacing w:line="276" w:lineRule="auto"/>
        <w:jc w:val="both"/>
        <w:rPr>
          <w:szCs w:val="24"/>
        </w:rPr>
      </w:pPr>
      <w:r w:rsidRPr="00617A05">
        <w:rPr>
          <w:szCs w:val="24"/>
        </w:rPr>
        <w:t xml:space="preserve">Il est rappelé que les </w:t>
      </w:r>
      <w:r w:rsidRPr="00617A05">
        <w:rPr>
          <w:b/>
          <w:szCs w:val="24"/>
        </w:rPr>
        <w:t>Salariés</w:t>
      </w:r>
      <w:r w:rsidRPr="00617A05">
        <w:rPr>
          <w:szCs w:val="24"/>
        </w:rPr>
        <w:t xml:space="preserve"> concernés par le </w:t>
      </w:r>
      <w:r w:rsidR="00B03E2A" w:rsidRPr="00617A05">
        <w:rPr>
          <w:szCs w:val="24"/>
        </w:rPr>
        <w:t>T</w:t>
      </w:r>
      <w:r w:rsidRPr="00617A05">
        <w:rPr>
          <w:szCs w:val="24"/>
        </w:rPr>
        <w:t>élétravail</w:t>
      </w:r>
      <w:r w:rsidR="0002540A" w:rsidRPr="00617A05">
        <w:rPr>
          <w:szCs w:val="24"/>
        </w:rPr>
        <w:t xml:space="preserve"> bénéficient de l’ensemble des dispositions de la convention collective des entreprises de courtage d’assurances et/ ou de réassurances, de la législation sur les accidents du travail et de trajet et des mêmes droits que les autres </w:t>
      </w:r>
      <w:r w:rsidR="0002540A" w:rsidRPr="00617A05">
        <w:rPr>
          <w:b/>
          <w:szCs w:val="24"/>
        </w:rPr>
        <w:t>Salariés</w:t>
      </w:r>
      <w:r w:rsidR="0002540A" w:rsidRPr="00617A05">
        <w:rPr>
          <w:szCs w:val="24"/>
        </w:rPr>
        <w:t xml:space="preserve"> de l’entreprise.</w:t>
      </w:r>
    </w:p>
    <w:p w14:paraId="101F9306" w14:textId="77777777" w:rsidR="006B4E48" w:rsidRPr="00617A05" w:rsidRDefault="006B4E48" w:rsidP="00EA0C47">
      <w:pPr>
        <w:spacing w:line="276" w:lineRule="auto"/>
        <w:jc w:val="both"/>
        <w:rPr>
          <w:szCs w:val="24"/>
        </w:rPr>
      </w:pPr>
    </w:p>
    <w:p w14:paraId="23B91D8B" w14:textId="0CC06E30" w:rsidR="00C00A18" w:rsidRPr="00617A05" w:rsidRDefault="00C00A18" w:rsidP="00EA0C47">
      <w:pPr>
        <w:pStyle w:val="Paragraphedeliste"/>
        <w:numPr>
          <w:ilvl w:val="2"/>
          <w:numId w:val="27"/>
        </w:numPr>
        <w:shd w:val="clear" w:color="auto" w:fill="FFFFFF"/>
        <w:suppressAutoHyphens/>
        <w:spacing w:line="276" w:lineRule="auto"/>
        <w:jc w:val="both"/>
        <w:outlineLvl w:val="0"/>
        <w:rPr>
          <w:i/>
          <w:szCs w:val="24"/>
        </w:rPr>
      </w:pPr>
      <w:r w:rsidRPr="00617A05">
        <w:rPr>
          <w:i/>
          <w:szCs w:val="24"/>
        </w:rPr>
        <w:t>Santé, sécurité et suivi médical</w:t>
      </w:r>
    </w:p>
    <w:p w14:paraId="31A0B3D6" w14:textId="7D1FDB6D" w:rsidR="00C00A18" w:rsidRPr="00617A05" w:rsidRDefault="00C00A18" w:rsidP="00EA0C47">
      <w:pPr>
        <w:shd w:val="clear" w:color="auto" w:fill="FFFFFF"/>
        <w:suppressAutoHyphens/>
        <w:spacing w:line="276" w:lineRule="auto"/>
        <w:jc w:val="both"/>
        <w:outlineLvl w:val="0"/>
        <w:rPr>
          <w:i/>
          <w:szCs w:val="24"/>
        </w:rPr>
      </w:pPr>
    </w:p>
    <w:p w14:paraId="4A31D7C3" w14:textId="2F0A7FBC" w:rsidR="00C00A18" w:rsidRPr="00617A05" w:rsidRDefault="00C00A18" w:rsidP="00EA0C47">
      <w:pPr>
        <w:spacing w:line="276" w:lineRule="auto"/>
        <w:jc w:val="both"/>
        <w:rPr>
          <w:szCs w:val="24"/>
        </w:rPr>
      </w:pPr>
      <w:r w:rsidRPr="00617A05">
        <w:rPr>
          <w:szCs w:val="24"/>
        </w:rPr>
        <w:t xml:space="preserve">Les dispositions légales et conventionnelles relatives à la santé et à la sécurité au travail sont </w:t>
      </w:r>
      <w:r w:rsidRPr="00617A05">
        <w:rPr>
          <w:szCs w:val="24"/>
        </w:rPr>
        <w:lastRenderedPageBreak/>
        <w:t xml:space="preserve">applicables aux </w:t>
      </w:r>
      <w:r w:rsidR="004033C2" w:rsidRPr="00617A05">
        <w:rPr>
          <w:b/>
          <w:szCs w:val="24"/>
        </w:rPr>
        <w:t>Salarié</w:t>
      </w:r>
      <w:r w:rsidRPr="00617A05">
        <w:rPr>
          <w:b/>
          <w:szCs w:val="24"/>
        </w:rPr>
        <w:t>s</w:t>
      </w:r>
      <w:r w:rsidRPr="00617A05">
        <w:rPr>
          <w:szCs w:val="24"/>
        </w:rPr>
        <w:t xml:space="preserve"> en Télétravail. Les </w:t>
      </w:r>
      <w:r w:rsidR="004033C2" w:rsidRPr="00617A05">
        <w:rPr>
          <w:b/>
          <w:szCs w:val="24"/>
        </w:rPr>
        <w:t>Salarié</w:t>
      </w:r>
      <w:r w:rsidRPr="00617A05">
        <w:rPr>
          <w:b/>
          <w:szCs w:val="24"/>
        </w:rPr>
        <w:t>s</w:t>
      </w:r>
      <w:r w:rsidRPr="00617A05">
        <w:rPr>
          <w:szCs w:val="24"/>
        </w:rPr>
        <w:t xml:space="preserve"> en Télétravail bénéficient de la même couverture sociale en matière d’accident du travail, </w:t>
      </w:r>
      <w:r w:rsidR="0022486A" w:rsidRPr="00617A05">
        <w:rPr>
          <w:szCs w:val="24"/>
        </w:rPr>
        <w:t>maladie,</w:t>
      </w:r>
      <w:r w:rsidRPr="00617A05">
        <w:rPr>
          <w:szCs w:val="24"/>
        </w:rPr>
        <w:t xml:space="preserve"> décès et prévoyance que lorsqu’ils travaillent sur site.</w:t>
      </w:r>
    </w:p>
    <w:p w14:paraId="7AFB55E1" w14:textId="77777777" w:rsidR="00263E8E" w:rsidRPr="00617A05" w:rsidRDefault="00263E8E" w:rsidP="00EA0C47">
      <w:pPr>
        <w:spacing w:line="276" w:lineRule="auto"/>
        <w:jc w:val="both"/>
        <w:rPr>
          <w:szCs w:val="24"/>
        </w:rPr>
      </w:pPr>
    </w:p>
    <w:p w14:paraId="2DA65543" w14:textId="1871AC45" w:rsidR="0022486A" w:rsidRPr="00617A05" w:rsidRDefault="00263E8E" w:rsidP="00EA0C47">
      <w:pPr>
        <w:spacing w:line="276" w:lineRule="auto"/>
        <w:jc w:val="both"/>
        <w:rPr>
          <w:szCs w:val="24"/>
        </w:rPr>
      </w:pPr>
      <w:r w:rsidRPr="00617A05">
        <w:rPr>
          <w:szCs w:val="24"/>
        </w:rPr>
        <w:t xml:space="preserve">Le </w:t>
      </w:r>
      <w:r w:rsidRPr="00617A05">
        <w:rPr>
          <w:b/>
          <w:bCs/>
          <w:szCs w:val="24"/>
        </w:rPr>
        <w:t>Salarié</w:t>
      </w:r>
      <w:r w:rsidR="0022486A" w:rsidRPr="00617A05">
        <w:rPr>
          <w:szCs w:val="24"/>
        </w:rPr>
        <w:t xml:space="preserve"> devra attester que son domicile permet l’exécution du travail dans de bonnes conditions de santé et de sécurité. A défaut, le Télétravail pourra être suspendu ou arrêté.</w:t>
      </w:r>
    </w:p>
    <w:p w14:paraId="7420A725" w14:textId="6FEE3FF3" w:rsidR="00C00A18" w:rsidRPr="00617A05" w:rsidRDefault="00C00A18" w:rsidP="00EA0C47">
      <w:pPr>
        <w:spacing w:line="276" w:lineRule="auto"/>
        <w:jc w:val="both"/>
        <w:rPr>
          <w:szCs w:val="24"/>
        </w:rPr>
      </w:pPr>
    </w:p>
    <w:p w14:paraId="22184CE2" w14:textId="5BEA9DC5" w:rsidR="0022486A" w:rsidRPr="00617A05" w:rsidRDefault="0022486A" w:rsidP="00EA0C47">
      <w:pPr>
        <w:spacing w:line="276" w:lineRule="auto"/>
        <w:jc w:val="both"/>
        <w:rPr>
          <w:szCs w:val="24"/>
        </w:rPr>
      </w:pPr>
      <w:r w:rsidRPr="00617A05">
        <w:rPr>
          <w:szCs w:val="24"/>
        </w:rPr>
        <w:t>Les visites médicales auront lieux dans les locaux de la médecine du travail du site de rattachement administrati</w:t>
      </w:r>
      <w:r w:rsidR="0002540A" w:rsidRPr="00617A05">
        <w:rPr>
          <w:szCs w:val="24"/>
        </w:rPr>
        <w:t>f</w:t>
      </w:r>
      <w:r w:rsidRPr="00617A05">
        <w:rPr>
          <w:szCs w:val="24"/>
        </w:rPr>
        <w:t xml:space="preserve"> des </w:t>
      </w:r>
      <w:r w:rsidR="004033C2" w:rsidRPr="00617A05">
        <w:rPr>
          <w:b/>
          <w:szCs w:val="24"/>
        </w:rPr>
        <w:t>Salarié</w:t>
      </w:r>
      <w:r w:rsidRPr="00617A05">
        <w:rPr>
          <w:b/>
          <w:szCs w:val="24"/>
        </w:rPr>
        <w:t>s</w:t>
      </w:r>
      <w:r w:rsidRPr="00617A05">
        <w:rPr>
          <w:szCs w:val="24"/>
        </w:rPr>
        <w:t>.</w:t>
      </w:r>
    </w:p>
    <w:p w14:paraId="52B36C13" w14:textId="77777777" w:rsidR="00263E8E" w:rsidRPr="00617A05" w:rsidRDefault="00263E8E" w:rsidP="00EA0C47">
      <w:pPr>
        <w:spacing w:line="276" w:lineRule="auto"/>
        <w:jc w:val="both"/>
        <w:rPr>
          <w:szCs w:val="24"/>
        </w:rPr>
      </w:pPr>
    </w:p>
    <w:p w14:paraId="36349283" w14:textId="4C3DA49A" w:rsidR="003676E9" w:rsidRPr="00617A05" w:rsidRDefault="0022486A" w:rsidP="00EA0C47">
      <w:pPr>
        <w:spacing w:line="276" w:lineRule="auto"/>
        <w:jc w:val="both"/>
        <w:rPr>
          <w:szCs w:val="24"/>
        </w:rPr>
      </w:pPr>
      <w:r w:rsidRPr="00617A05">
        <w:rPr>
          <w:szCs w:val="24"/>
        </w:rPr>
        <w:t xml:space="preserve">Le </w:t>
      </w:r>
      <w:r w:rsidR="004033C2" w:rsidRPr="00617A05">
        <w:rPr>
          <w:b/>
          <w:szCs w:val="24"/>
        </w:rPr>
        <w:t>Salarié</w:t>
      </w:r>
      <w:r w:rsidRPr="00617A05">
        <w:rPr>
          <w:szCs w:val="24"/>
        </w:rPr>
        <w:t xml:space="preserve"> devr</w:t>
      </w:r>
      <w:r w:rsidR="0002540A" w:rsidRPr="00617A05">
        <w:rPr>
          <w:szCs w:val="24"/>
        </w:rPr>
        <w:t>a</w:t>
      </w:r>
      <w:r w:rsidRPr="00617A05">
        <w:rPr>
          <w:szCs w:val="24"/>
        </w:rPr>
        <w:t xml:space="preserve"> informer, au plus tard dans les 48 heures, sa hiérarchie</w:t>
      </w:r>
      <w:r w:rsidR="005949F8" w:rsidRPr="00617A05">
        <w:rPr>
          <w:szCs w:val="24"/>
        </w:rPr>
        <w:t xml:space="preserve"> </w:t>
      </w:r>
      <w:r w:rsidRPr="00617A05">
        <w:rPr>
          <w:szCs w:val="24"/>
        </w:rPr>
        <w:t xml:space="preserve">et la </w:t>
      </w:r>
      <w:r w:rsidR="00EE5DB2" w:rsidRPr="00617A05">
        <w:rPr>
          <w:szCs w:val="24"/>
        </w:rPr>
        <w:t>Direction des Ressources Humaines</w:t>
      </w:r>
      <w:r w:rsidRPr="00617A05">
        <w:rPr>
          <w:szCs w:val="24"/>
        </w:rPr>
        <w:t xml:space="preserve"> </w:t>
      </w:r>
      <w:r w:rsidR="005361C1" w:rsidRPr="00617A05">
        <w:rPr>
          <w:szCs w:val="24"/>
        </w:rPr>
        <w:t xml:space="preserve">Groupe </w:t>
      </w:r>
      <w:r w:rsidR="001252DA" w:rsidRPr="00617A05">
        <w:rPr>
          <w:szCs w:val="24"/>
        </w:rPr>
        <w:t>(</w:t>
      </w:r>
      <w:r w:rsidR="00DB73E9" w:rsidRPr="00617A05">
        <w:rPr>
          <w:szCs w:val="24"/>
        </w:rPr>
        <w:t xml:space="preserve">à l’adresse : </w:t>
      </w:r>
      <w:hyperlink r:id="rId12" w:history="1">
        <w:r w:rsidR="00DB73E9" w:rsidRPr="00617A05">
          <w:rPr>
            <w:rStyle w:val="Lienhypertexte"/>
            <w:color w:val="auto"/>
            <w:szCs w:val="24"/>
          </w:rPr>
          <w:t>rh.groupe@ascoma.com</w:t>
        </w:r>
      </w:hyperlink>
      <w:r w:rsidR="00DB73E9" w:rsidRPr="00617A05">
        <w:rPr>
          <w:szCs w:val="24"/>
        </w:rPr>
        <w:t>)</w:t>
      </w:r>
      <w:r w:rsidR="00DB73E9" w:rsidRPr="00617A05">
        <w:rPr>
          <w:color w:val="FF0000"/>
          <w:szCs w:val="24"/>
        </w:rPr>
        <w:t xml:space="preserve"> </w:t>
      </w:r>
      <w:r w:rsidRPr="00617A05">
        <w:rPr>
          <w:szCs w:val="24"/>
        </w:rPr>
        <w:t>de tout arrêt de travail lié à une maladie ou un accident le concernant.</w:t>
      </w:r>
    </w:p>
    <w:p w14:paraId="1117EE5B" w14:textId="5E1FE496" w:rsidR="003676E9" w:rsidRPr="00617A05" w:rsidRDefault="003676E9" w:rsidP="00EA0C47">
      <w:pPr>
        <w:spacing w:line="276" w:lineRule="auto"/>
        <w:jc w:val="both"/>
        <w:rPr>
          <w:szCs w:val="24"/>
        </w:rPr>
      </w:pPr>
    </w:p>
    <w:p w14:paraId="035CC6F8" w14:textId="224105B9" w:rsidR="0022486A" w:rsidRPr="00617A05" w:rsidRDefault="0022486A" w:rsidP="00EA0C47">
      <w:pPr>
        <w:pStyle w:val="Paragraphedeliste"/>
        <w:numPr>
          <w:ilvl w:val="2"/>
          <w:numId w:val="27"/>
        </w:numPr>
        <w:shd w:val="clear" w:color="auto" w:fill="FFFFFF"/>
        <w:suppressAutoHyphens/>
        <w:spacing w:line="276" w:lineRule="auto"/>
        <w:jc w:val="both"/>
        <w:outlineLvl w:val="0"/>
        <w:rPr>
          <w:i/>
          <w:szCs w:val="24"/>
        </w:rPr>
      </w:pPr>
      <w:r w:rsidRPr="00617A05">
        <w:rPr>
          <w:i/>
          <w:szCs w:val="24"/>
        </w:rPr>
        <w:t>Présomption d’accident de travail</w:t>
      </w:r>
    </w:p>
    <w:p w14:paraId="15F1873A" w14:textId="6DDD8054" w:rsidR="0022486A" w:rsidRPr="00617A05" w:rsidRDefault="0022486A" w:rsidP="00EA0C47">
      <w:pPr>
        <w:shd w:val="clear" w:color="auto" w:fill="FFFFFF"/>
        <w:suppressAutoHyphens/>
        <w:spacing w:line="276" w:lineRule="auto"/>
        <w:jc w:val="both"/>
        <w:outlineLvl w:val="0"/>
        <w:rPr>
          <w:i/>
          <w:szCs w:val="24"/>
        </w:rPr>
      </w:pPr>
    </w:p>
    <w:p w14:paraId="6591028F" w14:textId="70BD6A98" w:rsidR="0022486A" w:rsidRPr="00617A05" w:rsidRDefault="0022486A" w:rsidP="00EA0C47">
      <w:pPr>
        <w:spacing w:line="276" w:lineRule="auto"/>
        <w:jc w:val="both"/>
        <w:rPr>
          <w:szCs w:val="24"/>
        </w:rPr>
      </w:pPr>
      <w:r w:rsidRPr="00617A05">
        <w:rPr>
          <w:szCs w:val="24"/>
        </w:rPr>
        <w:t xml:space="preserve">Au sens de l’article L.1222-9 du Code du Travail et L.411-1 du Code de la Sécurité Sociale, les accidents survenus au domicile du </w:t>
      </w:r>
      <w:r w:rsidR="004033C2" w:rsidRPr="00617A05">
        <w:rPr>
          <w:b/>
          <w:szCs w:val="24"/>
        </w:rPr>
        <w:t>Salarié</w:t>
      </w:r>
      <w:r w:rsidRPr="00617A05">
        <w:rPr>
          <w:szCs w:val="24"/>
        </w:rPr>
        <w:t xml:space="preserve"> où est exercé habituellement le Télétravail bénéficient d’une présomption du caractère professionnel de l’accident lorsqu’ils ont lieu dans le cadre du Télétravail. Le </w:t>
      </w:r>
      <w:r w:rsidR="004033C2" w:rsidRPr="00617A05">
        <w:rPr>
          <w:b/>
          <w:szCs w:val="24"/>
        </w:rPr>
        <w:t>Salarié</w:t>
      </w:r>
      <w:r w:rsidRPr="00617A05">
        <w:rPr>
          <w:szCs w:val="24"/>
        </w:rPr>
        <w:t xml:space="preserve"> </w:t>
      </w:r>
      <w:r w:rsidR="00E7235D" w:rsidRPr="00617A05">
        <w:rPr>
          <w:szCs w:val="24"/>
        </w:rPr>
        <w:t>fournira</w:t>
      </w:r>
      <w:r w:rsidRPr="00617A05">
        <w:rPr>
          <w:szCs w:val="24"/>
        </w:rPr>
        <w:t>, au plus tard dans les 48 heures de la survenance de l’accident, les éléments nécessaires à la</w:t>
      </w:r>
      <w:r w:rsidRPr="00617A05">
        <w:rPr>
          <w:b/>
          <w:szCs w:val="24"/>
        </w:rPr>
        <w:t xml:space="preserve"> Société </w:t>
      </w:r>
      <w:r w:rsidRPr="00617A05">
        <w:rPr>
          <w:szCs w:val="24"/>
        </w:rPr>
        <w:t>qui effectuera la déclaration d’accident du travail.</w:t>
      </w:r>
    </w:p>
    <w:p w14:paraId="01A8DD6D" w14:textId="4643590B" w:rsidR="0022486A" w:rsidRPr="00617A05" w:rsidRDefault="0022486A" w:rsidP="00EA0C47">
      <w:pPr>
        <w:spacing w:line="276" w:lineRule="auto"/>
        <w:jc w:val="both"/>
        <w:rPr>
          <w:szCs w:val="24"/>
        </w:rPr>
      </w:pPr>
    </w:p>
    <w:p w14:paraId="20BBC88D" w14:textId="5EB82BC4" w:rsidR="0022486A" w:rsidRPr="00617A05" w:rsidRDefault="0022486A" w:rsidP="00EA0C47">
      <w:pPr>
        <w:spacing w:line="276" w:lineRule="auto"/>
        <w:jc w:val="both"/>
        <w:rPr>
          <w:szCs w:val="24"/>
        </w:rPr>
      </w:pPr>
      <w:r w:rsidRPr="00617A05">
        <w:rPr>
          <w:szCs w:val="24"/>
        </w:rPr>
        <w:t xml:space="preserve">Comme indiqué en point 3.2.3, ci-après, il est précisé qu’il est de la responsabilité du </w:t>
      </w:r>
      <w:r w:rsidR="004033C2" w:rsidRPr="00617A05">
        <w:rPr>
          <w:b/>
          <w:szCs w:val="24"/>
        </w:rPr>
        <w:t>Salarié</w:t>
      </w:r>
      <w:r w:rsidRPr="00617A05">
        <w:rPr>
          <w:szCs w:val="24"/>
        </w:rPr>
        <w:t xml:space="preserve"> en </w:t>
      </w:r>
      <w:r w:rsidR="00E7235D" w:rsidRPr="00617A05">
        <w:rPr>
          <w:szCs w:val="24"/>
        </w:rPr>
        <w:t>Télétravail</w:t>
      </w:r>
      <w:r w:rsidRPr="00617A05">
        <w:rPr>
          <w:szCs w:val="24"/>
        </w:rPr>
        <w:t xml:space="preserve"> de s’assurer que son contrat d’assurance </w:t>
      </w:r>
      <w:r w:rsidR="00E7235D" w:rsidRPr="00617A05">
        <w:rPr>
          <w:szCs w:val="24"/>
        </w:rPr>
        <w:t>habitation couvre effectivement une activité professionnelle à son domicile.</w:t>
      </w:r>
    </w:p>
    <w:p w14:paraId="124C5DAB" w14:textId="16B23374" w:rsidR="00E7235D" w:rsidRPr="00617A05" w:rsidRDefault="00E7235D" w:rsidP="00EA0C47">
      <w:pPr>
        <w:spacing w:line="276" w:lineRule="auto"/>
        <w:jc w:val="both"/>
        <w:rPr>
          <w:szCs w:val="24"/>
        </w:rPr>
      </w:pPr>
    </w:p>
    <w:p w14:paraId="5BD51EA7" w14:textId="120DEBE8" w:rsidR="00E7235D" w:rsidRPr="00617A05" w:rsidRDefault="00E7235D" w:rsidP="00EA0C47">
      <w:pPr>
        <w:pStyle w:val="Paragraphedeliste"/>
        <w:numPr>
          <w:ilvl w:val="2"/>
          <w:numId w:val="27"/>
        </w:numPr>
        <w:shd w:val="clear" w:color="auto" w:fill="FFFFFF"/>
        <w:suppressAutoHyphens/>
        <w:spacing w:line="276" w:lineRule="auto"/>
        <w:jc w:val="both"/>
        <w:outlineLvl w:val="0"/>
        <w:rPr>
          <w:i/>
          <w:szCs w:val="24"/>
        </w:rPr>
      </w:pPr>
      <w:r w:rsidRPr="00617A05">
        <w:rPr>
          <w:i/>
          <w:szCs w:val="24"/>
        </w:rPr>
        <w:t>Temps de travail</w:t>
      </w:r>
    </w:p>
    <w:p w14:paraId="4D6CA3CF" w14:textId="77777777" w:rsidR="00E7235D" w:rsidRPr="00617A05" w:rsidRDefault="00E7235D" w:rsidP="00EA0C47">
      <w:pPr>
        <w:spacing w:line="276" w:lineRule="auto"/>
        <w:jc w:val="both"/>
        <w:rPr>
          <w:szCs w:val="24"/>
        </w:rPr>
      </w:pPr>
    </w:p>
    <w:p w14:paraId="6D706694" w14:textId="260013EF" w:rsidR="005949F8" w:rsidRPr="00617A05" w:rsidRDefault="00E7235D" w:rsidP="00EA0C47">
      <w:pPr>
        <w:spacing w:line="276" w:lineRule="auto"/>
        <w:jc w:val="both"/>
        <w:rPr>
          <w:szCs w:val="24"/>
        </w:rPr>
      </w:pPr>
      <w:r w:rsidRPr="00617A05">
        <w:rPr>
          <w:szCs w:val="24"/>
        </w:rPr>
        <w:t>L’avenant au contrat de travail précisera les plages horaires durant lesquelles la</w:t>
      </w:r>
      <w:r w:rsidRPr="00617A05">
        <w:rPr>
          <w:b/>
          <w:szCs w:val="24"/>
        </w:rPr>
        <w:t xml:space="preserve"> Société</w:t>
      </w:r>
      <w:r w:rsidRPr="00617A05">
        <w:rPr>
          <w:szCs w:val="24"/>
        </w:rPr>
        <w:t xml:space="preserve"> pourra contacter le </w:t>
      </w:r>
      <w:r w:rsidR="00E00FA9" w:rsidRPr="00617A05">
        <w:rPr>
          <w:b/>
          <w:bCs/>
          <w:szCs w:val="24"/>
        </w:rPr>
        <w:t>Salarié</w:t>
      </w:r>
      <w:r w:rsidR="00E00FA9" w:rsidRPr="00617A05">
        <w:rPr>
          <w:szCs w:val="24"/>
        </w:rPr>
        <w:t xml:space="preserve"> en </w:t>
      </w:r>
      <w:r w:rsidR="006F2FEC" w:rsidRPr="00617A05">
        <w:rPr>
          <w:szCs w:val="24"/>
        </w:rPr>
        <w:t>T</w:t>
      </w:r>
      <w:r w:rsidR="00E00FA9" w:rsidRPr="00617A05">
        <w:rPr>
          <w:szCs w:val="24"/>
        </w:rPr>
        <w:t>élétravail</w:t>
      </w:r>
      <w:r w:rsidRPr="00617A05">
        <w:rPr>
          <w:szCs w:val="24"/>
        </w:rPr>
        <w:t xml:space="preserve">. Ces plages horaires seront fixées dans le respect de la durée maximale du temps de travail, journalière et hebdomadaire. Pendant ces plages horaires et dans la limite du temps de travail du </w:t>
      </w:r>
      <w:r w:rsidR="004033C2" w:rsidRPr="00617A05">
        <w:rPr>
          <w:b/>
          <w:szCs w:val="24"/>
        </w:rPr>
        <w:t>Salarié</w:t>
      </w:r>
      <w:r w:rsidRPr="00617A05">
        <w:rPr>
          <w:szCs w:val="24"/>
        </w:rPr>
        <w:t xml:space="preserve">, le </w:t>
      </w:r>
      <w:r w:rsidR="00E00FA9" w:rsidRPr="00617A05">
        <w:rPr>
          <w:b/>
          <w:bCs/>
          <w:szCs w:val="24"/>
        </w:rPr>
        <w:t>Salarié</w:t>
      </w:r>
      <w:r w:rsidR="00E00FA9" w:rsidRPr="00617A05">
        <w:rPr>
          <w:szCs w:val="24"/>
        </w:rPr>
        <w:t xml:space="preserve"> en </w:t>
      </w:r>
      <w:r w:rsidR="006F2FEC" w:rsidRPr="00617A05">
        <w:rPr>
          <w:szCs w:val="24"/>
        </w:rPr>
        <w:t>T</w:t>
      </w:r>
      <w:r w:rsidR="00E00FA9" w:rsidRPr="00617A05">
        <w:rPr>
          <w:szCs w:val="24"/>
        </w:rPr>
        <w:t xml:space="preserve">élétravail </w:t>
      </w:r>
      <w:r w:rsidRPr="00617A05">
        <w:rPr>
          <w:szCs w:val="24"/>
        </w:rPr>
        <w:t>ne pourra pas vaquer à ses occupations personnelles</w:t>
      </w:r>
      <w:r w:rsidR="0076222E" w:rsidRPr="00617A05">
        <w:rPr>
          <w:szCs w:val="24"/>
        </w:rPr>
        <w:t xml:space="preserve"> et doit rester joignable</w:t>
      </w:r>
      <w:r w:rsidRPr="00617A05">
        <w:rPr>
          <w:szCs w:val="24"/>
        </w:rPr>
        <w:t xml:space="preserve">. </w:t>
      </w:r>
    </w:p>
    <w:p w14:paraId="655BF435" w14:textId="77777777" w:rsidR="0076222E" w:rsidRPr="00617A05" w:rsidRDefault="0076222E" w:rsidP="00EA0C47">
      <w:pPr>
        <w:spacing w:line="276" w:lineRule="auto"/>
        <w:jc w:val="both"/>
        <w:rPr>
          <w:szCs w:val="24"/>
        </w:rPr>
      </w:pPr>
    </w:p>
    <w:p w14:paraId="58DE06C7" w14:textId="398B492A" w:rsidR="0076222E" w:rsidRPr="00617A05" w:rsidRDefault="0076222E" w:rsidP="00EA0C47">
      <w:pPr>
        <w:widowControl/>
        <w:autoSpaceDE/>
        <w:autoSpaceDN/>
        <w:adjustRightInd/>
        <w:spacing w:line="276" w:lineRule="auto"/>
        <w:jc w:val="both"/>
        <w:rPr>
          <w:color w:val="000000"/>
          <w:szCs w:val="24"/>
        </w:rPr>
      </w:pPr>
      <w:r w:rsidRPr="00617A05">
        <w:rPr>
          <w:color w:val="000000"/>
          <w:szCs w:val="24"/>
        </w:rPr>
        <w:t xml:space="preserve">En dehors de ces plages horaires obligatoires, le </w:t>
      </w:r>
      <w:r w:rsidR="00E00FA9" w:rsidRPr="00617A05">
        <w:rPr>
          <w:b/>
          <w:bCs/>
          <w:color w:val="000000"/>
          <w:szCs w:val="24"/>
        </w:rPr>
        <w:t>S</w:t>
      </w:r>
      <w:r w:rsidRPr="00617A05">
        <w:rPr>
          <w:b/>
          <w:bCs/>
          <w:color w:val="000000"/>
          <w:szCs w:val="24"/>
        </w:rPr>
        <w:t>alarié</w:t>
      </w:r>
      <w:r w:rsidRPr="00617A05">
        <w:rPr>
          <w:color w:val="000000"/>
          <w:szCs w:val="24"/>
        </w:rPr>
        <w:t xml:space="preserve"> est autorisé à s’absenter pour ses impératifs personnels </w:t>
      </w:r>
      <w:r w:rsidRPr="00617A05">
        <w:rPr>
          <w:b/>
          <w:bCs/>
          <w:color w:val="000000"/>
          <w:szCs w:val="24"/>
        </w:rPr>
        <w:t xml:space="preserve">exceptionnels </w:t>
      </w:r>
      <w:r w:rsidRPr="00617A05">
        <w:rPr>
          <w:color w:val="000000"/>
          <w:szCs w:val="24"/>
        </w:rPr>
        <w:t>(</w:t>
      </w:r>
      <w:r w:rsidRPr="00617A05">
        <w:rPr>
          <w:i/>
          <w:iCs/>
          <w:color w:val="000000"/>
          <w:szCs w:val="24"/>
        </w:rPr>
        <w:t>Exemples : RDV médical, réunion parents/professeurs, récupération des enfants etc</w:t>
      </w:r>
      <w:r w:rsidRPr="00617A05">
        <w:rPr>
          <w:color w:val="000000"/>
          <w:szCs w:val="24"/>
        </w:rPr>
        <w:t>.).</w:t>
      </w:r>
    </w:p>
    <w:p w14:paraId="58B6DD6D" w14:textId="11F04E4F" w:rsidR="0076222E" w:rsidRPr="00617A05" w:rsidRDefault="0076222E" w:rsidP="00EA0C47">
      <w:pPr>
        <w:widowControl/>
        <w:autoSpaceDE/>
        <w:autoSpaceDN/>
        <w:adjustRightInd/>
        <w:spacing w:line="276" w:lineRule="auto"/>
        <w:jc w:val="both"/>
        <w:rPr>
          <w:color w:val="000000"/>
          <w:szCs w:val="24"/>
        </w:rPr>
      </w:pPr>
      <w:r w:rsidRPr="00617A05">
        <w:rPr>
          <w:color w:val="000000"/>
          <w:szCs w:val="24"/>
        </w:rPr>
        <w:t xml:space="preserve">Il devra au préalable informer son </w:t>
      </w:r>
      <w:r w:rsidR="00E37A29" w:rsidRPr="00617A05">
        <w:rPr>
          <w:b/>
          <w:bCs/>
          <w:color w:val="000000"/>
          <w:szCs w:val="24"/>
        </w:rPr>
        <w:t>S</w:t>
      </w:r>
      <w:r w:rsidRPr="00617A05">
        <w:rPr>
          <w:b/>
          <w:bCs/>
          <w:color w:val="000000"/>
          <w:szCs w:val="24"/>
        </w:rPr>
        <w:t>upérieur hiérarchique</w:t>
      </w:r>
      <w:r w:rsidRPr="00617A05">
        <w:rPr>
          <w:color w:val="000000"/>
          <w:szCs w:val="24"/>
        </w:rPr>
        <w:t xml:space="preserve"> par courriel. Dans le cadre de ces déplacements effectués « hors plages horaires obligatoires », tout accident ne pourra être considéré comme un accident de trajet/travail.</w:t>
      </w:r>
    </w:p>
    <w:p w14:paraId="6463724B" w14:textId="562494F1" w:rsidR="00F05B0C" w:rsidRPr="00617A05" w:rsidRDefault="00F05B0C" w:rsidP="00EA0C47">
      <w:pPr>
        <w:spacing w:line="276" w:lineRule="auto"/>
        <w:jc w:val="both"/>
        <w:rPr>
          <w:szCs w:val="24"/>
        </w:rPr>
      </w:pPr>
    </w:p>
    <w:p w14:paraId="5472B864" w14:textId="608DAC16" w:rsidR="00F05B0C" w:rsidRPr="00617A05" w:rsidRDefault="00F05B0C" w:rsidP="00EA0C47">
      <w:pPr>
        <w:spacing w:line="276" w:lineRule="auto"/>
        <w:jc w:val="both"/>
        <w:rPr>
          <w:szCs w:val="24"/>
        </w:rPr>
      </w:pPr>
      <w:r w:rsidRPr="00617A05">
        <w:rPr>
          <w:szCs w:val="24"/>
        </w:rPr>
        <w:t xml:space="preserve">La charge de travail doit correspondre au volume de travail effectué lorsque le </w:t>
      </w:r>
      <w:r w:rsidR="004033C2" w:rsidRPr="00617A05">
        <w:rPr>
          <w:b/>
          <w:szCs w:val="24"/>
        </w:rPr>
        <w:t>Salarié</w:t>
      </w:r>
      <w:r w:rsidRPr="00617A05">
        <w:rPr>
          <w:szCs w:val="24"/>
        </w:rPr>
        <w:t xml:space="preserve"> travaille dans les locaux de la</w:t>
      </w:r>
      <w:r w:rsidRPr="00617A05">
        <w:rPr>
          <w:b/>
          <w:szCs w:val="24"/>
        </w:rPr>
        <w:t xml:space="preserve"> Société</w:t>
      </w:r>
      <w:r w:rsidRPr="00617A05">
        <w:rPr>
          <w:szCs w:val="24"/>
        </w:rPr>
        <w:t>. En conséquence, cela ne dev</w:t>
      </w:r>
      <w:r w:rsidR="005949F8" w:rsidRPr="00617A05">
        <w:rPr>
          <w:szCs w:val="24"/>
        </w:rPr>
        <w:t>r</w:t>
      </w:r>
      <w:r w:rsidRPr="00617A05">
        <w:rPr>
          <w:szCs w:val="24"/>
        </w:rPr>
        <w:t>ait pas générer de dépassements en termes de temps de travail effectif.</w:t>
      </w:r>
    </w:p>
    <w:p w14:paraId="5F92C915" w14:textId="1D390E23" w:rsidR="00F05B0C" w:rsidRPr="00617A05" w:rsidRDefault="00F05B0C" w:rsidP="00EA0C47">
      <w:pPr>
        <w:spacing w:line="276" w:lineRule="auto"/>
        <w:jc w:val="both"/>
        <w:rPr>
          <w:szCs w:val="24"/>
        </w:rPr>
      </w:pPr>
    </w:p>
    <w:p w14:paraId="30E01095" w14:textId="0A9DA0B0" w:rsidR="00F05B0C" w:rsidRPr="00617A05" w:rsidRDefault="00F05B0C" w:rsidP="00EA0C47">
      <w:pPr>
        <w:spacing w:line="276" w:lineRule="auto"/>
        <w:jc w:val="both"/>
        <w:rPr>
          <w:szCs w:val="24"/>
        </w:rPr>
      </w:pPr>
      <w:r w:rsidRPr="00617A05">
        <w:rPr>
          <w:szCs w:val="24"/>
        </w:rPr>
        <w:lastRenderedPageBreak/>
        <w:t xml:space="preserve">En cas de difficulté pour réaliser ou achever les travaux qui lui ont été </w:t>
      </w:r>
      <w:r w:rsidR="00462149" w:rsidRPr="00617A05">
        <w:rPr>
          <w:szCs w:val="24"/>
        </w:rPr>
        <w:t xml:space="preserve">confiés, le </w:t>
      </w:r>
      <w:r w:rsidR="0067196C" w:rsidRPr="00617A05">
        <w:rPr>
          <w:b/>
          <w:bCs/>
          <w:szCs w:val="24"/>
        </w:rPr>
        <w:t>Salarié</w:t>
      </w:r>
      <w:r w:rsidR="0067196C" w:rsidRPr="00617A05">
        <w:rPr>
          <w:szCs w:val="24"/>
        </w:rPr>
        <w:t xml:space="preserve"> en </w:t>
      </w:r>
      <w:r w:rsidR="000E7DED" w:rsidRPr="00617A05">
        <w:rPr>
          <w:szCs w:val="24"/>
        </w:rPr>
        <w:t>T</w:t>
      </w:r>
      <w:r w:rsidR="0067196C" w:rsidRPr="00617A05">
        <w:rPr>
          <w:szCs w:val="24"/>
        </w:rPr>
        <w:t>élétravail</w:t>
      </w:r>
      <w:r w:rsidR="00462149" w:rsidRPr="00617A05">
        <w:rPr>
          <w:szCs w:val="24"/>
        </w:rPr>
        <w:t xml:space="preserve"> est tenu de contacter au plus vite sa hiérarchie afin de trouver les solutions appropriées aussi rapidement que possible.</w:t>
      </w:r>
    </w:p>
    <w:p w14:paraId="6AFADA45" w14:textId="77777777" w:rsidR="005361C1" w:rsidRPr="00617A05" w:rsidRDefault="005361C1" w:rsidP="00EA0C47">
      <w:pPr>
        <w:shd w:val="clear" w:color="auto" w:fill="FFFFFF"/>
        <w:suppressAutoHyphens/>
        <w:spacing w:line="276" w:lineRule="auto"/>
        <w:jc w:val="both"/>
        <w:rPr>
          <w:i/>
          <w:iCs/>
          <w:color w:val="FF0000"/>
          <w:szCs w:val="24"/>
        </w:rPr>
      </w:pPr>
    </w:p>
    <w:p w14:paraId="28324D0B" w14:textId="5C61CB64" w:rsidR="00E7235D" w:rsidRPr="00617A05" w:rsidRDefault="00E7235D"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 xml:space="preserve">Les devoirs du </w:t>
      </w:r>
      <w:r w:rsidR="004F6595" w:rsidRPr="00617A05">
        <w:rPr>
          <w:szCs w:val="24"/>
          <w:u w:val="single"/>
        </w:rPr>
        <w:t xml:space="preserve">Salarié en </w:t>
      </w:r>
      <w:r w:rsidR="000E7DED" w:rsidRPr="00617A05">
        <w:rPr>
          <w:szCs w:val="24"/>
          <w:u w:val="single"/>
        </w:rPr>
        <w:t>T</w:t>
      </w:r>
      <w:r w:rsidR="004F6595" w:rsidRPr="00617A05">
        <w:rPr>
          <w:szCs w:val="24"/>
          <w:u w:val="single"/>
        </w:rPr>
        <w:t>élétravail</w:t>
      </w:r>
    </w:p>
    <w:p w14:paraId="7AC9BBB0" w14:textId="77777777" w:rsidR="00E7235D" w:rsidRPr="00617A05" w:rsidRDefault="00E7235D" w:rsidP="00EA0C47">
      <w:pPr>
        <w:spacing w:line="276" w:lineRule="auto"/>
        <w:jc w:val="both"/>
        <w:rPr>
          <w:szCs w:val="24"/>
        </w:rPr>
      </w:pPr>
    </w:p>
    <w:p w14:paraId="557C494C" w14:textId="77777777" w:rsidR="008A6FFA" w:rsidRPr="00617A05" w:rsidRDefault="008A6FFA" w:rsidP="00EA0C47">
      <w:pPr>
        <w:pStyle w:val="Paragraphedeliste"/>
        <w:numPr>
          <w:ilvl w:val="0"/>
          <w:numId w:val="28"/>
        </w:numPr>
        <w:shd w:val="clear" w:color="auto" w:fill="FFFFFF"/>
        <w:suppressAutoHyphens/>
        <w:spacing w:line="276" w:lineRule="auto"/>
        <w:jc w:val="both"/>
        <w:outlineLvl w:val="0"/>
        <w:rPr>
          <w:i/>
          <w:vanish/>
          <w:szCs w:val="24"/>
        </w:rPr>
      </w:pPr>
    </w:p>
    <w:p w14:paraId="6546327F" w14:textId="77777777" w:rsidR="008A6FFA" w:rsidRPr="00617A05" w:rsidRDefault="008A6FFA" w:rsidP="00EA0C47">
      <w:pPr>
        <w:pStyle w:val="Paragraphedeliste"/>
        <w:numPr>
          <w:ilvl w:val="0"/>
          <w:numId w:val="28"/>
        </w:numPr>
        <w:shd w:val="clear" w:color="auto" w:fill="FFFFFF"/>
        <w:suppressAutoHyphens/>
        <w:spacing w:line="276" w:lineRule="auto"/>
        <w:jc w:val="both"/>
        <w:outlineLvl w:val="0"/>
        <w:rPr>
          <w:i/>
          <w:vanish/>
          <w:szCs w:val="24"/>
        </w:rPr>
      </w:pPr>
    </w:p>
    <w:p w14:paraId="5992A0B1" w14:textId="77777777" w:rsidR="008A6FFA" w:rsidRPr="00617A05" w:rsidRDefault="008A6FFA" w:rsidP="00EA0C47">
      <w:pPr>
        <w:pStyle w:val="Paragraphedeliste"/>
        <w:numPr>
          <w:ilvl w:val="0"/>
          <w:numId w:val="28"/>
        </w:numPr>
        <w:shd w:val="clear" w:color="auto" w:fill="FFFFFF"/>
        <w:suppressAutoHyphens/>
        <w:spacing w:line="276" w:lineRule="auto"/>
        <w:jc w:val="both"/>
        <w:outlineLvl w:val="0"/>
        <w:rPr>
          <w:i/>
          <w:vanish/>
          <w:szCs w:val="24"/>
        </w:rPr>
      </w:pPr>
    </w:p>
    <w:p w14:paraId="4940C450" w14:textId="77777777" w:rsidR="008A6FFA" w:rsidRPr="00617A05" w:rsidRDefault="008A6FFA" w:rsidP="00EA0C47">
      <w:pPr>
        <w:pStyle w:val="Paragraphedeliste"/>
        <w:numPr>
          <w:ilvl w:val="1"/>
          <w:numId w:val="28"/>
        </w:numPr>
        <w:shd w:val="clear" w:color="auto" w:fill="FFFFFF"/>
        <w:suppressAutoHyphens/>
        <w:spacing w:line="276" w:lineRule="auto"/>
        <w:jc w:val="both"/>
        <w:outlineLvl w:val="0"/>
        <w:rPr>
          <w:i/>
          <w:vanish/>
          <w:szCs w:val="24"/>
        </w:rPr>
      </w:pPr>
    </w:p>
    <w:p w14:paraId="34110B62" w14:textId="77777777" w:rsidR="008A6FFA" w:rsidRPr="00617A05" w:rsidRDefault="008A6FFA" w:rsidP="00EA0C47">
      <w:pPr>
        <w:pStyle w:val="Paragraphedeliste"/>
        <w:numPr>
          <w:ilvl w:val="1"/>
          <w:numId w:val="28"/>
        </w:numPr>
        <w:shd w:val="clear" w:color="auto" w:fill="FFFFFF"/>
        <w:suppressAutoHyphens/>
        <w:spacing w:line="276" w:lineRule="auto"/>
        <w:jc w:val="both"/>
        <w:outlineLvl w:val="0"/>
        <w:rPr>
          <w:i/>
          <w:vanish/>
          <w:szCs w:val="24"/>
        </w:rPr>
      </w:pPr>
    </w:p>
    <w:p w14:paraId="643E840E" w14:textId="54B80E7F" w:rsidR="00E7235D" w:rsidRPr="00617A05" w:rsidRDefault="00E7235D" w:rsidP="00EA0C47">
      <w:pPr>
        <w:pStyle w:val="Paragraphedeliste"/>
        <w:numPr>
          <w:ilvl w:val="2"/>
          <w:numId w:val="28"/>
        </w:numPr>
        <w:shd w:val="clear" w:color="auto" w:fill="FFFFFF"/>
        <w:suppressAutoHyphens/>
        <w:spacing w:line="276" w:lineRule="auto"/>
        <w:jc w:val="both"/>
        <w:outlineLvl w:val="0"/>
        <w:rPr>
          <w:i/>
          <w:szCs w:val="24"/>
        </w:rPr>
      </w:pPr>
      <w:r w:rsidRPr="00617A05">
        <w:rPr>
          <w:i/>
          <w:szCs w:val="24"/>
        </w:rPr>
        <w:t>Confidentialité et protection des donnée</w:t>
      </w:r>
      <w:r w:rsidR="0052409C" w:rsidRPr="00617A05">
        <w:rPr>
          <w:i/>
          <w:szCs w:val="24"/>
        </w:rPr>
        <w:t>s</w:t>
      </w:r>
    </w:p>
    <w:p w14:paraId="1B07761C" w14:textId="084ADDE0" w:rsidR="00E7235D" w:rsidRPr="00617A05" w:rsidRDefault="00E7235D" w:rsidP="00EA0C47">
      <w:pPr>
        <w:shd w:val="clear" w:color="auto" w:fill="FFFFFF"/>
        <w:suppressAutoHyphens/>
        <w:spacing w:line="276" w:lineRule="auto"/>
        <w:jc w:val="both"/>
        <w:outlineLvl w:val="0"/>
        <w:rPr>
          <w:i/>
          <w:szCs w:val="24"/>
        </w:rPr>
      </w:pPr>
    </w:p>
    <w:p w14:paraId="3B2E9BB7" w14:textId="6DB627D1" w:rsidR="00E7235D" w:rsidRPr="00617A05" w:rsidRDefault="00E7235D" w:rsidP="00EA0C47">
      <w:pPr>
        <w:spacing w:line="276" w:lineRule="auto"/>
        <w:jc w:val="both"/>
        <w:rPr>
          <w:szCs w:val="24"/>
        </w:rPr>
      </w:pPr>
      <w:r w:rsidRPr="00617A05">
        <w:rPr>
          <w:szCs w:val="24"/>
        </w:rPr>
        <w:t>Le</w:t>
      </w:r>
      <w:r w:rsidR="0052409C" w:rsidRPr="00617A05">
        <w:rPr>
          <w:szCs w:val="24"/>
        </w:rPr>
        <w:t>s</w:t>
      </w:r>
      <w:r w:rsidRPr="00617A05">
        <w:rPr>
          <w:szCs w:val="24"/>
        </w:rPr>
        <w:t xml:space="preserve"> </w:t>
      </w:r>
      <w:r w:rsidR="00CE5CD2" w:rsidRPr="00617A05">
        <w:rPr>
          <w:b/>
          <w:bCs/>
          <w:szCs w:val="24"/>
        </w:rPr>
        <w:t>Salariés</w:t>
      </w:r>
      <w:r w:rsidR="00CE5CD2" w:rsidRPr="00617A05">
        <w:rPr>
          <w:szCs w:val="24"/>
        </w:rPr>
        <w:t xml:space="preserve"> en Télétravail </w:t>
      </w:r>
      <w:r w:rsidRPr="00617A05">
        <w:rPr>
          <w:szCs w:val="24"/>
        </w:rPr>
        <w:t>s’engage</w:t>
      </w:r>
      <w:r w:rsidR="0052409C" w:rsidRPr="00617A05">
        <w:rPr>
          <w:szCs w:val="24"/>
        </w:rPr>
        <w:t>nt</w:t>
      </w:r>
      <w:r w:rsidRPr="00617A05">
        <w:rPr>
          <w:szCs w:val="24"/>
        </w:rPr>
        <w:t xml:space="preserve"> à respecter les règles de sécurité informatique en vigueur au sein de la</w:t>
      </w:r>
      <w:r w:rsidRPr="00617A05">
        <w:rPr>
          <w:b/>
          <w:szCs w:val="24"/>
        </w:rPr>
        <w:t xml:space="preserve"> Société</w:t>
      </w:r>
      <w:r w:rsidRPr="00617A05">
        <w:rPr>
          <w:szCs w:val="24"/>
        </w:rPr>
        <w:t xml:space="preserve"> et notamment les règles et principes édictés par la Charte Informatique, dont les </w:t>
      </w:r>
      <w:r w:rsidR="004033C2" w:rsidRPr="00617A05">
        <w:rPr>
          <w:b/>
          <w:szCs w:val="24"/>
        </w:rPr>
        <w:t>Salarié</w:t>
      </w:r>
      <w:r w:rsidRPr="00617A05">
        <w:rPr>
          <w:b/>
          <w:szCs w:val="24"/>
        </w:rPr>
        <w:t>s</w:t>
      </w:r>
      <w:r w:rsidRPr="00617A05">
        <w:rPr>
          <w:szCs w:val="24"/>
        </w:rPr>
        <w:t xml:space="preserve"> reconnaissent avoir pris connaissance.</w:t>
      </w:r>
    </w:p>
    <w:p w14:paraId="0F373109" w14:textId="4499BF7B" w:rsidR="00C00A18" w:rsidRPr="00617A05" w:rsidRDefault="00C00A18" w:rsidP="00EA0C47">
      <w:pPr>
        <w:spacing w:line="276" w:lineRule="auto"/>
        <w:jc w:val="both"/>
        <w:rPr>
          <w:szCs w:val="24"/>
        </w:rPr>
      </w:pPr>
    </w:p>
    <w:p w14:paraId="59539FFC" w14:textId="6BCB877B" w:rsidR="0052409C" w:rsidRPr="00617A05" w:rsidRDefault="0052409C" w:rsidP="00EA0C47">
      <w:pPr>
        <w:spacing w:line="276" w:lineRule="auto"/>
        <w:jc w:val="both"/>
        <w:rPr>
          <w:szCs w:val="24"/>
        </w:rPr>
      </w:pPr>
      <w:r w:rsidRPr="00617A05">
        <w:rPr>
          <w:szCs w:val="24"/>
        </w:rPr>
        <w:t xml:space="preserve">Les </w:t>
      </w:r>
      <w:r w:rsidR="00A003F5" w:rsidRPr="00617A05">
        <w:rPr>
          <w:b/>
          <w:bCs/>
          <w:szCs w:val="24"/>
        </w:rPr>
        <w:t>Salariés</w:t>
      </w:r>
      <w:r w:rsidR="00A003F5" w:rsidRPr="00617A05">
        <w:rPr>
          <w:szCs w:val="24"/>
        </w:rPr>
        <w:t xml:space="preserve"> en </w:t>
      </w:r>
      <w:r w:rsidR="00CE5CD2" w:rsidRPr="00617A05">
        <w:rPr>
          <w:szCs w:val="24"/>
        </w:rPr>
        <w:t>T</w:t>
      </w:r>
      <w:r w:rsidR="00A003F5" w:rsidRPr="00617A05">
        <w:rPr>
          <w:szCs w:val="24"/>
        </w:rPr>
        <w:t>élétravail</w:t>
      </w:r>
      <w:r w:rsidRPr="00617A05">
        <w:rPr>
          <w:szCs w:val="24"/>
        </w:rPr>
        <w:t xml:space="preserve"> devront s’assurer d’appliquer les mises à jour ordonnées par la DSI, sur le matériel qui leur sera confié.</w:t>
      </w:r>
    </w:p>
    <w:p w14:paraId="40E8CF55" w14:textId="77777777" w:rsidR="00F05B0C" w:rsidRPr="00617A05" w:rsidRDefault="00F05B0C" w:rsidP="00EA0C47">
      <w:pPr>
        <w:spacing w:line="276" w:lineRule="auto"/>
        <w:jc w:val="both"/>
        <w:rPr>
          <w:szCs w:val="24"/>
        </w:rPr>
      </w:pPr>
    </w:p>
    <w:p w14:paraId="03A339EC" w14:textId="49441415" w:rsidR="0052409C" w:rsidRPr="00617A05" w:rsidRDefault="0052409C" w:rsidP="00EA0C47">
      <w:pPr>
        <w:pStyle w:val="Paragraphedeliste"/>
        <w:numPr>
          <w:ilvl w:val="2"/>
          <w:numId w:val="28"/>
        </w:numPr>
        <w:shd w:val="clear" w:color="auto" w:fill="FFFFFF"/>
        <w:suppressAutoHyphens/>
        <w:spacing w:line="276" w:lineRule="auto"/>
        <w:jc w:val="both"/>
        <w:outlineLvl w:val="0"/>
        <w:rPr>
          <w:i/>
          <w:szCs w:val="24"/>
        </w:rPr>
      </w:pPr>
      <w:r w:rsidRPr="00617A05">
        <w:rPr>
          <w:i/>
          <w:szCs w:val="24"/>
        </w:rPr>
        <w:t>Responsabilité quant au matériel mis à disposition</w:t>
      </w:r>
    </w:p>
    <w:p w14:paraId="093CBBD6" w14:textId="79FEB4F7" w:rsidR="0052409C" w:rsidRPr="00617A05" w:rsidRDefault="0052409C" w:rsidP="00EA0C47">
      <w:pPr>
        <w:spacing w:line="276" w:lineRule="auto"/>
        <w:jc w:val="both"/>
        <w:rPr>
          <w:szCs w:val="24"/>
        </w:rPr>
      </w:pPr>
    </w:p>
    <w:p w14:paraId="3B7158B9" w14:textId="00FC43A2" w:rsidR="0052409C" w:rsidRPr="00617A05" w:rsidRDefault="0052409C" w:rsidP="00EA0C47">
      <w:pPr>
        <w:spacing w:line="276" w:lineRule="auto"/>
        <w:jc w:val="both"/>
        <w:rPr>
          <w:szCs w:val="24"/>
        </w:rPr>
      </w:pPr>
      <w:r w:rsidRPr="00617A05">
        <w:rPr>
          <w:szCs w:val="24"/>
        </w:rPr>
        <w:t xml:space="preserve">Le matériel mis à disposition des </w:t>
      </w:r>
      <w:r w:rsidR="00A003F5" w:rsidRPr="00617A05">
        <w:rPr>
          <w:b/>
          <w:bCs/>
          <w:szCs w:val="24"/>
        </w:rPr>
        <w:t>Salariés</w:t>
      </w:r>
      <w:r w:rsidR="00A003F5" w:rsidRPr="00617A05">
        <w:rPr>
          <w:szCs w:val="24"/>
        </w:rPr>
        <w:t xml:space="preserve"> en </w:t>
      </w:r>
      <w:r w:rsidR="00CE5CD2" w:rsidRPr="00617A05">
        <w:rPr>
          <w:szCs w:val="24"/>
        </w:rPr>
        <w:t>T</w:t>
      </w:r>
      <w:r w:rsidR="00A003F5" w:rsidRPr="00617A05">
        <w:rPr>
          <w:szCs w:val="24"/>
        </w:rPr>
        <w:t xml:space="preserve">élétravail </w:t>
      </w:r>
      <w:r w:rsidRPr="00617A05">
        <w:rPr>
          <w:szCs w:val="24"/>
        </w:rPr>
        <w:t>devra être exclusivement réservé aux fins de la</w:t>
      </w:r>
      <w:r w:rsidRPr="00617A05">
        <w:rPr>
          <w:b/>
          <w:szCs w:val="24"/>
        </w:rPr>
        <w:t xml:space="preserve"> Société</w:t>
      </w:r>
      <w:r w:rsidRPr="00617A05">
        <w:rPr>
          <w:szCs w:val="24"/>
        </w:rPr>
        <w:t xml:space="preserve">. Les </w:t>
      </w:r>
      <w:r w:rsidR="00A003F5" w:rsidRPr="00617A05">
        <w:rPr>
          <w:b/>
          <w:bCs/>
          <w:szCs w:val="24"/>
        </w:rPr>
        <w:t>Salariés</w:t>
      </w:r>
      <w:r w:rsidR="00A003F5" w:rsidRPr="00617A05">
        <w:rPr>
          <w:szCs w:val="24"/>
        </w:rPr>
        <w:t xml:space="preserve"> en </w:t>
      </w:r>
      <w:r w:rsidR="00CE5CD2" w:rsidRPr="00617A05">
        <w:rPr>
          <w:szCs w:val="24"/>
        </w:rPr>
        <w:t>T</w:t>
      </w:r>
      <w:r w:rsidR="00A003F5" w:rsidRPr="00617A05">
        <w:rPr>
          <w:szCs w:val="24"/>
        </w:rPr>
        <w:t xml:space="preserve">élétravail </w:t>
      </w:r>
      <w:r w:rsidRPr="00617A05">
        <w:rPr>
          <w:szCs w:val="24"/>
        </w:rPr>
        <w:t>devront, par ailleurs, prendre toutes les dispositions nécessaires pour empêcher l’accès à ce matériel, et aux données qu’il contient, par des tiers, sauf à engager leur responsabilité.</w:t>
      </w:r>
    </w:p>
    <w:p w14:paraId="7158D0CD" w14:textId="77777777" w:rsidR="003676E9" w:rsidRPr="00617A05" w:rsidRDefault="003676E9" w:rsidP="00EA0C47">
      <w:pPr>
        <w:spacing w:line="276" w:lineRule="auto"/>
        <w:jc w:val="both"/>
        <w:rPr>
          <w:szCs w:val="24"/>
        </w:rPr>
      </w:pPr>
    </w:p>
    <w:p w14:paraId="3C059165" w14:textId="75541360" w:rsidR="0052409C" w:rsidRPr="00617A05" w:rsidRDefault="0052409C" w:rsidP="00EA0C47">
      <w:pPr>
        <w:spacing w:line="276" w:lineRule="auto"/>
        <w:jc w:val="both"/>
        <w:rPr>
          <w:szCs w:val="24"/>
        </w:rPr>
      </w:pPr>
      <w:r w:rsidRPr="00617A05">
        <w:rPr>
          <w:szCs w:val="24"/>
        </w:rPr>
        <w:t>L’équipement choisi par la</w:t>
      </w:r>
      <w:r w:rsidRPr="00617A05">
        <w:rPr>
          <w:b/>
          <w:szCs w:val="24"/>
        </w:rPr>
        <w:t xml:space="preserve"> Société</w:t>
      </w:r>
      <w:r w:rsidRPr="00617A05">
        <w:rPr>
          <w:szCs w:val="24"/>
        </w:rPr>
        <w:t xml:space="preserve"> restera la propriété de la</w:t>
      </w:r>
      <w:r w:rsidRPr="00617A05">
        <w:rPr>
          <w:b/>
          <w:szCs w:val="24"/>
        </w:rPr>
        <w:t xml:space="preserve"> Société</w:t>
      </w:r>
      <w:r w:rsidRPr="00617A05">
        <w:rPr>
          <w:szCs w:val="24"/>
        </w:rPr>
        <w:t xml:space="preserve"> et devra être restitué intégralement en cas de départ, de suspension du contrat de travail ou d’absence prolongée. En cela, les </w:t>
      </w:r>
      <w:r w:rsidR="004033C2" w:rsidRPr="00617A05">
        <w:rPr>
          <w:b/>
          <w:szCs w:val="24"/>
        </w:rPr>
        <w:t>Salarié</w:t>
      </w:r>
      <w:r w:rsidRPr="00617A05">
        <w:rPr>
          <w:b/>
          <w:szCs w:val="24"/>
        </w:rPr>
        <w:t>s</w:t>
      </w:r>
      <w:r w:rsidRPr="00617A05">
        <w:rPr>
          <w:szCs w:val="24"/>
        </w:rPr>
        <w:t xml:space="preserve"> </w:t>
      </w:r>
      <w:r w:rsidR="008129C3" w:rsidRPr="00617A05">
        <w:rPr>
          <w:szCs w:val="24"/>
        </w:rPr>
        <w:t xml:space="preserve">en </w:t>
      </w:r>
      <w:r w:rsidR="00CE5CD2" w:rsidRPr="00617A05">
        <w:rPr>
          <w:szCs w:val="24"/>
        </w:rPr>
        <w:t>T</w:t>
      </w:r>
      <w:r w:rsidR="008129C3" w:rsidRPr="00617A05">
        <w:rPr>
          <w:szCs w:val="24"/>
        </w:rPr>
        <w:t xml:space="preserve">élétravail </w:t>
      </w:r>
      <w:r w:rsidRPr="00617A05">
        <w:rPr>
          <w:szCs w:val="24"/>
        </w:rPr>
        <w:t>devront faire un usage précautionneux du matériel mis à leur disposition et toute détérioration ou usage non conforme à sa destination pourra donner lieu à une sanction.</w:t>
      </w:r>
    </w:p>
    <w:p w14:paraId="110536F3" w14:textId="1019CB7E" w:rsidR="005949F8" w:rsidRPr="00617A05" w:rsidRDefault="005949F8" w:rsidP="00EA0C47">
      <w:pPr>
        <w:spacing w:line="276" w:lineRule="auto"/>
        <w:jc w:val="both"/>
        <w:rPr>
          <w:szCs w:val="24"/>
        </w:rPr>
      </w:pPr>
    </w:p>
    <w:p w14:paraId="48A051A0" w14:textId="2EC7BA0E" w:rsidR="005949F8" w:rsidRPr="00617A05" w:rsidRDefault="005949F8" w:rsidP="00EA0C47">
      <w:pPr>
        <w:spacing w:line="276" w:lineRule="auto"/>
        <w:jc w:val="both"/>
        <w:rPr>
          <w:szCs w:val="24"/>
        </w:rPr>
      </w:pPr>
      <w:r w:rsidRPr="00617A05">
        <w:rPr>
          <w:szCs w:val="24"/>
        </w:rPr>
        <w:t xml:space="preserve">Enfin, pour des raisons de sécurité, l’équipement destiné au </w:t>
      </w:r>
      <w:r w:rsidR="0037206B" w:rsidRPr="00617A05">
        <w:rPr>
          <w:szCs w:val="24"/>
        </w:rPr>
        <w:t>T</w:t>
      </w:r>
      <w:r w:rsidRPr="00617A05">
        <w:rPr>
          <w:szCs w:val="24"/>
        </w:rPr>
        <w:t xml:space="preserve">élétravail mis à la disposition du </w:t>
      </w:r>
      <w:r w:rsidR="007875A4" w:rsidRPr="00617A05">
        <w:rPr>
          <w:b/>
          <w:szCs w:val="24"/>
        </w:rPr>
        <w:t>Salarié</w:t>
      </w:r>
      <w:r w:rsidR="007875A4" w:rsidRPr="00617A05">
        <w:rPr>
          <w:szCs w:val="24"/>
        </w:rPr>
        <w:t xml:space="preserve"> </w:t>
      </w:r>
      <w:r w:rsidRPr="00617A05">
        <w:rPr>
          <w:szCs w:val="24"/>
        </w:rPr>
        <w:t xml:space="preserve">ne peut être déplacé à une autre adresse que le domicile ou le lieu de travail, qu’après avoir obtenu l’accord de la </w:t>
      </w:r>
      <w:r w:rsidRPr="00617A05">
        <w:rPr>
          <w:b/>
          <w:szCs w:val="24"/>
        </w:rPr>
        <w:t>Société</w:t>
      </w:r>
      <w:r w:rsidRPr="00617A05">
        <w:rPr>
          <w:szCs w:val="24"/>
        </w:rPr>
        <w:t>.</w:t>
      </w:r>
    </w:p>
    <w:p w14:paraId="700A0A3B" w14:textId="4C377956" w:rsidR="0052409C" w:rsidRPr="00617A05" w:rsidRDefault="0052409C" w:rsidP="00EA0C47">
      <w:pPr>
        <w:spacing w:line="276" w:lineRule="auto"/>
        <w:jc w:val="both"/>
        <w:rPr>
          <w:szCs w:val="24"/>
        </w:rPr>
      </w:pPr>
    </w:p>
    <w:p w14:paraId="0736B47C" w14:textId="29C573F6" w:rsidR="0052409C" w:rsidRPr="00617A05" w:rsidRDefault="0052409C" w:rsidP="00EA0C47">
      <w:pPr>
        <w:pStyle w:val="Paragraphedeliste"/>
        <w:numPr>
          <w:ilvl w:val="2"/>
          <w:numId w:val="28"/>
        </w:numPr>
        <w:shd w:val="clear" w:color="auto" w:fill="FFFFFF"/>
        <w:suppressAutoHyphens/>
        <w:spacing w:line="276" w:lineRule="auto"/>
        <w:jc w:val="both"/>
        <w:outlineLvl w:val="0"/>
        <w:rPr>
          <w:i/>
          <w:szCs w:val="24"/>
        </w:rPr>
      </w:pPr>
      <w:r w:rsidRPr="00617A05">
        <w:rPr>
          <w:i/>
          <w:szCs w:val="24"/>
        </w:rPr>
        <w:t>Assurance</w:t>
      </w:r>
    </w:p>
    <w:p w14:paraId="4287AD31" w14:textId="6A0C1414" w:rsidR="0052409C" w:rsidRPr="00617A05" w:rsidRDefault="0052409C" w:rsidP="00EA0C47">
      <w:pPr>
        <w:spacing w:line="276" w:lineRule="auto"/>
        <w:jc w:val="both"/>
        <w:rPr>
          <w:szCs w:val="24"/>
        </w:rPr>
      </w:pPr>
    </w:p>
    <w:p w14:paraId="6C6B36F4" w14:textId="52C43CBB" w:rsidR="0052409C" w:rsidRPr="00617A05" w:rsidRDefault="0052409C" w:rsidP="00EA0C47">
      <w:pPr>
        <w:spacing w:line="276" w:lineRule="auto"/>
        <w:jc w:val="both"/>
        <w:rPr>
          <w:szCs w:val="24"/>
        </w:rPr>
      </w:pPr>
      <w:r w:rsidRPr="00617A05">
        <w:rPr>
          <w:szCs w:val="24"/>
        </w:rPr>
        <w:t xml:space="preserve">Les </w:t>
      </w:r>
      <w:r w:rsidR="007875A4" w:rsidRPr="00617A05">
        <w:rPr>
          <w:b/>
          <w:bCs/>
          <w:szCs w:val="24"/>
        </w:rPr>
        <w:t>Salariés</w:t>
      </w:r>
      <w:r w:rsidR="007875A4" w:rsidRPr="00617A05">
        <w:rPr>
          <w:szCs w:val="24"/>
        </w:rPr>
        <w:t xml:space="preserve"> en </w:t>
      </w:r>
      <w:r w:rsidR="00CE5CD2" w:rsidRPr="00617A05">
        <w:rPr>
          <w:szCs w:val="24"/>
        </w:rPr>
        <w:t>T</w:t>
      </w:r>
      <w:r w:rsidR="007875A4" w:rsidRPr="00617A05">
        <w:rPr>
          <w:szCs w:val="24"/>
        </w:rPr>
        <w:t xml:space="preserve">élétravail </w:t>
      </w:r>
      <w:r w:rsidRPr="00617A05">
        <w:rPr>
          <w:szCs w:val="24"/>
        </w:rPr>
        <w:t xml:space="preserve">réguliers </w:t>
      </w:r>
      <w:r w:rsidR="005949F8" w:rsidRPr="00617A05">
        <w:rPr>
          <w:szCs w:val="24"/>
        </w:rPr>
        <w:t xml:space="preserve">et occasionnels </w:t>
      </w:r>
      <w:r w:rsidRPr="00617A05">
        <w:rPr>
          <w:szCs w:val="24"/>
        </w:rPr>
        <w:t>devront déclarer leur nouvelle situation</w:t>
      </w:r>
      <w:r w:rsidR="00AA5C9C" w:rsidRPr="00617A05">
        <w:rPr>
          <w:szCs w:val="24"/>
        </w:rPr>
        <w:t xml:space="preserve"> </w:t>
      </w:r>
      <w:r w:rsidRPr="00617A05">
        <w:rPr>
          <w:szCs w:val="24"/>
        </w:rPr>
        <w:t>auprès de leur compagnie d’assurance auprès de laquelle ils auront préalablement souscrit une assurance responsabilité civile et mu</w:t>
      </w:r>
      <w:r w:rsidR="00957D25" w:rsidRPr="00617A05">
        <w:rPr>
          <w:szCs w:val="24"/>
        </w:rPr>
        <w:t>ltirisque habitation. Ils devront informer leur compagnie d’assurance qu’ils exercent, à leur domicile, une activité de bureau sans accueil de public</w:t>
      </w:r>
      <w:r w:rsidR="005949F8" w:rsidRPr="00617A05">
        <w:rPr>
          <w:szCs w:val="24"/>
        </w:rPr>
        <w:t xml:space="preserve"> à raison d’une journée </w:t>
      </w:r>
      <w:r w:rsidR="00EF1C01" w:rsidRPr="00617A05">
        <w:rPr>
          <w:szCs w:val="24"/>
        </w:rPr>
        <w:t>à deux journées par</w:t>
      </w:r>
      <w:r w:rsidR="005949F8" w:rsidRPr="00617A05">
        <w:rPr>
          <w:szCs w:val="24"/>
        </w:rPr>
        <w:t xml:space="preserve"> semaine</w:t>
      </w:r>
      <w:r w:rsidR="00CE5CD2" w:rsidRPr="00617A05">
        <w:rPr>
          <w:szCs w:val="24"/>
        </w:rPr>
        <w:t xml:space="preserve"> selon </w:t>
      </w:r>
      <w:r w:rsidR="007372A9" w:rsidRPr="00617A05">
        <w:rPr>
          <w:szCs w:val="24"/>
        </w:rPr>
        <w:t>la situation dans laquelle ils s</w:t>
      </w:r>
      <w:r w:rsidR="00487A9B" w:rsidRPr="00617A05">
        <w:rPr>
          <w:szCs w:val="24"/>
        </w:rPr>
        <w:t>e trouvent</w:t>
      </w:r>
      <w:r w:rsidR="005949F8" w:rsidRPr="00617A05">
        <w:rPr>
          <w:szCs w:val="24"/>
        </w:rPr>
        <w:t xml:space="preserve">, et que leur assurance multirisque </w:t>
      </w:r>
      <w:r w:rsidR="00525E0D" w:rsidRPr="00617A05">
        <w:rPr>
          <w:szCs w:val="24"/>
        </w:rPr>
        <w:t>h</w:t>
      </w:r>
      <w:r w:rsidR="005949F8" w:rsidRPr="00617A05">
        <w:rPr>
          <w:szCs w:val="24"/>
        </w:rPr>
        <w:t xml:space="preserve">abitation doit couvrir leur présence pendant </w:t>
      </w:r>
      <w:r w:rsidR="00EF1C01" w:rsidRPr="00617A05">
        <w:rPr>
          <w:szCs w:val="24"/>
        </w:rPr>
        <w:t>ces</w:t>
      </w:r>
      <w:r w:rsidR="005949F8" w:rsidRPr="00617A05">
        <w:rPr>
          <w:szCs w:val="24"/>
        </w:rPr>
        <w:t xml:space="preserve"> journée</w:t>
      </w:r>
      <w:r w:rsidR="00EF1C01" w:rsidRPr="00617A05">
        <w:rPr>
          <w:szCs w:val="24"/>
        </w:rPr>
        <w:t>s</w:t>
      </w:r>
      <w:r w:rsidR="005949F8" w:rsidRPr="00617A05">
        <w:rPr>
          <w:szCs w:val="24"/>
        </w:rPr>
        <w:t xml:space="preserve"> de travail</w:t>
      </w:r>
      <w:r w:rsidR="00957D25" w:rsidRPr="00617A05">
        <w:rPr>
          <w:szCs w:val="24"/>
        </w:rPr>
        <w:t>.</w:t>
      </w:r>
    </w:p>
    <w:p w14:paraId="53E4657B" w14:textId="4EE1D3B8" w:rsidR="00957D25" w:rsidRPr="00617A05" w:rsidRDefault="00957D25" w:rsidP="00EA0C47">
      <w:pPr>
        <w:spacing w:line="276" w:lineRule="auto"/>
        <w:jc w:val="both"/>
        <w:rPr>
          <w:szCs w:val="24"/>
        </w:rPr>
      </w:pPr>
      <w:r w:rsidRPr="00617A05">
        <w:rPr>
          <w:szCs w:val="24"/>
        </w:rPr>
        <w:t>Une attestation d’assurance devra être fournie avant la signature de l’avenant au contrat de travail et devra être renouvelée chaque année.</w:t>
      </w:r>
    </w:p>
    <w:p w14:paraId="48841A47" w14:textId="0EF0E6DE" w:rsidR="00957D25" w:rsidRPr="00617A05" w:rsidRDefault="00957D25" w:rsidP="00EA0C47">
      <w:pPr>
        <w:spacing w:line="276" w:lineRule="auto"/>
        <w:jc w:val="both"/>
        <w:rPr>
          <w:szCs w:val="24"/>
        </w:rPr>
      </w:pPr>
    </w:p>
    <w:p w14:paraId="4AD59AA7" w14:textId="2CC970D6" w:rsidR="00957D25" w:rsidRPr="00617A05" w:rsidRDefault="00957D25" w:rsidP="00EA0C47">
      <w:pPr>
        <w:spacing w:line="276" w:lineRule="auto"/>
        <w:jc w:val="both"/>
        <w:rPr>
          <w:szCs w:val="24"/>
        </w:rPr>
      </w:pPr>
      <w:r w:rsidRPr="00617A05">
        <w:rPr>
          <w:szCs w:val="24"/>
        </w:rPr>
        <w:t>La</w:t>
      </w:r>
      <w:r w:rsidRPr="00617A05">
        <w:rPr>
          <w:b/>
          <w:szCs w:val="24"/>
        </w:rPr>
        <w:t xml:space="preserve"> Société</w:t>
      </w:r>
      <w:r w:rsidRPr="00617A05">
        <w:rPr>
          <w:szCs w:val="24"/>
        </w:rPr>
        <w:t xml:space="preserve"> remboursera les éventuels surcoûts d’assurance engendrés par le Télétravail sur présentation d’une facture acquittée de la compagnie d’assurance.</w:t>
      </w:r>
    </w:p>
    <w:p w14:paraId="46FA99EF" w14:textId="16F037A6" w:rsidR="00957D25" w:rsidRPr="00617A05" w:rsidRDefault="00957D25" w:rsidP="00EA0C47">
      <w:pPr>
        <w:spacing w:line="276" w:lineRule="auto"/>
        <w:jc w:val="both"/>
        <w:rPr>
          <w:szCs w:val="24"/>
        </w:rPr>
      </w:pPr>
    </w:p>
    <w:p w14:paraId="016154C6" w14:textId="774F4334" w:rsidR="00E7235D" w:rsidRPr="00617A05" w:rsidRDefault="00957D25" w:rsidP="00EA0C47">
      <w:pPr>
        <w:spacing w:line="276" w:lineRule="auto"/>
        <w:jc w:val="both"/>
        <w:rPr>
          <w:szCs w:val="24"/>
        </w:rPr>
      </w:pPr>
      <w:r w:rsidRPr="00617A05">
        <w:rPr>
          <w:szCs w:val="24"/>
        </w:rPr>
        <w:t>Le matériel fourni par la</w:t>
      </w:r>
      <w:r w:rsidRPr="00617A05">
        <w:rPr>
          <w:b/>
          <w:szCs w:val="24"/>
        </w:rPr>
        <w:t xml:space="preserve"> Société</w:t>
      </w:r>
      <w:r w:rsidRPr="00617A05">
        <w:rPr>
          <w:szCs w:val="24"/>
        </w:rPr>
        <w:t xml:space="preserve"> pour l’exercice du Télétravail ne devra pas entrer en compte dans l’assurance du </w:t>
      </w:r>
      <w:r w:rsidR="004033C2" w:rsidRPr="00617A05">
        <w:rPr>
          <w:b/>
          <w:szCs w:val="24"/>
        </w:rPr>
        <w:t>Salarié</w:t>
      </w:r>
      <w:r w:rsidRPr="00617A05">
        <w:rPr>
          <w:szCs w:val="24"/>
        </w:rPr>
        <w:t>.</w:t>
      </w:r>
    </w:p>
    <w:p w14:paraId="03F236D8" w14:textId="77777777" w:rsidR="005949F8" w:rsidRPr="00617A05" w:rsidRDefault="005949F8" w:rsidP="00EA0C47">
      <w:pPr>
        <w:spacing w:line="276" w:lineRule="auto"/>
        <w:jc w:val="both"/>
        <w:rPr>
          <w:szCs w:val="24"/>
        </w:rPr>
      </w:pPr>
    </w:p>
    <w:p w14:paraId="7BB62B6D" w14:textId="4F7AE397" w:rsidR="00902026" w:rsidRPr="00617A05" w:rsidRDefault="0098624A" w:rsidP="00EA0C47">
      <w:pPr>
        <w:pStyle w:val="Paragraphedeliste"/>
        <w:numPr>
          <w:ilvl w:val="2"/>
          <w:numId w:val="28"/>
        </w:numPr>
        <w:shd w:val="clear" w:color="auto" w:fill="FFFFFF"/>
        <w:suppressAutoHyphens/>
        <w:spacing w:line="276" w:lineRule="auto"/>
        <w:jc w:val="both"/>
        <w:outlineLvl w:val="0"/>
        <w:rPr>
          <w:i/>
          <w:szCs w:val="24"/>
        </w:rPr>
      </w:pPr>
      <w:r w:rsidRPr="00617A05">
        <w:rPr>
          <w:i/>
          <w:szCs w:val="24"/>
        </w:rPr>
        <w:t>Obligations administratives</w:t>
      </w:r>
    </w:p>
    <w:p w14:paraId="34FE89DC" w14:textId="23FB7F9C" w:rsidR="00902026" w:rsidRPr="00617A05" w:rsidRDefault="00902026" w:rsidP="00EA0C47">
      <w:pPr>
        <w:spacing w:line="276" w:lineRule="auto"/>
        <w:jc w:val="both"/>
        <w:rPr>
          <w:i/>
          <w:szCs w:val="24"/>
        </w:rPr>
      </w:pPr>
    </w:p>
    <w:p w14:paraId="5AFEFC0C" w14:textId="77777777" w:rsidR="00090344" w:rsidRPr="00617A05" w:rsidRDefault="00090344" w:rsidP="00EA0C47">
      <w:pPr>
        <w:pStyle w:val="Paragraphedeliste"/>
        <w:numPr>
          <w:ilvl w:val="0"/>
          <w:numId w:val="29"/>
        </w:numPr>
        <w:spacing w:line="276" w:lineRule="auto"/>
        <w:jc w:val="both"/>
        <w:rPr>
          <w:vanish/>
          <w:szCs w:val="24"/>
        </w:rPr>
      </w:pPr>
    </w:p>
    <w:p w14:paraId="5663D0FF" w14:textId="77777777" w:rsidR="00090344" w:rsidRPr="00617A05" w:rsidRDefault="00090344" w:rsidP="00EA0C47">
      <w:pPr>
        <w:pStyle w:val="Paragraphedeliste"/>
        <w:numPr>
          <w:ilvl w:val="0"/>
          <w:numId w:val="29"/>
        </w:numPr>
        <w:spacing w:line="276" w:lineRule="auto"/>
        <w:jc w:val="both"/>
        <w:rPr>
          <w:vanish/>
          <w:szCs w:val="24"/>
        </w:rPr>
      </w:pPr>
    </w:p>
    <w:p w14:paraId="44B57F9C" w14:textId="77777777" w:rsidR="00090344" w:rsidRPr="00617A05" w:rsidRDefault="00090344" w:rsidP="00EA0C47">
      <w:pPr>
        <w:pStyle w:val="Paragraphedeliste"/>
        <w:numPr>
          <w:ilvl w:val="0"/>
          <w:numId w:val="29"/>
        </w:numPr>
        <w:spacing w:line="276" w:lineRule="auto"/>
        <w:jc w:val="both"/>
        <w:rPr>
          <w:vanish/>
          <w:szCs w:val="24"/>
        </w:rPr>
      </w:pPr>
    </w:p>
    <w:p w14:paraId="09884382" w14:textId="77777777" w:rsidR="00090344" w:rsidRPr="00617A05" w:rsidRDefault="00090344" w:rsidP="00EA0C47">
      <w:pPr>
        <w:pStyle w:val="Paragraphedeliste"/>
        <w:numPr>
          <w:ilvl w:val="1"/>
          <w:numId w:val="29"/>
        </w:numPr>
        <w:spacing w:line="276" w:lineRule="auto"/>
        <w:jc w:val="both"/>
        <w:rPr>
          <w:vanish/>
          <w:szCs w:val="24"/>
        </w:rPr>
      </w:pPr>
    </w:p>
    <w:p w14:paraId="4F25F2CC" w14:textId="77777777" w:rsidR="00090344" w:rsidRPr="00617A05" w:rsidRDefault="00090344" w:rsidP="00EA0C47">
      <w:pPr>
        <w:pStyle w:val="Paragraphedeliste"/>
        <w:numPr>
          <w:ilvl w:val="1"/>
          <w:numId w:val="29"/>
        </w:numPr>
        <w:spacing w:line="276" w:lineRule="auto"/>
        <w:jc w:val="both"/>
        <w:rPr>
          <w:vanish/>
          <w:szCs w:val="24"/>
        </w:rPr>
      </w:pPr>
    </w:p>
    <w:p w14:paraId="231A33C5" w14:textId="77777777" w:rsidR="00090344" w:rsidRPr="00617A05" w:rsidRDefault="00090344" w:rsidP="00EA0C47">
      <w:pPr>
        <w:pStyle w:val="Paragraphedeliste"/>
        <w:numPr>
          <w:ilvl w:val="2"/>
          <w:numId w:val="29"/>
        </w:numPr>
        <w:spacing w:line="276" w:lineRule="auto"/>
        <w:jc w:val="both"/>
        <w:rPr>
          <w:vanish/>
          <w:szCs w:val="24"/>
        </w:rPr>
      </w:pPr>
    </w:p>
    <w:p w14:paraId="342ADF9D" w14:textId="77777777" w:rsidR="00090344" w:rsidRPr="00617A05" w:rsidRDefault="00090344" w:rsidP="00EA0C47">
      <w:pPr>
        <w:pStyle w:val="Paragraphedeliste"/>
        <w:numPr>
          <w:ilvl w:val="2"/>
          <w:numId w:val="29"/>
        </w:numPr>
        <w:spacing w:line="276" w:lineRule="auto"/>
        <w:jc w:val="both"/>
        <w:rPr>
          <w:vanish/>
          <w:szCs w:val="24"/>
        </w:rPr>
      </w:pPr>
    </w:p>
    <w:p w14:paraId="5AFCD987" w14:textId="77777777" w:rsidR="00090344" w:rsidRPr="00617A05" w:rsidRDefault="00090344" w:rsidP="00EA0C47">
      <w:pPr>
        <w:pStyle w:val="Paragraphedeliste"/>
        <w:numPr>
          <w:ilvl w:val="2"/>
          <w:numId w:val="29"/>
        </w:numPr>
        <w:spacing w:line="276" w:lineRule="auto"/>
        <w:jc w:val="both"/>
        <w:rPr>
          <w:vanish/>
          <w:szCs w:val="24"/>
        </w:rPr>
      </w:pPr>
    </w:p>
    <w:p w14:paraId="66222F87" w14:textId="77777777" w:rsidR="00090344" w:rsidRPr="00617A05" w:rsidRDefault="00090344" w:rsidP="00EA0C47">
      <w:pPr>
        <w:pStyle w:val="Paragraphedeliste"/>
        <w:numPr>
          <w:ilvl w:val="2"/>
          <w:numId w:val="29"/>
        </w:numPr>
        <w:spacing w:line="276" w:lineRule="auto"/>
        <w:jc w:val="both"/>
        <w:rPr>
          <w:vanish/>
          <w:szCs w:val="24"/>
        </w:rPr>
      </w:pPr>
    </w:p>
    <w:p w14:paraId="22401D00" w14:textId="1C51D453" w:rsidR="00902026" w:rsidRPr="00617A05" w:rsidRDefault="00902026" w:rsidP="00EA0C47">
      <w:pPr>
        <w:pStyle w:val="Paragraphedeliste"/>
        <w:numPr>
          <w:ilvl w:val="3"/>
          <w:numId w:val="29"/>
        </w:numPr>
        <w:spacing w:line="276" w:lineRule="auto"/>
        <w:jc w:val="both"/>
        <w:rPr>
          <w:i/>
          <w:iCs/>
          <w:szCs w:val="24"/>
        </w:rPr>
      </w:pPr>
      <w:r w:rsidRPr="00617A05">
        <w:rPr>
          <w:i/>
          <w:iCs/>
          <w:szCs w:val="24"/>
        </w:rPr>
        <w:t xml:space="preserve">Saisie </w:t>
      </w:r>
      <w:r w:rsidR="00DE0BD6" w:rsidRPr="00617A05">
        <w:rPr>
          <w:i/>
          <w:iCs/>
          <w:szCs w:val="24"/>
        </w:rPr>
        <w:t>dans l’outil informatique de suivi des absences</w:t>
      </w:r>
    </w:p>
    <w:p w14:paraId="3E099DC1" w14:textId="77777777" w:rsidR="004D0A82" w:rsidRPr="00617A05" w:rsidRDefault="004D0A82" w:rsidP="00EA0C47">
      <w:pPr>
        <w:pStyle w:val="Paragraphedeliste"/>
        <w:spacing w:line="276" w:lineRule="auto"/>
        <w:ind w:left="1440"/>
        <w:jc w:val="both"/>
        <w:rPr>
          <w:strike/>
          <w:szCs w:val="24"/>
        </w:rPr>
      </w:pPr>
    </w:p>
    <w:p w14:paraId="31DB4275" w14:textId="35B4A124" w:rsidR="005445B2" w:rsidRPr="00617A05" w:rsidRDefault="004D0A82" w:rsidP="00EA0C47">
      <w:pPr>
        <w:spacing w:line="276" w:lineRule="auto"/>
        <w:jc w:val="both"/>
        <w:rPr>
          <w:szCs w:val="24"/>
        </w:rPr>
      </w:pPr>
      <w:r w:rsidRPr="00617A05">
        <w:rPr>
          <w:szCs w:val="24"/>
        </w:rPr>
        <w:t xml:space="preserve">Sur le plan administratif, le jour de </w:t>
      </w:r>
      <w:r w:rsidR="000A0500" w:rsidRPr="00617A05">
        <w:rPr>
          <w:szCs w:val="24"/>
        </w:rPr>
        <w:t>T</w:t>
      </w:r>
      <w:r w:rsidRPr="00617A05">
        <w:rPr>
          <w:szCs w:val="24"/>
        </w:rPr>
        <w:t xml:space="preserve">élétravail est déclaré dans </w:t>
      </w:r>
      <w:r w:rsidR="00DE0BD6" w:rsidRPr="00617A05">
        <w:rPr>
          <w:szCs w:val="24"/>
        </w:rPr>
        <w:t>l’outil informatique de suivi des absences</w:t>
      </w:r>
      <w:r w:rsidRPr="00617A05">
        <w:rPr>
          <w:szCs w:val="24"/>
        </w:rPr>
        <w:t>.</w:t>
      </w:r>
    </w:p>
    <w:p w14:paraId="38F84001" w14:textId="77777777" w:rsidR="005445B2" w:rsidRPr="00617A05" w:rsidRDefault="005445B2" w:rsidP="00EA0C47">
      <w:pPr>
        <w:spacing w:line="276" w:lineRule="auto"/>
        <w:ind w:left="720"/>
        <w:jc w:val="both"/>
        <w:rPr>
          <w:szCs w:val="24"/>
        </w:rPr>
      </w:pPr>
      <w:bookmarkStart w:id="0" w:name="_GoBack"/>
      <w:bookmarkEnd w:id="0"/>
    </w:p>
    <w:p w14:paraId="1CB2EBED" w14:textId="439151B4" w:rsidR="005445B2" w:rsidRPr="00617A05" w:rsidRDefault="005445B2" w:rsidP="00EA0C47">
      <w:pPr>
        <w:spacing w:line="276" w:lineRule="auto"/>
        <w:jc w:val="both"/>
        <w:rPr>
          <w:szCs w:val="24"/>
        </w:rPr>
      </w:pPr>
      <w:r w:rsidRPr="00617A05">
        <w:rPr>
          <w:szCs w:val="24"/>
        </w:rPr>
        <w:t>Cette rubrique, qui est exportée en paie, a une incidence sur les rémunérations puisque l’indemnité d’occupation du domicile du salarié et de l’utilisation de l’outil informatique est calculée sur la base du nombre de jour télétravaillé dans le mois.</w:t>
      </w:r>
    </w:p>
    <w:p w14:paraId="21ED6FD1" w14:textId="77777777" w:rsidR="00A66776" w:rsidRPr="00617A05" w:rsidRDefault="00A66776" w:rsidP="00EA0C47">
      <w:pPr>
        <w:spacing w:line="276" w:lineRule="auto"/>
        <w:jc w:val="both"/>
        <w:rPr>
          <w:szCs w:val="24"/>
        </w:rPr>
      </w:pPr>
    </w:p>
    <w:p w14:paraId="67BFF996" w14:textId="3B4533BF" w:rsidR="00902026" w:rsidRPr="00617A05" w:rsidRDefault="00902026" w:rsidP="00EA0C47">
      <w:pPr>
        <w:pStyle w:val="Paragraphedeliste"/>
        <w:numPr>
          <w:ilvl w:val="3"/>
          <w:numId w:val="29"/>
        </w:numPr>
        <w:spacing w:line="276" w:lineRule="auto"/>
        <w:jc w:val="both"/>
        <w:rPr>
          <w:i/>
          <w:iCs/>
          <w:szCs w:val="24"/>
        </w:rPr>
      </w:pPr>
      <w:r w:rsidRPr="00617A05">
        <w:rPr>
          <w:i/>
          <w:iCs/>
          <w:szCs w:val="24"/>
        </w:rPr>
        <w:t>Changement d’adresse</w:t>
      </w:r>
    </w:p>
    <w:p w14:paraId="6B3FCA95" w14:textId="094B9E48" w:rsidR="00902026" w:rsidRPr="00617A05" w:rsidRDefault="00902026" w:rsidP="00EA0C47">
      <w:pPr>
        <w:spacing w:line="276" w:lineRule="auto"/>
        <w:ind w:firstLine="720"/>
        <w:jc w:val="both"/>
        <w:rPr>
          <w:szCs w:val="24"/>
        </w:rPr>
      </w:pPr>
    </w:p>
    <w:p w14:paraId="3503F637" w14:textId="07BAF53D" w:rsidR="00902026" w:rsidRPr="00617A05" w:rsidRDefault="00902026" w:rsidP="00EA0C47">
      <w:pPr>
        <w:spacing w:line="276" w:lineRule="auto"/>
        <w:jc w:val="both"/>
        <w:rPr>
          <w:szCs w:val="24"/>
        </w:rPr>
      </w:pPr>
      <w:r w:rsidRPr="00617A05">
        <w:rPr>
          <w:szCs w:val="24"/>
        </w:rPr>
        <w:t xml:space="preserve">En cas de changement de domicile, le </w:t>
      </w:r>
      <w:r w:rsidRPr="00617A05">
        <w:rPr>
          <w:b/>
          <w:szCs w:val="24"/>
        </w:rPr>
        <w:t>Salarié</w:t>
      </w:r>
      <w:r w:rsidRPr="00617A05">
        <w:rPr>
          <w:szCs w:val="24"/>
        </w:rPr>
        <w:t xml:space="preserve"> préviendra l</w:t>
      </w:r>
      <w:r w:rsidR="00816A0E" w:rsidRPr="00617A05">
        <w:rPr>
          <w:szCs w:val="24"/>
        </w:rPr>
        <w:t>a</w:t>
      </w:r>
      <w:r w:rsidRPr="00617A05">
        <w:rPr>
          <w:szCs w:val="24"/>
        </w:rPr>
        <w:t xml:space="preserve"> </w:t>
      </w:r>
      <w:r w:rsidRPr="00617A05">
        <w:rPr>
          <w:b/>
          <w:szCs w:val="24"/>
        </w:rPr>
        <w:t>Société</w:t>
      </w:r>
      <w:r w:rsidRPr="00617A05">
        <w:rPr>
          <w:szCs w:val="24"/>
        </w:rPr>
        <w:t xml:space="preserve"> en lui indiquant sa nouvelle adresse.</w:t>
      </w:r>
    </w:p>
    <w:p w14:paraId="3C693884" w14:textId="4728DA02" w:rsidR="00902026" w:rsidRPr="00617A05" w:rsidRDefault="00902026" w:rsidP="00EA0C47">
      <w:pPr>
        <w:spacing w:line="276" w:lineRule="auto"/>
        <w:jc w:val="both"/>
        <w:rPr>
          <w:szCs w:val="24"/>
        </w:rPr>
      </w:pPr>
      <w:r w:rsidRPr="00617A05">
        <w:rPr>
          <w:szCs w:val="24"/>
        </w:rPr>
        <w:t xml:space="preserve">Pour des raisons de sécurité pour le </w:t>
      </w:r>
      <w:r w:rsidRPr="00617A05">
        <w:rPr>
          <w:b/>
          <w:szCs w:val="24"/>
        </w:rPr>
        <w:t>Salarié</w:t>
      </w:r>
      <w:r w:rsidRPr="00617A05">
        <w:rPr>
          <w:szCs w:val="24"/>
        </w:rPr>
        <w:t xml:space="preserve"> et de bon fonctionnement de la </w:t>
      </w:r>
      <w:r w:rsidRPr="00617A05">
        <w:rPr>
          <w:b/>
          <w:szCs w:val="24"/>
        </w:rPr>
        <w:t>Société</w:t>
      </w:r>
      <w:r w:rsidRPr="00617A05">
        <w:rPr>
          <w:szCs w:val="24"/>
        </w:rPr>
        <w:t xml:space="preserve">, les conditions d’exécution du </w:t>
      </w:r>
      <w:r w:rsidR="00FD052E" w:rsidRPr="00617A05">
        <w:rPr>
          <w:szCs w:val="24"/>
        </w:rPr>
        <w:t>T</w:t>
      </w:r>
      <w:r w:rsidRPr="00617A05">
        <w:rPr>
          <w:szCs w:val="24"/>
        </w:rPr>
        <w:t>élétravail seront alors réexaminées.</w:t>
      </w:r>
    </w:p>
    <w:p w14:paraId="3DE81F49" w14:textId="4A1E2CE6" w:rsidR="00902026" w:rsidRPr="00617A05" w:rsidRDefault="00902026" w:rsidP="00EA0C47">
      <w:pPr>
        <w:spacing w:line="276" w:lineRule="auto"/>
        <w:jc w:val="both"/>
        <w:rPr>
          <w:szCs w:val="24"/>
        </w:rPr>
      </w:pPr>
      <w:r w:rsidRPr="00617A05">
        <w:rPr>
          <w:szCs w:val="24"/>
        </w:rPr>
        <w:t>Elles pourront, le cas échéant, être remises en cause</w:t>
      </w:r>
      <w:r w:rsidR="00816A0E" w:rsidRPr="00617A05">
        <w:rPr>
          <w:szCs w:val="24"/>
        </w:rPr>
        <w:t xml:space="preserve"> dans les conditions fixées à l’article 2.</w:t>
      </w:r>
      <w:r w:rsidR="00E82A4E" w:rsidRPr="00617A05">
        <w:rPr>
          <w:szCs w:val="24"/>
        </w:rPr>
        <w:t xml:space="preserve"> </w:t>
      </w:r>
    </w:p>
    <w:p w14:paraId="54D0417C" w14:textId="0919FDE4" w:rsidR="00E82A4E" w:rsidRPr="00617A05" w:rsidRDefault="00E82A4E" w:rsidP="00EA0C47">
      <w:pPr>
        <w:spacing w:line="276" w:lineRule="auto"/>
        <w:jc w:val="both"/>
        <w:rPr>
          <w:szCs w:val="24"/>
        </w:rPr>
      </w:pPr>
      <w:r w:rsidRPr="00617A05">
        <w:rPr>
          <w:szCs w:val="24"/>
        </w:rPr>
        <w:t>Une nouvelle attestation d’assurance sera exigée</w:t>
      </w:r>
      <w:r w:rsidR="00956B9B" w:rsidRPr="00617A05">
        <w:rPr>
          <w:szCs w:val="24"/>
        </w:rPr>
        <w:t>.</w:t>
      </w:r>
    </w:p>
    <w:p w14:paraId="7313D333" w14:textId="77777777" w:rsidR="00956B9B" w:rsidRPr="00617A05" w:rsidRDefault="00956B9B" w:rsidP="00EA0C47">
      <w:pPr>
        <w:shd w:val="clear" w:color="auto" w:fill="FFFFFF"/>
        <w:suppressAutoHyphens/>
        <w:spacing w:line="276" w:lineRule="auto"/>
        <w:jc w:val="both"/>
        <w:outlineLvl w:val="0"/>
        <w:rPr>
          <w:szCs w:val="24"/>
        </w:rPr>
      </w:pPr>
    </w:p>
    <w:p w14:paraId="6B7DA082" w14:textId="77777777" w:rsidR="00956B9B" w:rsidRPr="00617A05" w:rsidRDefault="00956B9B" w:rsidP="00EA0C47">
      <w:pPr>
        <w:shd w:val="clear" w:color="auto" w:fill="FFFFFF"/>
        <w:suppressAutoHyphens/>
        <w:spacing w:line="276" w:lineRule="auto"/>
        <w:jc w:val="both"/>
        <w:outlineLvl w:val="0"/>
        <w:rPr>
          <w:szCs w:val="24"/>
        </w:rPr>
      </w:pPr>
    </w:p>
    <w:p w14:paraId="14955C77" w14:textId="5A9A4609" w:rsidR="00205155" w:rsidRPr="00617A05" w:rsidRDefault="00205155" w:rsidP="00EA0C47">
      <w:pPr>
        <w:shd w:val="clear" w:color="auto" w:fill="FFFFFF"/>
        <w:suppressAutoHyphens/>
        <w:spacing w:line="276" w:lineRule="auto"/>
        <w:jc w:val="both"/>
        <w:outlineLvl w:val="0"/>
        <w:rPr>
          <w:b/>
          <w:szCs w:val="24"/>
          <w:u w:val="single"/>
        </w:rPr>
      </w:pPr>
      <w:r w:rsidRPr="00617A05">
        <w:rPr>
          <w:b/>
          <w:szCs w:val="24"/>
          <w:u w:val="single"/>
        </w:rPr>
        <w:t xml:space="preserve">ARTICLE </w:t>
      </w:r>
      <w:r w:rsidR="004934D3" w:rsidRPr="00617A05">
        <w:rPr>
          <w:b/>
          <w:szCs w:val="24"/>
          <w:u w:val="single"/>
        </w:rPr>
        <w:t>4</w:t>
      </w:r>
      <w:r w:rsidRPr="00617A05">
        <w:rPr>
          <w:b/>
          <w:szCs w:val="24"/>
          <w:u w:val="single"/>
        </w:rPr>
        <w:t xml:space="preserve"> </w:t>
      </w:r>
      <w:r w:rsidR="00957D25" w:rsidRPr="00617A05">
        <w:rPr>
          <w:b/>
          <w:szCs w:val="24"/>
          <w:u w:val="single"/>
        </w:rPr>
        <w:t>–</w:t>
      </w:r>
      <w:r w:rsidRPr="00617A05">
        <w:rPr>
          <w:b/>
          <w:szCs w:val="24"/>
          <w:u w:val="single"/>
        </w:rPr>
        <w:t xml:space="preserve"> </w:t>
      </w:r>
      <w:r w:rsidR="00957D25" w:rsidRPr="00617A05">
        <w:rPr>
          <w:b/>
          <w:szCs w:val="24"/>
          <w:u w:val="single"/>
        </w:rPr>
        <w:t>ACCOMPAGNEMENT, MOYENS ET COMPENSATIONS</w:t>
      </w:r>
    </w:p>
    <w:p w14:paraId="503DE018" w14:textId="70CAD04F" w:rsidR="00957D25" w:rsidRPr="00617A05" w:rsidRDefault="00957D25" w:rsidP="00EA0C47">
      <w:pPr>
        <w:shd w:val="clear" w:color="auto" w:fill="FFFFFF"/>
        <w:suppressAutoHyphens/>
        <w:spacing w:line="276" w:lineRule="auto"/>
        <w:jc w:val="both"/>
        <w:outlineLvl w:val="0"/>
        <w:rPr>
          <w:szCs w:val="24"/>
        </w:rPr>
      </w:pPr>
    </w:p>
    <w:p w14:paraId="3FDCE28A" w14:textId="77777777" w:rsidR="004C2F3E" w:rsidRPr="00617A05" w:rsidRDefault="004C2F3E" w:rsidP="00EA0C47">
      <w:pPr>
        <w:pStyle w:val="Paragraphedeliste"/>
        <w:numPr>
          <w:ilvl w:val="0"/>
          <w:numId w:val="10"/>
        </w:numPr>
        <w:shd w:val="clear" w:color="auto" w:fill="FFFFFF"/>
        <w:suppressAutoHyphens/>
        <w:spacing w:line="276" w:lineRule="auto"/>
        <w:jc w:val="both"/>
        <w:outlineLvl w:val="0"/>
        <w:rPr>
          <w:vanish/>
          <w:szCs w:val="24"/>
          <w:u w:val="single"/>
        </w:rPr>
      </w:pPr>
    </w:p>
    <w:p w14:paraId="19F8096F" w14:textId="17EBACEA" w:rsidR="00957D25" w:rsidRPr="00617A05" w:rsidRDefault="00957D25"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 xml:space="preserve">L’accompagnement des </w:t>
      </w:r>
      <w:r w:rsidR="004033C2" w:rsidRPr="00617A05">
        <w:rPr>
          <w:szCs w:val="24"/>
          <w:u w:val="single"/>
        </w:rPr>
        <w:t>Salarié</w:t>
      </w:r>
      <w:r w:rsidR="00C82439" w:rsidRPr="00617A05">
        <w:rPr>
          <w:szCs w:val="24"/>
          <w:u w:val="single"/>
        </w:rPr>
        <w:t>s concernés par le Télétravail</w:t>
      </w:r>
      <w:r w:rsidRPr="00617A05">
        <w:rPr>
          <w:szCs w:val="24"/>
          <w:u w:val="single"/>
        </w:rPr>
        <w:t xml:space="preserve"> </w:t>
      </w:r>
    </w:p>
    <w:p w14:paraId="69CB10CB" w14:textId="77777777" w:rsidR="000D1CCD" w:rsidRPr="00617A05" w:rsidRDefault="000D1CCD" w:rsidP="00EA0C47">
      <w:pPr>
        <w:spacing w:line="276" w:lineRule="auto"/>
        <w:jc w:val="both"/>
        <w:rPr>
          <w:szCs w:val="24"/>
        </w:rPr>
      </w:pPr>
    </w:p>
    <w:p w14:paraId="203C1D79" w14:textId="77777777" w:rsidR="004C2F3E" w:rsidRPr="00617A05" w:rsidRDefault="004C2F3E" w:rsidP="00EA0C47">
      <w:pPr>
        <w:pStyle w:val="Paragraphedeliste"/>
        <w:numPr>
          <w:ilvl w:val="0"/>
          <w:numId w:val="28"/>
        </w:numPr>
        <w:shd w:val="clear" w:color="auto" w:fill="FFFFFF"/>
        <w:suppressAutoHyphens/>
        <w:spacing w:line="276" w:lineRule="auto"/>
        <w:jc w:val="both"/>
        <w:outlineLvl w:val="0"/>
        <w:rPr>
          <w:i/>
          <w:vanish/>
          <w:szCs w:val="24"/>
        </w:rPr>
      </w:pPr>
    </w:p>
    <w:p w14:paraId="5EA9E18D" w14:textId="77777777" w:rsidR="004C2F3E" w:rsidRPr="00617A05" w:rsidRDefault="004C2F3E" w:rsidP="00EA0C47">
      <w:pPr>
        <w:pStyle w:val="Paragraphedeliste"/>
        <w:numPr>
          <w:ilvl w:val="1"/>
          <w:numId w:val="28"/>
        </w:numPr>
        <w:shd w:val="clear" w:color="auto" w:fill="FFFFFF"/>
        <w:suppressAutoHyphens/>
        <w:spacing w:line="276" w:lineRule="auto"/>
        <w:jc w:val="both"/>
        <w:outlineLvl w:val="0"/>
        <w:rPr>
          <w:i/>
          <w:vanish/>
          <w:szCs w:val="24"/>
        </w:rPr>
      </w:pPr>
    </w:p>
    <w:p w14:paraId="4D6150BF" w14:textId="363ED25D" w:rsidR="000D1CCD" w:rsidRPr="00617A05" w:rsidRDefault="000D1CCD" w:rsidP="00EA0C47">
      <w:pPr>
        <w:pStyle w:val="Paragraphedeliste"/>
        <w:numPr>
          <w:ilvl w:val="2"/>
          <w:numId w:val="28"/>
        </w:numPr>
        <w:shd w:val="clear" w:color="auto" w:fill="FFFFFF"/>
        <w:suppressAutoHyphens/>
        <w:spacing w:line="276" w:lineRule="auto"/>
        <w:jc w:val="both"/>
        <w:outlineLvl w:val="0"/>
        <w:rPr>
          <w:i/>
          <w:szCs w:val="24"/>
        </w:rPr>
      </w:pPr>
      <w:r w:rsidRPr="00617A05">
        <w:rPr>
          <w:i/>
          <w:szCs w:val="24"/>
        </w:rPr>
        <w:t>Respect de la vie privée, équilibre vie privée/ vie professionnelle</w:t>
      </w:r>
    </w:p>
    <w:p w14:paraId="4108F47B" w14:textId="77777777" w:rsidR="00205155" w:rsidRPr="00617A05" w:rsidRDefault="00205155" w:rsidP="00EA0C47">
      <w:pPr>
        <w:shd w:val="clear" w:color="auto" w:fill="FFFFFF"/>
        <w:suppressAutoHyphens/>
        <w:spacing w:line="276" w:lineRule="auto"/>
        <w:jc w:val="both"/>
        <w:rPr>
          <w:szCs w:val="24"/>
        </w:rPr>
      </w:pPr>
    </w:p>
    <w:p w14:paraId="17FBB0DE" w14:textId="11031C9A" w:rsidR="00B1016D" w:rsidRPr="00617A05" w:rsidRDefault="000D1CCD" w:rsidP="00EA0C47">
      <w:pPr>
        <w:shd w:val="clear" w:color="auto" w:fill="FFFFFF"/>
        <w:suppressAutoHyphens/>
        <w:spacing w:line="276" w:lineRule="auto"/>
        <w:jc w:val="both"/>
        <w:rPr>
          <w:szCs w:val="24"/>
        </w:rPr>
      </w:pPr>
      <w:r w:rsidRPr="00617A05">
        <w:rPr>
          <w:szCs w:val="24"/>
        </w:rPr>
        <w:t>La</w:t>
      </w:r>
      <w:r w:rsidRPr="00617A05">
        <w:rPr>
          <w:b/>
          <w:szCs w:val="24"/>
        </w:rPr>
        <w:t xml:space="preserve"> Société</w:t>
      </w:r>
      <w:r w:rsidRPr="00617A05">
        <w:rPr>
          <w:szCs w:val="24"/>
        </w:rPr>
        <w:t xml:space="preserve"> s’engage à ne pas imposer aux </w:t>
      </w:r>
      <w:r w:rsidR="00FD052E" w:rsidRPr="00617A05">
        <w:rPr>
          <w:b/>
          <w:bCs/>
          <w:szCs w:val="24"/>
        </w:rPr>
        <w:t>Salariés</w:t>
      </w:r>
      <w:r w:rsidR="00FD052E" w:rsidRPr="00617A05">
        <w:rPr>
          <w:szCs w:val="24"/>
        </w:rPr>
        <w:t xml:space="preserve"> en Télétravail</w:t>
      </w:r>
      <w:r w:rsidRPr="00617A05">
        <w:rPr>
          <w:szCs w:val="24"/>
        </w:rPr>
        <w:t xml:space="preserve"> la diffusion de leur numéro de téléphone personnel, ni l’utilisation de leur ligne téléphonique privée pour des communications professionnelles.</w:t>
      </w:r>
    </w:p>
    <w:p w14:paraId="1220234B" w14:textId="75F6C085" w:rsidR="00263E8E" w:rsidRPr="00617A05" w:rsidRDefault="00263E8E" w:rsidP="00EA0C47">
      <w:pPr>
        <w:shd w:val="clear" w:color="auto" w:fill="FFFFFF"/>
        <w:suppressAutoHyphens/>
        <w:spacing w:line="276" w:lineRule="auto"/>
        <w:jc w:val="both"/>
        <w:rPr>
          <w:szCs w:val="24"/>
        </w:rPr>
      </w:pPr>
    </w:p>
    <w:p w14:paraId="1644AB13" w14:textId="36C44528" w:rsidR="00263E8E" w:rsidRPr="00617A05" w:rsidRDefault="00263E8E" w:rsidP="00EA0C47">
      <w:pPr>
        <w:shd w:val="clear" w:color="auto" w:fill="FFFFFF"/>
        <w:suppressAutoHyphens/>
        <w:spacing w:line="276" w:lineRule="auto"/>
        <w:jc w:val="both"/>
        <w:rPr>
          <w:szCs w:val="24"/>
        </w:rPr>
      </w:pPr>
      <w:r w:rsidRPr="00617A05">
        <w:rPr>
          <w:szCs w:val="24"/>
        </w:rPr>
        <w:t xml:space="preserve">Pour les communications </w:t>
      </w:r>
      <w:r w:rsidR="00917EE1" w:rsidRPr="00617A05">
        <w:rPr>
          <w:szCs w:val="24"/>
        </w:rPr>
        <w:t xml:space="preserve">internationales </w:t>
      </w:r>
      <w:r w:rsidRPr="00617A05">
        <w:rPr>
          <w:szCs w:val="24"/>
        </w:rPr>
        <w:t>sortantes</w:t>
      </w:r>
      <w:r w:rsidR="00917EE1" w:rsidRPr="00617A05">
        <w:rPr>
          <w:szCs w:val="24"/>
        </w:rPr>
        <w:t xml:space="preserve"> les outils </w:t>
      </w:r>
      <w:r w:rsidR="00110138" w:rsidRPr="00617A05">
        <w:rPr>
          <w:szCs w:val="24"/>
        </w:rPr>
        <w:t>Teams</w:t>
      </w:r>
      <w:r w:rsidR="00956B9B" w:rsidRPr="00617A05">
        <w:rPr>
          <w:szCs w:val="24"/>
        </w:rPr>
        <w:t>, Zoom</w:t>
      </w:r>
      <w:r w:rsidR="00917EE1" w:rsidRPr="00617A05">
        <w:rPr>
          <w:szCs w:val="24"/>
        </w:rPr>
        <w:t xml:space="preserve"> et WhatsApp devront être obligatoirement utilisées.</w:t>
      </w:r>
      <w:r w:rsidRPr="00617A05">
        <w:rPr>
          <w:szCs w:val="24"/>
        </w:rPr>
        <w:t xml:space="preserve"> </w:t>
      </w:r>
    </w:p>
    <w:p w14:paraId="4E414069" w14:textId="3850DADB" w:rsidR="000D1CCD" w:rsidRPr="00617A05" w:rsidRDefault="000D1CCD" w:rsidP="00EA0C47">
      <w:pPr>
        <w:shd w:val="clear" w:color="auto" w:fill="FFFFFF"/>
        <w:suppressAutoHyphens/>
        <w:spacing w:line="276" w:lineRule="auto"/>
        <w:jc w:val="both"/>
        <w:rPr>
          <w:szCs w:val="24"/>
        </w:rPr>
      </w:pPr>
    </w:p>
    <w:p w14:paraId="10E8CDD1" w14:textId="7D802971" w:rsidR="000D1CCD" w:rsidRPr="00617A05" w:rsidRDefault="000D1CCD" w:rsidP="00EA0C47">
      <w:pPr>
        <w:shd w:val="clear" w:color="auto" w:fill="FFFFFF"/>
        <w:suppressAutoHyphens/>
        <w:spacing w:line="276" w:lineRule="auto"/>
        <w:jc w:val="both"/>
        <w:rPr>
          <w:szCs w:val="24"/>
        </w:rPr>
      </w:pPr>
      <w:r w:rsidRPr="00617A05">
        <w:rPr>
          <w:szCs w:val="24"/>
        </w:rPr>
        <w:t xml:space="preserve">Le </w:t>
      </w:r>
      <w:r w:rsidR="00B95E80" w:rsidRPr="00617A05">
        <w:rPr>
          <w:b/>
          <w:bCs/>
          <w:szCs w:val="24"/>
        </w:rPr>
        <w:t>R</w:t>
      </w:r>
      <w:r w:rsidR="00EC16A9" w:rsidRPr="00617A05">
        <w:rPr>
          <w:b/>
          <w:bCs/>
          <w:szCs w:val="24"/>
        </w:rPr>
        <w:t>esponsable hiérarchique</w:t>
      </w:r>
      <w:r w:rsidRPr="00617A05">
        <w:rPr>
          <w:szCs w:val="24"/>
        </w:rPr>
        <w:t xml:space="preserve"> s’assure que les plages horaires du travail sont comparables à celles des </w:t>
      </w:r>
      <w:r w:rsidR="004033C2" w:rsidRPr="00617A05">
        <w:rPr>
          <w:b/>
          <w:szCs w:val="24"/>
        </w:rPr>
        <w:t>Salarié</w:t>
      </w:r>
      <w:r w:rsidRPr="00617A05">
        <w:rPr>
          <w:b/>
          <w:szCs w:val="24"/>
        </w:rPr>
        <w:t>s</w:t>
      </w:r>
      <w:r w:rsidRPr="00617A05">
        <w:rPr>
          <w:szCs w:val="24"/>
        </w:rPr>
        <w:t xml:space="preserve"> travaillant sur site, et qu’en conséquence l’équilibre global vie professionnelle/ vie privée, soit respecté. La Direction des Ressources Humaines pourra être amenée à intervenir en cas de dérive constatée de l’une ou l’autre partie.</w:t>
      </w:r>
    </w:p>
    <w:p w14:paraId="297E2CA7" w14:textId="77777777" w:rsidR="00563311" w:rsidRPr="00617A05" w:rsidRDefault="00563311" w:rsidP="00EA0C47">
      <w:pPr>
        <w:shd w:val="clear" w:color="auto" w:fill="FFFFFF"/>
        <w:suppressAutoHyphens/>
        <w:spacing w:line="276" w:lineRule="auto"/>
        <w:jc w:val="both"/>
        <w:rPr>
          <w:szCs w:val="24"/>
        </w:rPr>
      </w:pPr>
    </w:p>
    <w:p w14:paraId="78C51CD8" w14:textId="77777777" w:rsidR="00816A0E" w:rsidRPr="00617A05" w:rsidRDefault="00816A0E" w:rsidP="00EA0C47">
      <w:pPr>
        <w:shd w:val="clear" w:color="auto" w:fill="FFFFFF"/>
        <w:suppressAutoHyphens/>
        <w:spacing w:line="276" w:lineRule="auto"/>
        <w:jc w:val="both"/>
        <w:rPr>
          <w:szCs w:val="24"/>
        </w:rPr>
      </w:pPr>
    </w:p>
    <w:p w14:paraId="4DF63F59" w14:textId="6EDFD2E1" w:rsidR="006D1BDC" w:rsidRPr="00617A05" w:rsidRDefault="006D1BDC" w:rsidP="00EA0C47">
      <w:pPr>
        <w:pStyle w:val="Paragraphedeliste"/>
        <w:numPr>
          <w:ilvl w:val="2"/>
          <w:numId w:val="28"/>
        </w:numPr>
        <w:shd w:val="clear" w:color="auto" w:fill="FFFFFF"/>
        <w:suppressAutoHyphens/>
        <w:spacing w:line="276" w:lineRule="auto"/>
        <w:jc w:val="both"/>
        <w:outlineLvl w:val="0"/>
        <w:rPr>
          <w:i/>
          <w:szCs w:val="24"/>
        </w:rPr>
      </w:pPr>
      <w:r w:rsidRPr="00617A05">
        <w:rPr>
          <w:i/>
          <w:szCs w:val="24"/>
        </w:rPr>
        <w:t>Maintien du lien social</w:t>
      </w:r>
    </w:p>
    <w:p w14:paraId="604AD810" w14:textId="77777777" w:rsidR="00501D5F" w:rsidRPr="00617A05" w:rsidRDefault="00501D5F" w:rsidP="00EA0C47">
      <w:pPr>
        <w:pStyle w:val="Paragraphedeliste"/>
        <w:shd w:val="clear" w:color="auto" w:fill="FFFFFF"/>
        <w:suppressAutoHyphens/>
        <w:spacing w:line="276" w:lineRule="auto"/>
        <w:ind w:left="1224"/>
        <w:jc w:val="both"/>
        <w:outlineLvl w:val="0"/>
        <w:rPr>
          <w:i/>
          <w:szCs w:val="24"/>
        </w:rPr>
      </w:pPr>
    </w:p>
    <w:p w14:paraId="5AA84F9F" w14:textId="21792365" w:rsidR="006D1BDC" w:rsidRPr="00617A05" w:rsidRDefault="006D1BDC" w:rsidP="00EA0C47">
      <w:pPr>
        <w:spacing w:line="276" w:lineRule="auto"/>
        <w:jc w:val="both"/>
        <w:rPr>
          <w:szCs w:val="24"/>
        </w:rPr>
      </w:pPr>
      <w:r w:rsidRPr="00617A05">
        <w:rPr>
          <w:szCs w:val="24"/>
        </w:rPr>
        <w:t xml:space="preserve">Les </w:t>
      </w:r>
      <w:r w:rsidR="004033C2" w:rsidRPr="00617A05">
        <w:rPr>
          <w:b/>
          <w:szCs w:val="24"/>
        </w:rPr>
        <w:t>Salarié</w:t>
      </w:r>
      <w:r w:rsidRPr="00617A05">
        <w:rPr>
          <w:b/>
          <w:szCs w:val="24"/>
        </w:rPr>
        <w:t>s</w:t>
      </w:r>
      <w:r w:rsidRPr="00617A05">
        <w:rPr>
          <w:szCs w:val="24"/>
        </w:rPr>
        <w:t xml:space="preserve"> en Télétravail doivent assister aux réunions pour lesquelles leur présence physique est requise par leur </w:t>
      </w:r>
      <w:r w:rsidR="00B95E80" w:rsidRPr="00617A05">
        <w:rPr>
          <w:b/>
          <w:bCs/>
          <w:szCs w:val="24"/>
        </w:rPr>
        <w:t>Responsable hiérarchique</w:t>
      </w:r>
      <w:r w:rsidRPr="00617A05">
        <w:rPr>
          <w:szCs w:val="24"/>
        </w:rPr>
        <w:t xml:space="preserve">. Dans la mesure du possible, ces réunions seront planifiées au </w:t>
      </w:r>
      <w:r w:rsidRPr="00617A05">
        <w:rPr>
          <w:color w:val="000000" w:themeColor="text1"/>
          <w:szCs w:val="24"/>
        </w:rPr>
        <w:t xml:space="preserve">minimum 3 jours à l’avance pour permettre </w:t>
      </w:r>
      <w:r w:rsidRPr="00617A05">
        <w:rPr>
          <w:szCs w:val="24"/>
        </w:rPr>
        <w:t xml:space="preserve">au </w:t>
      </w:r>
      <w:r w:rsidR="004C7FD4" w:rsidRPr="00617A05">
        <w:rPr>
          <w:b/>
          <w:szCs w:val="24"/>
        </w:rPr>
        <w:t>Salarié</w:t>
      </w:r>
      <w:r w:rsidR="004C7FD4" w:rsidRPr="00617A05">
        <w:rPr>
          <w:szCs w:val="24"/>
        </w:rPr>
        <w:t xml:space="preserve"> en Télétravail </w:t>
      </w:r>
      <w:r w:rsidRPr="00617A05">
        <w:rPr>
          <w:szCs w:val="24"/>
        </w:rPr>
        <w:t>d’organiser son déplacement.</w:t>
      </w:r>
    </w:p>
    <w:p w14:paraId="67414DF6" w14:textId="5FD94150" w:rsidR="006D1BDC" w:rsidRPr="00617A05" w:rsidRDefault="006D1BDC" w:rsidP="00EA0C47">
      <w:pPr>
        <w:shd w:val="clear" w:color="auto" w:fill="FFFFFF"/>
        <w:suppressAutoHyphens/>
        <w:spacing w:line="276" w:lineRule="auto"/>
        <w:jc w:val="both"/>
        <w:rPr>
          <w:szCs w:val="24"/>
        </w:rPr>
      </w:pPr>
      <w:r w:rsidRPr="00617A05">
        <w:rPr>
          <w:szCs w:val="24"/>
        </w:rPr>
        <w:t xml:space="preserve">Le </w:t>
      </w:r>
      <w:r w:rsidR="00AF2A47" w:rsidRPr="00617A05">
        <w:rPr>
          <w:b/>
          <w:szCs w:val="24"/>
        </w:rPr>
        <w:t>Salarié</w:t>
      </w:r>
      <w:r w:rsidR="00AF2A47" w:rsidRPr="00617A05">
        <w:rPr>
          <w:szCs w:val="24"/>
        </w:rPr>
        <w:t xml:space="preserve"> en Télétravail </w:t>
      </w:r>
      <w:r w:rsidRPr="00617A05">
        <w:rPr>
          <w:szCs w:val="24"/>
        </w:rPr>
        <w:t xml:space="preserve">et son </w:t>
      </w:r>
      <w:r w:rsidR="00B95E80" w:rsidRPr="00617A05">
        <w:rPr>
          <w:b/>
          <w:bCs/>
          <w:szCs w:val="24"/>
        </w:rPr>
        <w:t>Responsable hiérarchique</w:t>
      </w:r>
      <w:r w:rsidR="00B95E80" w:rsidRPr="00617A05">
        <w:rPr>
          <w:szCs w:val="24"/>
        </w:rPr>
        <w:t xml:space="preserve"> </w:t>
      </w:r>
      <w:r w:rsidRPr="00617A05">
        <w:rPr>
          <w:szCs w:val="24"/>
        </w:rPr>
        <w:t>ont la possibilité d’opter pour tous moyens techniques visant à maintenir le lien social avec les membres de l’équipe sur site (webcam, visioconférence, etc.)</w:t>
      </w:r>
    </w:p>
    <w:p w14:paraId="5A01430C" w14:textId="77777777" w:rsidR="003676E9" w:rsidRPr="00617A05" w:rsidRDefault="003676E9" w:rsidP="00EA0C47">
      <w:pPr>
        <w:shd w:val="clear" w:color="auto" w:fill="FFFFFF"/>
        <w:suppressAutoHyphens/>
        <w:spacing w:line="276" w:lineRule="auto"/>
        <w:jc w:val="both"/>
        <w:rPr>
          <w:szCs w:val="24"/>
        </w:rPr>
      </w:pPr>
    </w:p>
    <w:p w14:paraId="21AD3E71" w14:textId="3C271130" w:rsidR="006D1BDC" w:rsidRPr="00617A05" w:rsidRDefault="006D1BDC"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Moyens à disposition, compensations</w:t>
      </w:r>
    </w:p>
    <w:p w14:paraId="796E1EA7" w14:textId="77777777" w:rsidR="006D1BDC" w:rsidRPr="00617A05" w:rsidRDefault="006D1BDC" w:rsidP="00EA0C47">
      <w:pPr>
        <w:shd w:val="clear" w:color="auto" w:fill="FFFFFF"/>
        <w:suppressAutoHyphens/>
        <w:spacing w:line="276" w:lineRule="auto"/>
        <w:jc w:val="both"/>
        <w:rPr>
          <w:szCs w:val="24"/>
          <w:u w:val="single"/>
        </w:rPr>
      </w:pPr>
    </w:p>
    <w:p w14:paraId="3D46ACE2" w14:textId="77777777" w:rsidR="00FE51AB" w:rsidRPr="00617A05" w:rsidRDefault="00FE51AB" w:rsidP="00EA0C47">
      <w:pPr>
        <w:pStyle w:val="Paragraphedeliste"/>
        <w:numPr>
          <w:ilvl w:val="0"/>
          <w:numId w:val="30"/>
        </w:numPr>
        <w:shd w:val="clear" w:color="auto" w:fill="FFFFFF"/>
        <w:suppressAutoHyphens/>
        <w:spacing w:line="276" w:lineRule="auto"/>
        <w:jc w:val="both"/>
        <w:outlineLvl w:val="0"/>
        <w:rPr>
          <w:i/>
          <w:vanish/>
          <w:szCs w:val="24"/>
        </w:rPr>
      </w:pPr>
    </w:p>
    <w:p w14:paraId="084810AA" w14:textId="77777777" w:rsidR="00FE51AB" w:rsidRPr="00617A05" w:rsidRDefault="00FE51AB" w:rsidP="00EA0C47">
      <w:pPr>
        <w:pStyle w:val="Paragraphedeliste"/>
        <w:numPr>
          <w:ilvl w:val="0"/>
          <w:numId w:val="30"/>
        </w:numPr>
        <w:shd w:val="clear" w:color="auto" w:fill="FFFFFF"/>
        <w:suppressAutoHyphens/>
        <w:spacing w:line="276" w:lineRule="auto"/>
        <w:jc w:val="both"/>
        <w:outlineLvl w:val="0"/>
        <w:rPr>
          <w:i/>
          <w:vanish/>
          <w:szCs w:val="24"/>
        </w:rPr>
      </w:pPr>
    </w:p>
    <w:p w14:paraId="49260007" w14:textId="77777777" w:rsidR="00FE51AB" w:rsidRPr="00617A05" w:rsidRDefault="00FE51AB" w:rsidP="00EA0C47">
      <w:pPr>
        <w:pStyle w:val="Paragraphedeliste"/>
        <w:numPr>
          <w:ilvl w:val="0"/>
          <w:numId w:val="30"/>
        </w:numPr>
        <w:shd w:val="clear" w:color="auto" w:fill="FFFFFF"/>
        <w:suppressAutoHyphens/>
        <w:spacing w:line="276" w:lineRule="auto"/>
        <w:jc w:val="both"/>
        <w:outlineLvl w:val="0"/>
        <w:rPr>
          <w:i/>
          <w:vanish/>
          <w:szCs w:val="24"/>
        </w:rPr>
      </w:pPr>
    </w:p>
    <w:p w14:paraId="7A534417" w14:textId="77777777" w:rsidR="00FE51AB" w:rsidRPr="00617A05" w:rsidRDefault="00FE51AB" w:rsidP="00EA0C47">
      <w:pPr>
        <w:pStyle w:val="Paragraphedeliste"/>
        <w:numPr>
          <w:ilvl w:val="0"/>
          <w:numId w:val="30"/>
        </w:numPr>
        <w:shd w:val="clear" w:color="auto" w:fill="FFFFFF"/>
        <w:suppressAutoHyphens/>
        <w:spacing w:line="276" w:lineRule="auto"/>
        <w:jc w:val="both"/>
        <w:outlineLvl w:val="0"/>
        <w:rPr>
          <w:i/>
          <w:vanish/>
          <w:szCs w:val="24"/>
        </w:rPr>
      </w:pPr>
    </w:p>
    <w:p w14:paraId="233CDADF" w14:textId="77777777" w:rsidR="00FE51AB" w:rsidRPr="00617A05" w:rsidRDefault="00FE51AB" w:rsidP="00EA0C47">
      <w:pPr>
        <w:pStyle w:val="Paragraphedeliste"/>
        <w:numPr>
          <w:ilvl w:val="1"/>
          <w:numId w:val="30"/>
        </w:numPr>
        <w:shd w:val="clear" w:color="auto" w:fill="FFFFFF"/>
        <w:suppressAutoHyphens/>
        <w:spacing w:line="276" w:lineRule="auto"/>
        <w:jc w:val="both"/>
        <w:outlineLvl w:val="0"/>
        <w:rPr>
          <w:i/>
          <w:vanish/>
          <w:szCs w:val="24"/>
        </w:rPr>
      </w:pPr>
    </w:p>
    <w:p w14:paraId="136C21CC" w14:textId="77777777" w:rsidR="00FE51AB" w:rsidRPr="00617A05" w:rsidRDefault="00FE51AB" w:rsidP="00EA0C47">
      <w:pPr>
        <w:pStyle w:val="Paragraphedeliste"/>
        <w:numPr>
          <w:ilvl w:val="1"/>
          <w:numId w:val="30"/>
        </w:numPr>
        <w:shd w:val="clear" w:color="auto" w:fill="FFFFFF"/>
        <w:suppressAutoHyphens/>
        <w:spacing w:line="276" w:lineRule="auto"/>
        <w:jc w:val="both"/>
        <w:outlineLvl w:val="0"/>
        <w:rPr>
          <w:i/>
          <w:vanish/>
          <w:szCs w:val="24"/>
        </w:rPr>
      </w:pPr>
    </w:p>
    <w:p w14:paraId="49D73E06" w14:textId="70A5604B" w:rsidR="006D1BDC" w:rsidRPr="00617A05" w:rsidRDefault="006D1BDC" w:rsidP="00EA0C47">
      <w:pPr>
        <w:pStyle w:val="Paragraphedeliste"/>
        <w:numPr>
          <w:ilvl w:val="2"/>
          <w:numId w:val="30"/>
        </w:numPr>
        <w:shd w:val="clear" w:color="auto" w:fill="FFFFFF"/>
        <w:suppressAutoHyphens/>
        <w:spacing w:line="276" w:lineRule="auto"/>
        <w:jc w:val="both"/>
        <w:outlineLvl w:val="0"/>
        <w:rPr>
          <w:i/>
          <w:szCs w:val="24"/>
        </w:rPr>
      </w:pPr>
      <w:r w:rsidRPr="00617A05">
        <w:rPr>
          <w:i/>
          <w:szCs w:val="24"/>
        </w:rPr>
        <w:t>Espace dédié et équipement de l’espace de travail</w:t>
      </w:r>
    </w:p>
    <w:p w14:paraId="61B4320A" w14:textId="58F09AC6" w:rsidR="006D1BDC" w:rsidRPr="00617A05" w:rsidRDefault="006D1BDC" w:rsidP="00EA0C47">
      <w:pPr>
        <w:spacing w:line="276" w:lineRule="auto"/>
        <w:jc w:val="both"/>
        <w:rPr>
          <w:i/>
          <w:szCs w:val="24"/>
        </w:rPr>
      </w:pPr>
    </w:p>
    <w:p w14:paraId="216E8269" w14:textId="6FAE15E5" w:rsidR="006D1BDC" w:rsidRPr="00617A05" w:rsidRDefault="006D1BDC" w:rsidP="00EA0C47">
      <w:pPr>
        <w:spacing w:line="276" w:lineRule="auto"/>
        <w:jc w:val="both"/>
        <w:rPr>
          <w:szCs w:val="24"/>
        </w:rPr>
      </w:pPr>
      <w:r w:rsidRPr="00617A05">
        <w:rPr>
          <w:szCs w:val="24"/>
        </w:rPr>
        <w:t xml:space="preserve">Le </w:t>
      </w:r>
      <w:r w:rsidR="00AF2A47" w:rsidRPr="00617A05">
        <w:rPr>
          <w:b/>
          <w:szCs w:val="24"/>
        </w:rPr>
        <w:t>Salarié</w:t>
      </w:r>
      <w:r w:rsidR="00AF2A47" w:rsidRPr="00617A05">
        <w:rPr>
          <w:szCs w:val="24"/>
        </w:rPr>
        <w:t xml:space="preserve"> en Télétravail </w:t>
      </w:r>
      <w:r w:rsidRPr="00617A05">
        <w:rPr>
          <w:szCs w:val="24"/>
        </w:rPr>
        <w:t>doit attester sur l’honneur que son environnement de travail est constitué :</w:t>
      </w:r>
    </w:p>
    <w:p w14:paraId="00ED5E79" w14:textId="18274EDF" w:rsidR="006D1BDC" w:rsidRPr="00617A05" w:rsidRDefault="006D1BDC" w:rsidP="00EA0C47">
      <w:pPr>
        <w:pStyle w:val="Paragraphedeliste"/>
        <w:numPr>
          <w:ilvl w:val="0"/>
          <w:numId w:val="15"/>
        </w:numPr>
        <w:spacing w:line="276" w:lineRule="auto"/>
        <w:jc w:val="both"/>
        <w:rPr>
          <w:szCs w:val="24"/>
        </w:rPr>
      </w:pPr>
      <w:r w:rsidRPr="00617A05">
        <w:rPr>
          <w:szCs w:val="24"/>
        </w:rPr>
        <w:t>D’une pièce pouvant être utilisée pour le travail au sein du domicile ;</w:t>
      </w:r>
    </w:p>
    <w:p w14:paraId="37097D08" w14:textId="1D28DB2A" w:rsidR="006D1BDC" w:rsidRPr="00617A05" w:rsidRDefault="008D70AB" w:rsidP="00EA0C47">
      <w:pPr>
        <w:pStyle w:val="Paragraphedeliste"/>
        <w:numPr>
          <w:ilvl w:val="0"/>
          <w:numId w:val="15"/>
        </w:numPr>
        <w:spacing w:line="276" w:lineRule="auto"/>
        <w:jc w:val="both"/>
        <w:rPr>
          <w:szCs w:val="24"/>
        </w:rPr>
      </w:pPr>
      <w:r w:rsidRPr="00617A05">
        <w:rPr>
          <w:szCs w:val="24"/>
        </w:rPr>
        <w:t>D’un</w:t>
      </w:r>
      <w:r w:rsidR="006D1BDC" w:rsidRPr="00617A05">
        <w:rPr>
          <w:szCs w:val="24"/>
        </w:rPr>
        <w:t xml:space="preserve"> fauteuil ergonomique ;</w:t>
      </w:r>
    </w:p>
    <w:p w14:paraId="3476EA3D" w14:textId="77077535" w:rsidR="006D1BDC" w:rsidRPr="00617A05" w:rsidRDefault="008D70AB" w:rsidP="00EA0C47">
      <w:pPr>
        <w:pStyle w:val="Paragraphedeliste"/>
        <w:numPr>
          <w:ilvl w:val="0"/>
          <w:numId w:val="15"/>
        </w:numPr>
        <w:spacing w:line="276" w:lineRule="auto"/>
        <w:jc w:val="both"/>
        <w:rPr>
          <w:szCs w:val="24"/>
        </w:rPr>
      </w:pPr>
      <w:r w:rsidRPr="00617A05">
        <w:rPr>
          <w:szCs w:val="24"/>
        </w:rPr>
        <w:t>D’un</w:t>
      </w:r>
      <w:r w:rsidR="006D1BDC" w:rsidRPr="00617A05">
        <w:rPr>
          <w:szCs w:val="24"/>
        </w:rPr>
        <w:t xml:space="preserve"> bureau ;</w:t>
      </w:r>
    </w:p>
    <w:p w14:paraId="6A9B5AA6" w14:textId="5B6D0119" w:rsidR="006D1BDC" w:rsidRPr="00617A05" w:rsidRDefault="008D70AB" w:rsidP="00EA0C47">
      <w:pPr>
        <w:pStyle w:val="Paragraphedeliste"/>
        <w:numPr>
          <w:ilvl w:val="0"/>
          <w:numId w:val="15"/>
        </w:numPr>
        <w:shd w:val="clear" w:color="auto" w:fill="FFFFFF"/>
        <w:suppressAutoHyphens/>
        <w:spacing w:line="276" w:lineRule="auto"/>
        <w:jc w:val="both"/>
        <w:rPr>
          <w:szCs w:val="24"/>
        </w:rPr>
      </w:pPr>
      <w:r w:rsidRPr="00617A05">
        <w:rPr>
          <w:szCs w:val="24"/>
        </w:rPr>
        <w:t>D’une</w:t>
      </w:r>
      <w:r w:rsidR="006D1BDC" w:rsidRPr="00617A05">
        <w:rPr>
          <w:szCs w:val="24"/>
        </w:rPr>
        <w:t xml:space="preserve"> connexion internet haut débit sécurisée</w:t>
      </w:r>
      <w:r w:rsidR="00816A0E" w:rsidRPr="00617A05">
        <w:rPr>
          <w:szCs w:val="24"/>
        </w:rPr>
        <w:t> ;</w:t>
      </w:r>
    </w:p>
    <w:p w14:paraId="707631C6" w14:textId="285FCDCB" w:rsidR="00816A0E" w:rsidRPr="00617A05" w:rsidRDefault="008D70AB" w:rsidP="00EA0C47">
      <w:pPr>
        <w:pStyle w:val="Paragraphedeliste"/>
        <w:numPr>
          <w:ilvl w:val="0"/>
          <w:numId w:val="15"/>
        </w:numPr>
        <w:shd w:val="clear" w:color="auto" w:fill="FFFFFF"/>
        <w:suppressAutoHyphens/>
        <w:spacing w:line="276" w:lineRule="auto"/>
        <w:jc w:val="both"/>
        <w:rPr>
          <w:szCs w:val="24"/>
        </w:rPr>
      </w:pPr>
      <w:r w:rsidRPr="00617A05">
        <w:rPr>
          <w:szCs w:val="24"/>
        </w:rPr>
        <w:t>D’une</w:t>
      </w:r>
      <w:r w:rsidR="00816A0E" w:rsidRPr="00617A05">
        <w:rPr>
          <w:szCs w:val="24"/>
        </w:rPr>
        <w:t xml:space="preserve"> installation électrique conforme aux normes de sécurité.</w:t>
      </w:r>
    </w:p>
    <w:p w14:paraId="05B7F518" w14:textId="4B4668B8" w:rsidR="006D1BDC" w:rsidRPr="00617A05" w:rsidRDefault="006D1BDC" w:rsidP="00EA0C47">
      <w:pPr>
        <w:shd w:val="clear" w:color="auto" w:fill="FFFFFF"/>
        <w:suppressAutoHyphens/>
        <w:spacing w:line="276" w:lineRule="auto"/>
        <w:jc w:val="both"/>
        <w:rPr>
          <w:szCs w:val="24"/>
        </w:rPr>
      </w:pPr>
    </w:p>
    <w:p w14:paraId="52CAA90C" w14:textId="77777777" w:rsidR="005F728C" w:rsidRPr="00617A05" w:rsidRDefault="005F728C" w:rsidP="00EA0C47">
      <w:pPr>
        <w:shd w:val="clear" w:color="auto" w:fill="FFFFFF"/>
        <w:suppressAutoHyphens/>
        <w:spacing w:line="276" w:lineRule="auto"/>
        <w:jc w:val="both"/>
        <w:rPr>
          <w:szCs w:val="24"/>
        </w:rPr>
      </w:pPr>
    </w:p>
    <w:p w14:paraId="17212CD9" w14:textId="16FE5314" w:rsidR="006D1BDC" w:rsidRPr="00617A05" w:rsidRDefault="006D1BDC" w:rsidP="00EA0C47">
      <w:pPr>
        <w:pStyle w:val="Paragraphedeliste"/>
        <w:numPr>
          <w:ilvl w:val="2"/>
          <w:numId w:val="30"/>
        </w:numPr>
        <w:shd w:val="clear" w:color="auto" w:fill="FFFFFF"/>
        <w:suppressAutoHyphens/>
        <w:spacing w:line="276" w:lineRule="auto"/>
        <w:jc w:val="both"/>
        <w:outlineLvl w:val="0"/>
        <w:rPr>
          <w:i/>
          <w:szCs w:val="24"/>
        </w:rPr>
      </w:pPr>
      <w:r w:rsidRPr="00617A05">
        <w:rPr>
          <w:i/>
          <w:szCs w:val="24"/>
        </w:rPr>
        <w:t>Compensations financières</w:t>
      </w:r>
    </w:p>
    <w:p w14:paraId="1563D5DC" w14:textId="32101025" w:rsidR="006D1BDC" w:rsidRPr="00617A05" w:rsidRDefault="006D1BDC" w:rsidP="00EA0C47">
      <w:pPr>
        <w:spacing w:line="276" w:lineRule="auto"/>
        <w:jc w:val="both"/>
        <w:rPr>
          <w:i/>
          <w:szCs w:val="24"/>
        </w:rPr>
      </w:pPr>
    </w:p>
    <w:p w14:paraId="27ADC2C7" w14:textId="77777777" w:rsidR="004A75A3" w:rsidRPr="00617A05" w:rsidRDefault="004A75A3" w:rsidP="00EA0C47">
      <w:pPr>
        <w:pStyle w:val="Paragraphedeliste"/>
        <w:numPr>
          <w:ilvl w:val="0"/>
          <w:numId w:val="31"/>
        </w:numPr>
        <w:spacing w:line="276" w:lineRule="auto"/>
        <w:jc w:val="both"/>
        <w:rPr>
          <w:vanish/>
          <w:szCs w:val="24"/>
        </w:rPr>
      </w:pPr>
    </w:p>
    <w:p w14:paraId="78F623BB" w14:textId="77777777" w:rsidR="004A75A3" w:rsidRPr="00617A05" w:rsidRDefault="004A75A3" w:rsidP="00EA0C47">
      <w:pPr>
        <w:pStyle w:val="Paragraphedeliste"/>
        <w:numPr>
          <w:ilvl w:val="0"/>
          <w:numId w:val="31"/>
        </w:numPr>
        <w:spacing w:line="276" w:lineRule="auto"/>
        <w:jc w:val="both"/>
        <w:rPr>
          <w:vanish/>
          <w:szCs w:val="24"/>
        </w:rPr>
      </w:pPr>
    </w:p>
    <w:p w14:paraId="5FAAA5CD" w14:textId="77777777" w:rsidR="004A75A3" w:rsidRPr="00617A05" w:rsidRDefault="004A75A3" w:rsidP="00EA0C47">
      <w:pPr>
        <w:pStyle w:val="Paragraphedeliste"/>
        <w:numPr>
          <w:ilvl w:val="0"/>
          <w:numId w:val="31"/>
        </w:numPr>
        <w:spacing w:line="276" w:lineRule="auto"/>
        <w:jc w:val="both"/>
        <w:rPr>
          <w:vanish/>
          <w:szCs w:val="24"/>
        </w:rPr>
      </w:pPr>
    </w:p>
    <w:p w14:paraId="2A3C4DFF" w14:textId="77777777" w:rsidR="004A75A3" w:rsidRPr="00617A05" w:rsidRDefault="004A75A3" w:rsidP="00EA0C47">
      <w:pPr>
        <w:pStyle w:val="Paragraphedeliste"/>
        <w:numPr>
          <w:ilvl w:val="0"/>
          <w:numId w:val="31"/>
        </w:numPr>
        <w:spacing w:line="276" w:lineRule="auto"/>
        <w:jc w:val="both"/>
        <w:rPr>
          <w:vanish/>
          <w:szCs w:val="24"/>
        </w:rPr>
      </w:pPr>
    </w:p>
    <w:p w14:paraId="3074538E" w14:textId="77777777" w:rsidR="004A75A3" w:rsidRPr="00617A05" w:rsidRDefault="004A75A3" w:rsidP="00EA0C47">
      <w:pPr>
        <w:pStyle w:val="Paragraphedeliste"/>
        <w:numPr>
          <w:ilvl w:val="1"/>
          <w:numId w:val="31"/>
        </w:numPr>
        <w:spacing w:line="276" w:lineRule="auto"/>
        <w:jc w:val="both"/>
        <w:rPr>
          <w:vanish/>
          <w:szCs w:val="24"/>
        </w:rPr>
      </w:pPr>
    </w:p>
    <w:p w14:paraId="6169EABE" w14:textId="77777777" w:rsidR="004A75A3" w:rsidRPr="00617A05" w:rsidRDefault="004A75A3" w:rsidP="00EA0C47">
      <w:pPr>
        <w:pStyle w:val="Paragraphedeliste"/>
        <w:numPr>
          <w:ilvl w:val="1"/>
          <w:numId w:val="31"/>
        </w:numPr>
        <w:spacing w:line="276" w:lineRule="auto"/>
        <w:jc w:val="both"/>
        <w:rPr>
          <w:vanish/>
          <w:szCs w:val="24"/>
        </w:rPr>
      </w:pPr>
    </w:p>
    <w:p w14:paraId="609AA4B2" w14:textId="77777777" w:rsidR="004A75A3" w:rsidRPr="00617A05" w:rsidRDefault="004A75A3" w:rsidP="00EA0C47">
      <w:pPr>
        <w:pStyle w:val="Paragraphedeliste"/>
        <w:numPr>
          <w:ilvl w:val="2"/>
          <w:numId w:val="31"/>
        </w:numPr>
        <w:spacing w:line="276" w:lineRule="auto"/>
        <w:jc w:val="both"/>
        <w:rPr>
          <w:vanish/>
          <w:szCs w:val="24"/>
        </w:rPr>
      </w:pPr>
    </w:p>
    <w:p w14:paraId="38AA83D8" w14:textId="77777777" w:rsidR="004A75A3" w:rsidRPr="00617A05" w:rsidRDefault="004A75A3" w:rsidP="00EA0C47">
      <w:pPr>
        <w:pStyle w:val="Paragraphedeliste"/>
        <w:numPr>
          <w:ilvl w:val="2"/>
          <w:numId w:val="31"/>
        </w:numPr>
        <w:spacing w:line="276" w:lineRule="auto"/>
        <w:jc w:val="both"/>
        <w:rPr>
          <w:vanish/>
          <w:szCs w:val="24"/>
        </w:rPr>
      </w:pPr>
    </w:p>
    <w:p w14:paraId="46F1E48B" w14:textId="79093696" w:rsidR="0013007E" w:rsidRPr="00617A05" w:rsidRDefault="0013007E" w:rsidP="00EA0C47">
      <w:pPr>
        <w:pStyle w:val="Paragraphedeliste"/>
        <w:numPr>
          <w:ilvl w:val="3"/>
          <w:numId w:val="31"/>
        </w:numPr>
        <w:spacing w:line="276" w:lineRule="auto"/>
        <w:jc w:val="both"/>
        <w:rPr>
          <w:i/>
          <w:iCs/>
          <w:szCs w:val="24"/>
        </w:rPr>
      </w:pPr>
      <w:r w:rsidRPr="00617A05">
        <w:rPr>
          <w:i/>
          <w:iCs/>
          <w:szCs w:val="24"/>
          <w:u w:val="single"/>
        </w:rPr>
        <w:t>Coûts liés</w:t>
      </w:r>
      <w:r w:rsidRPr="00617A05">
        <w:rPr>
          <w:i/>
          <w:iCs/>
          <w:spacing w:val="-41"/>
          <w:szCs w:val="24"/>
          <w:u w:val="single"/>
        </w:rPr>
        <w:t xml:space="preserve">  </w:t>
      </w:r>
      <w:r w:rsidRPr="00617A05">
        <w:rPr>
          <w:i/>
          <w:iCs/>
          <w:szCs w:val="24"/>
          <w:u w:val="single"/>
        </w:rPr>
        <w:t>directement</w:t>
      </w:r>
      <w:r w:rsidRPr="00617A05">
        <w:rPr>
          <w:i/>
          <w:iCs/>
          <w:spacing w:val="-41"/>
          <w:szCs w:val="24"/>
          <w:u w:val="single"/>
        </w:rPr>
        <w:t xml:space="preserve">  </w:t>
      </w:r>
      <w:r w:rsidRPr="00617A05">
        <w:rPr>
          <w:i/>
          <w:iCs/>
          <w:szCs w:val="24"/>
          <w:u w:val="single"/>
        </w:rPr>
        <w:t xml:space="preserve">à </w:t>
      </w:r>
      <w:r w:rsidRPr="00617A05">
        <w:rPr>
          <w:i/>
          <w:iCs/>
          <w:spacing w:val="-41"/>
          <w:szCs w:val="24"/>
          <w:u w:val="single"/>
        </w:rPr>
        <w:t xml:space="preserve"> </w:t>
      </w:r>
      <w:r w:rsidRPr="00617A05">
        <w:rPr>
          <w:i/>
          <w:iCs/>
          <w:szCs w:val="24"/>
          <w:u w:val="single"/>
        </w:rPr>
        <w:t>l’exercice</w:t>
      </w:r>
      <w:r w:rsidRPr="00617A05">
        <w:rPr>
          <w:i/>
          <w:iCs/>
          <w:spacing w:val="-46"/>
          <w:szCs w:val="24"/>
          <w:u w:val="single"/>
        </w:rPr>
        <w:t xml:space="preserve">  </w:t>
      </w:r>
      <w:r w:rsidRPr="00617A05">
        <w:rPr>
          <w:i/>
          <w:iCs/>
          <w:szCs w:val="24"/>
          <w:u w:val="single"/>
        </w:rPr>
        <w:t>du</w:t>
      </w:r>
      <w:r w:rsidRPr="00617A05">
        <w:rPr>
          <w:i/>
          <w:iCs/>
          <w:spacing w:val="-41"/>
          <w:szCs w:val="24"/>
          <w:u w:val="single"/>
        </w:rPr>
        <w:t xml:space="preserve">  </w:t>
      </w:r>
      <w:r w:rsidR="00AA5C9C" w:rsidRPr="00617A05">
        <w:rPr>
          <w:i/>
          <w:iCs/>
          <w:szCs w:val="24"/>
          <w:u w:val="single"/>
        </w:rPr>
        <w:t>T</w:t>
      </w:r>
      <w:r w:rsidRPr="00617A05">
        <w:rPr>
          <w:i/>
          <w:iCs/>
          <w:szCs w:val="24"/>
          <w:u w:val="single"/>
        </w:rPr>
        <w:t>élétravail</w:t>
      </w:r>
    </w:p>
    <w:p w14:paraId="45E07D9C" w14:textId="2CE777F3" w:rsidR="006D1BDC" w:rsidRPr="00617A05" w:rsidRDefault="006D1BDC" w:rsidP="00EA0C47">
      <w:pPr>
        <w:spacing w:line="276" w:lineRule="auto"/>
        <w:jc w:val="both"/>
        <w:rPr>
          <w:szCs w:val="24"/>
        </w:rPr>
      </w:pPr>
    </w:p>
    <w:p w14:paraId="2B4FC0ED" w14:textId="03B179F3" w:rsidR="006D1BDC" w:rsidRPr="00617A05" w:rsidRDefault="006D1BDC" w:rsidP="00EA0C47">
      <w:pPr>
        <w:spacing w:line="276" w:lineRule="auto"/>
        <w:jc w:val="both"/>
        <w:rPr>
          <w:szCs w:val="24"/>
        </w:rPr>
      </w:pPr>
      <w:r w:rsidRPr="00617A05">
        <w:rPr>
          <w:szCs w:val="24"/>
        </w:rPr>
        <w:t xml:space="preserve">Le </w:t>
      </w:r>
      <w:r w:rsidR="00277985" w:rsidRPr="00617A05">
        <w:rPr>
          <w:b/>
          <w:szCs w:val="24"/>
        </w:rPr>
        <w:t>Salarié</w:t>
      </w:r>
      <w:r w:rsidR="00277985" w:rsidRPr="00617A05">
        <w:rPr>
          <w:szCs w:val="24"/>
        </w:rPr>
        <w:t xml:space="preserve"> en Télétravail </w:t>
      </w:r>
      <w:r w:rsidR="00286281" w:rsidRPr="00617A05">
        <w:rPr>
          <w:szCs w:val="24"/>
        </w:rPr>
        <w:t>peut bénéficier, en vue d’exercer son activité professionnelle :</w:t>
      </w:r>
    </w:p>
    <w:p w14:paraId="738F6BF4" w14:textId="77777777" w:rsidR="00F9003C" w:rsidRPr="00617A05" w:rsidRDefault="00286281" w:rsidP="00EA0C47">
      <w:pPr>
        <w:pStyle w:val="Paragraphedeliste"/>
        <w:numPr>
          <w:ilvl w:val="0"/>
          <w:numId w:val="16"/>
        </w:numPr>
        <w:spacing w:line="276" w:lineRule="auto"/>
        <w:jc w:val="both"/>
        <w:rPr>
          <w:szCs w:val="24"/>
        </w:rPr>
      </w:pPr>
      <w:r w:rsidRPr="00617A05">
        <w:rPr>
          <w:szCs w:val="24"/>
        </w:rPr>
        <w:t>Du prêt d’ordinateur</w:t>
      </w:r>
      <w:r w:rsidR="00917EE1" w:rsidRPr="00617A05">
        <w:rPr>
          <w:szCs w:val="24"/>
        </w:rPr>
        <w:t> ;</w:t>
      </w:r>
    </w:p>
    <w:p w14:paraId="4221EC5B" w14:textId="67CE61EB" w:rsidR="005F728C" w:rsidRPr="00617A05" w:rsidRDefault="005F728C" w:rsidP="00EA0C47">
      <w:pPr>
        <w:pStyle w:val="Paragraphedeliste"/>
        <w:numPr>
          <w:ilvl w:val="0"/>
          <w:numId w:val="16"/>
        </w:numPr>
        <w:spacing w:line="276" w:lineRule="auto"/>
        <w:jc w:val="both"/>
        <w:rPr>
          <w:szCs w:val="24"/>
        </w:rPr>
      </w:pPr>
      <w:r w:rsidRPr="00617A05">
        <w:rPr>
          <w:szCs w:val="24"/>
        </w:rPr>
        <w:t xml:space="preserve">La </w:t>
      </w:r>
      <w:r w:rsidRPr="00617A05">
        <w:rPr>
          <w:b/>
          <w:bCs/>
          <w:szCs w:val="24"/>
        </w:rPr>
        <w:t>Société</w:t>
      </w:r>
      <w:r w:rsidRPr="00617A05">
        <w:rPr>
          <w:szCs w:val="24"/>
        </w:rPr>
        <w:t xml:space="preserve"> prend en charge les éventuels surcoûts d’assurance engendrés par le </w:t>
      </w:r>
      <w:r w:rsidR="00DF5926" w:rsidRPr="00617A05">
        <w:rPr>
          <w:szCs w:val="24"/>
        </w:rPr>
        <w:t>T</w:t>
      </w:r>
      <w:r w:rsidRPr="00617A05">
        <w:rPr>
          <w:szCs w:val="24"/>
        </w:rPr>
        <w:t>élétravail sur présentation d’une facture acquittée de la Compagnie d’Assurance.</w:t>
      </w:r>
    </w:p>
    <w:p w14:paraId="2A75329B" w14:textId="77777777" w:rsidR="005F728C" w:rsidRPr="00617A05" w:rsidRDefault="005F728C" w:rsidP="00EA0C47">
      <w:pPr>
        <w:shd w:val="clear" w:color="auto" w:fill="FFFFFF"/>
        <w:suppressAutoHyphens/>
        <w:spacing w:line="276" w:lineRule="auto"/>
        <w:jc w:val="both"/>
        <w:rPr>
          <w:szCs w:val="24"/>
        </w:rPr>
      </w:pPr>
    </w:p>
    <w:p w14:paraId="692D1A15" w14:textId="1DD0ED57" w:rsidR="00801FBC" w:rsidRPr="00617A05" w:rsidRDefault="005F728C" w:rsidP="00EA0C47">
      <w:pPr>
        <w:shd w:val="clear" w:color="auto" w:fill="FFFFFF"/>
        <w:suppressAutoHyphens/>
        <w:spacing w:line="276" w:lineRule="auto"/>
        <w:jc w:val="both"/>
        <w:rPr>
          <w:szCs w:val="24"/>
        </w:rPr>
      </w:pPr>
      <w:r w:rsidRPr="00617A05">
        <w:rPr>
          <w:szCs w:val="24"/>
        </w:rPr>
        <w:t xml:space="preserve">Le </w:t>
      </w:r>
      <w:r w:rsidR="00956B9B" w:rsidRPr="00617A05">
        <w:rPr>
          <w:b/>
          <w:bCs/>
          <w:szCs w:val="24"/>
        </w:rPr>
        <w:t>S</w:t>
      </w:r>
      <w:r w:rsidRPr="00617A05">
        <w:rPr>
          <w:b/>
          <w:bCs/>
          <w:szCs w:val="24"/>
        </w:rPr>
        <w:t>alarié</w:t>
      </w:r>
      <w:r w:rsidRPr="00617A05">
        <w:rPr>
          <w:szCs w:val="24"/>
        </w:rPr>
        <w:t xml:space="preserve"> conserve le bénéfice de l’octroi d’un titre ou d’un crédit restaurant le</w:t>
      </w:r>
      <w:r w:rsidR="001B4BE1" w:rsidRPr="00617A05">
        <w:rPr>
          <w:szCs w:val="24"/>
        </w:rPr>
        <w:t>s</w:t>
      </w:r>
      <w:r w:rsidRPr="00617A05">
        <w:rPr>
          <w:szCs w:val="24"/>
        </w:rPr>
        <w:t xml:space="preserve"> jour</w:t>
      </w:r>
      <w:r w:rsidR="001B4BE1" w:rsidRPr="00617A05">
        <w:rPr>
          <w:szCs w:val="24"/>
        </w:rPr>
        <w:t>s</w:t>
      </w:r>
      <w:r w:rsidRPr="00617A05">
        <w:rPr>
          <w:szCs w:val="24"/>
        </w:rPr>
        <w:t xml:space="preserve"> télétravaillé</w:t>
      </w:r>
      <w:r w:rsidR="001B4BE1" w:rsidRPr="00617A05">
        <w:rPr>
          <w:szCs w:val="24"/>
        </w:rPr>
        <w:t>s</w:t>
      </w:r>
      <w:r w:rsidRPr="00617A05">
        <w:rPr>
          <w:szCs w:val="24"/>
        </w:rPr>
        <w:t>.</w:t>
      </w:r>
    </w:p>
    <w:p w14:paraId="1BFE39BC" w14:textId="77777777" w:rsidR="00801FBC" w:rsidRPr="00617A05" w:rsidRDefault="00801FBC" w:rsidP="00EA0C47">
      <w:pPr>
        <w:shd w:val="clear" w:color="auto" w:fill="FFFFFF"/>
        <w:suppressAutoHyphens/>
        <w:spacing w:line="276" w:lineRule="auto"/>
        <w:jc w:val="both"/>
        <w:rPr>
          <w:szCs w:val="24"/>
        </w:rPr>
      </w:pPr>
    </w:p>
    <w:p w14:paraId="56637917" w14:textId="556B8AE7" w:rsidR="005F4CC8" w:rsidRPr="00617A05" w:rsidRDefault="005A413A" w:rsidP="00EA0C47">
      <w:pPr>
        <w:pStyle w:val="Paragraphedeliste"/>
        <w:numPr>
          <w:ilvl w:val="3"/>
          <w:numId w:val="31"/>
        </w:numPr>
        <w:spacing w:line="276" w:lineRule="auto"/>
        <w:jc w:val="both"/>
        <w:rPr>
          <w:i/>
          <w:iCs/>
          <w:szCs w:val="24"/>
          <w:u w:val="single"/>
        </w:rPr>
      </w:pPr>
      <w:r w:rsidRPr="00617A05">
        <w:rPr>
          <w:i/>
          <w:iCs/>
          <w:szCs w:val="24"/>
          <w:u w:val="single"/>
        </w:rPr>
        <w:t>Indemnisation de l’occupation du domicile</w:t>
      </w:r>
    </w:p>
    <w:p w14:paraId="74FBA6C8" w14:textId="77777777" w:rsidR="008D70AB" w:rsidRPr="00617A05" w:rsidRDefault="008D70AB" w:rsidP="00EA0C47">
      <w:pPr>
        <w:pStyle w:val="Paragraphedeliste"/>
        <w:spacing w:line="276" w:lineRule="auto"/>
        <w:ind w:left="1728"/>
        <w:jc w:val="both"/>
        <w:rPr>
          <w:szCs w:val="24"/>
          <w:u w:val="single"/>
        </w:rPr>
      </w:pPr>
    </w:p>
    <w:p w14:paraId="4589D75F" w14:textId="17815B6E" w:rsidR="00065B7A" w:rsidRPr="00617A05" w:rsidRDefault="00FD0F8E" w:rsidP="00EA0C47">
      <w:pPr>
        <w:widowControl/>
        <w:autoSpaceDE/>
        <w:autoSpaceDN/>
        <w:adjustRightInd/>
        <w:spacing w:after="160" w:line="276" w:lineRule="auto"/>
        <w:jc w:val="both"/>
        <w:rPr>
          <w:i/>
          <w:iCs/>
          <w:color w:val="FF0000"/>
          <w:szCs w:val="24"/>
          <w:u w:val="single"/>
        </w:rPr>
      </w:pPr>
      <w:r w:rsidRPr="00617A05">
        <w:rPr>
          <w:color w:val="3A3A3A"/>
          <w:szCs w:val="24"/>
        </w:rPr>
        <w:t xml:space="preserve">La </w:t>
      </w:r>
      <w:r w:rsidRPr="00617A05">
        <w:rPr>
          <w:b/>
          <w:bCs/>
          <w:color w:val="3A3A3A"/>
          <w:szCs w:val="24"/>
        </w:rPr>
        <w:t>Société</w:t>
      </w:r>
      <w:r w:rsidRPr="00617A05">
        <w:rPr>
          <w:color w:val="3A3A3A"/>
          <w:szCs w:val="24"/>
        </w:rPr>
        <w:t xml:space="preserve"> prend en ch</w:t>
      </w:r>
      <w:r w:rsidR="0059762F" w:rsidRPr="00617A05">
        <w:rPr>
          <w:color w:val="3A3A3A"/>
          <w:szCs w:val="24"/>
        </w:rPr>
        <w:t xml:space="preserve">arge les frais occasionnés par l'exercice du </w:t>
      </w:r>
      <w:r w:rsidR="002051F3" w:rsidRPr="00617A05">
        <w:rPr>
          <w:color w:val="3A3A3A"/>
          <w:szCs w:val="24"/>
        </w:rPr>
        <w:t>T</w:t>
      </w:r>
      <w:r w:rsidR="0059762F" w:rsidRPr="00617A05">
        <w:rPr>
          <w:color w:val="3A3A3A"/>
          <w:szCs w:val="24"/>
        </w:rPr>
        <w:t>élétravail par le versement d'une indemnité forfaitaire.</w:t>
      </w:r>
    </w:p>
    <w:p w14:paraId="12B0BD01" w14:textId="2570C957" w:rsidR="005A413A" w:rsidRPr="00617A05" w:rsidRDefault="005A413A" w:rsidP="00EA0C47">
      <w:pPr>
        <w:shd w:val="clear" w:color="auto" w:fill="FFFFFF"/>
        <w:suppressAutoHyphens/>
        <w:spacing w:line="276" w:lineRule="auto"/>
        <w:jc w:val="both"/>
        <w:rPr>
          <w:szCs w:val="24"/>
        </w:rPr>
      </w:pPr>
      <w:r w:rsidRPr="00617A05">
        <w:rPr>
          <w:szCs w:val="24"/>
        </w:rPr>
        <w:t xml:space="preserve">La </w:t>
      </w:r>
      <w:r w:rsidR="00CB66A5" w:rsidRPr="00617A05">
        <w:rPr>
          <w:b/>
          <w:bCs/>
          <w:szCs w:val="24"/>
        </w:rPr>
        <w:t>S</w:t>
      </w:r>
      <w:r w:rsidRPr="00617A05">
        <w:rPr>
          <w:b/>
          <w:bCs/>
          <w:szCs w:val="24"/>
        </w:rPr>
        <w:t>ociété</w:t>
      </w:r>
      <w:r w:rsidRPr="00617A05">
        <w:rPr>
          <w:szCs w:val="24"/>
        </w:rPr>
        <w:t xml:space="preserve"> versera une indemnité de </w:t>
      </w:r>
      <w:r w:rsidR="009E1A98" w:rsidRPr="00617A05">
        <w:rPr>
          <w:szCs w:val="24"/>
        </w:rPr>
        <w:t>2</w:t>
      </w:r>
      <w:r w:rsidRPr="00617A05">
        <w:rPr>
          <w:szCs w:val="24"/>
        </w:rPr>
        <w:t>.</w:t>
      </w:r>
      <w:r w:rsidR="009E1A98" w:rsidRPr="00617A05">
        <w:rPr>
          <w:szCs w:val="24"/>
        </w:rPr>
        <w:t>6</w:t>
      </w:r>
      <w:r w:rsidRPr="00617A05">
        <w:rPr>
          <w:szCs w:val="24"/>
        </w:rPr>
        <w:t>0 (</w:t>
      </w:r>
      <w:r w:rsidR="009E1A98" w:rsidRPr="00617A05">
        <w:rPr>
          <w:szCs w:val="24"/>
        </w:rPr>
        <w:t>deux</w:t>
      </w:r>
      <w:r w:rsidRPr="00617A05">
        <w:rPr>
          <w:szCs w:val="24"/>
        </w:rPr>
        <w:t xml:space="preserve"> euros et </w:t>
      </w:r>
      <w:r w:rsidR="00516FC9" w:rsidRPr="00617A05">
        <w:rPr>
          <w:szCs w:val="24"/>
        </w:rPr>
        <w:t>soixante</w:t>
      </w:r>
      <w:r w:rsidRPr="00617A05">
        <w:rPr>
          <w:szCs w:val="24"/>
        </w:rPr>
        <w:t xml:space="preserve"> centimes) € nets par jour de </w:t>
      </w:r>
      <w:r w:rsidR="002051F3" w:rsidRPr="00617A05">
        <w:rPr>
          <w:szCs w:val="24"/>
        </w:rPr>
        <w:t>T</w:t>
      </w:r>
      <w:r w:rsidRPr="00617A05">
        <w:rPr>
          <w:szCs w:val="24"/>
        </w:rPr>
        <w:t>élétravail effectué dans le mois pour compenser l’occupation du domicile et l'usage de l'outil informatique.</w:t>
      </w:r>
    </w:p>
    <w:p w14:paraId="67C485D7" w14:textId="77777777" w:rsidR="00D43BA6" w:rsidRPr="00617A05" w:rsidRDefault="00D43BA6" w:rsidP="00EA0C47">
      <w:pPr>
        <w:spacing w:line="276" w:lineRule="auto"/>
        <w:jc w:val="both"/>
        <w:rPr>
          <w:i/>
          <w:szCs w:val="24"/>
        </w:rPr>
      </w:pPr>
    </w:p>
    <w:p w14:paraId="2DBCE3A1" w14:textId="285216FF" w:rsidR="00E72FA5" w:rsidRPr="00617A05" w:rsidRDefault="00286281" w:rsidP="00EA0C47">
      <w:pPr>
        <w:pStyle w:val="Paragraphedeliste"/>
        <w:numPr>
          <w:ilvl w:val="3"/>
          <w:numId w:val="31"/>
        </w:numPr>
        <w:spacing w:line="276" w:lineRule="auto"/>
        <w:jc w:val="both"/>
        <w:rPr>
          <w:i/>
          <w:iCs/>
          <w:szCs w:val="24"/>
          <w:u w:val="single"/>
        </w:rPr>
      </w:pPr>
      <w:r w:rsidRPr="00617A05">
        <w:rPr>
          <w:i/>
          <w:iCs/>
          <w:szCs w:val="24"/>
          <w:u w:val="single"/>
        </w:rPr>
        <w:t>Télétravail occasionnel ou exceptionnel</w:t>
      </w:r>
    </w:p>
    <w:p w14:paraId="06B1CEB6" w14:textId="77777777" w:rsidR="00286281" w:rsidRPr="00617A05" w:rsidRDefault="00286281" w:rsidP="00EA0C47">
      <w:pPr>
        <w:shd w:val="clear" w:color="auto" w:fill="FFFFFF"/>
        <w:suppressAutoHyphens/>
        <w:spacing w:line="276" w:lineRule="auto"/>
        <w:ind w:firstLine="720"/>
        <w:jc w:val="both"/>
        <w:rPr>
          <w:szCs w:val="24"/>
        </w:rPr>
      </w:pPr>
    </w:p>
    <w:p w14:paraId="298D87AD" w14:textId="47E04681" w:rsidR="00286281" w:rsidRPr="00617A05" w:rsidRDefault="00286281" w:rsidP="00EA0C47">
      <w:pPr>
        <w:shd w:val="clear" w:color="auto" w:fill="FFFFFF"/>
        <w:suppressAutoHyphens/>
        <w:spacing w:line="276" w:lineRule="auto"/>
        <w:jc w:val="both"/>
        <w:rPr>
          <w:szCs w:val="24"/>
        </w:rPr>
      </w:pPr>
      <w:r w:rsidRPr="00617A05">
        <w:rPr>
          <w:szCs w:val="24"/>
        </w:rPr>
        <w:lastRenderedPageBreak/>
        <w:t xml:space="preserve">La fourniture d’un matériel permettant l’exercice de l’activité </w:t>
      </w:r>
      <w:r w:rsidR="00662DB7" w:rsidRPr="00617A05">
        <w:rPr>
          <w:szCs w:val="24"/>
        </w:rPr>
        <w:t>dans le cadre</w:t>
      </w:r>
      <w:r w:rsidRPr="00617A05">
        <w:rPr>
          <w:szCs w:val="24"/>
        </w:rPr>
        <w:t xml:space="preserve"> du </w:t>
      </w:r>
      <w:r w:rsidR="00956B9B" w:rsidRPr="00617A05">
        <w:rPr>
          <w:szCs w:val="24"/>
        </w:rPr>
        <w:t>T</w:t>
      </w:r>
      <w:r w:rsidRPr="00617A05">
        <w:rPr>
          <w:szCs w:val="24"/>
        </w:rPr>
        <w:t xml:space="preserve">élétravail occasionnel se fera dans les mêmes conditions que pour le </w:t>
      </w:r>
      <w:r w:rsidR="00956B9B" w:rsidRPr="00617A05">
        <w:rPr>
          <w:szCs w:val="24"/>
        </w:rPr>
        <w:t>T</w:t>
      </w:r>
      <w:r w:rsidRPr="00617A05">
        <w:rPr>
          <w:szCs w:val="24"/>
        </w:rPr>
        <w:t xml:space="preserve">élétravail régulier. Toutefois, le prêt de matériel devra être restitué systématiquement au moment du retour sur site du </w:t>
      </w:r>
      <w:r w:rsidR="004033C2" w:rsidRPr="00617A05">
        <w:rPr>
          <w:b/>
          <w:szCs w:val="24"/>
        </w:rPr>
        <w:t>Salarié</w:t>
      </w:r>
      <w:r w:rsidRPr="00617A05">
        <w:rPr>
          <w:szCs w:val="24"/>
        </w:rPr>
        <w:t>.</w:t>
      </w:r>
    </w:p>
    <w:p w14:paraId="0AE4B2BB" w14:textId="78C21EF3" w:rsidR="00286281" w:rsidRPr="00617A05" w:rsidRDefault="00286281" w:rsidP="00EA0C47">
      <w:pPr>
        <w:shd w:val="clear" w:color="auto" w:fill="FFFFFF"/>
        <w:suppressAutoHyphens/>
        <w:spacing w:line="276" w:lineRule="auto"/>
        <w:jc w:val="both"/>
        <w:rPr>
          <w:szCs w:val="24"/>
        </w:rPr>
      </w:pPr>
      <w:r w:rsidRPr="00617A05">
        <w:rPr>
          <w:szCs w:val="24"/>
        </w:rPr>
        <w:t xml:space="preserve">De plus, dans le cadre d’un </w:t>
      </w:r>
      <w:r w:rsidR="00956B9B" w:rsidRPr="00617A05">
        <w:rPr>
          <w:szCs w:val="24"/>
        </w:rPr>
        <w:t>T</w:t>
      </w:r>
      <w:r w:rsidRPr="00617A05">
        <w:rPr>
          <w:szCs w:val="24"/>
        </w:rPr>
        <w:t>élétravail occasionnel, aucun frais de fournitures ne sera pris en charge.</w:t>
      </w:r>
    </w:p>
    <w:p w14:paraId="2411D5BD" w14:textId="77777777" w:rsidR="00286281" w:rsidRPr="00617A05" w:rsidRDefault="00286281" w:rsidP="00EA0C47">
      <w:pPr>
        <w:shd w:val="clear" w:color="auto" w:fill="FFFFFF"/>
        <w:suppressAutoHyphens/>
        <w:spacing w:line="276" w:lineRule="auto"/>
        <w:jc w:val="both"/>
        <w:outlineLvl w:val="0"/>
        <w:rPr>
          <w:b/>
          <w:szCs w:val="24"/>
          <w:u w:val="single"/>
        </w:rPr>
      </w:pPr>
    </w:p>
    <w:p w14:paraId="24029849" w14:textId="77777777" w:rsidR="00286281" w:rsidRPr="00617A05" w:rsidRDefault="00286281" w:rsidP="00EA0C47">
      <w:pPr>
        <w:shd w:val="clear" w:color="auto" w:fill="FFFFFF"/>
        <w:suppressAutoHyphens/>
        <w:spacing w:line="276" w:lineRule="auto"/>
        <w:jc w:val="both"/>
        <w:outlineLvl w:val="0"/>
        <w:rPr>
          <w:b/>
          <w:szCs w:val="24"/>
          <w:u w:val="single"/>
        </w:rPr>
      </w:pPr>
    </w:p>
    <w:p w14:paraId="42756D0E" w14:textId="1BBDDEC2" w:rsidR="00205155" w:rsidRPr="00617A05" w:rsidRDefault="00205155" w:rsidP="00EA0C47">
      <w:pPr>
        <w:suppressAutoHyphens/>
        <w:spacing w:line="276" w:lineRule="auto"/>
        <w:jc w:val="both"/>
        <w:outlineLvl w:val="0"/>
        <w:rPr>
          <w:b/>
          <w:szCs w:val="24"/>
          <w:u w:val="single"/>
        </w:rPr>
      </w:pPr>
      <w:r w:rsidRPr="00617A05">
        <w:rPr>
          <w:b/>
          <w:szCs w:val="24"/>
          <w:u w:val="single"/>
        </w:rPr>
        <w:t xml:space="preserve">ARTICLE </w:t>
      </w:r>
      <w:r w:rsidR="004934D3" w:rsidRPr="00617A05">
        <w:rPr>
          <w:b/>
          <w:szCs w:val="24"/>
          <w:u w:val="single"/>
        </w:rPr>
        <w:t>5</w:t>
      </w:r>
      <w:r w:rsidRPr="00617A05">
        <w:rPr>
          <w:b/>
          <w:szCs w:val="24"/>
          <w:u w:val="single"/>
        </w:rPr>
        <w:t xml:space="preserve"> </w:t>
      </w:r>
      <w:r w:rsidR="00286281" w:rsidRPr="00617A05">
        <w:rPr>
          <w:b/>
          <w:szCs w:val="24"/>
          <w:u w:val="single"/>
        </w:rPr>
        <w:t>– APPLICATION DE L’ACCORD</w:t>
      </w:r>
      <w:r w:rsidR="00286281" w:rsidRPr="00617A05">
        <w:rPr>
          <w:b/>
          <w:bCs/>
          <w:szCs w:val="24"/>
          <w:u w:val="single"/>
        </w:rPr>
        <w:t xml:space="preserve"> ET JURIDICTION COMPETENTE</w:t>
      </w:r>
    </w:p>
    <w:p w14:paraId="7F4036AE" w14:textId="77777777" w:rsidR="00205155" w:rsidRPr="00617A05" w:rsidRDefault="00205155" w:rsidP="00EA0C47">
      <w:pPr>
        <w:shd w:val="clear" w:color="auto" w:fill="FFFFFF"/>
        <w:suppressAutoHyphens/>
        <w:spacing w:line="276" w:lineRule="auto"/>
        <w:jc w:val="both"/>
        <w:rPr>
          <w:szCs w:val="24"/>
        </w:rPr>
      </w:pPr>
    </w:p>
    <w:p w14:paraId="44054A6C" w14:textId="77777777" w:rsidR="006D18B1" w:rsidRPr="00617A05" w:rsidRDefault="006D18B1" w:rsidP="00EA0C47">
      <w:pPr>
        <w:pStyle w:val="Paragraphedeliste"/>
        <w:numPr>
          <w:ilvl w:val="0"/>
          <w:numId w:val="10"/>
        </w:numPr>
        <w:shd w:val="clear" w:color="auto" w:fill="FFFFFF"/>
        <w:suppressAutoHyphens/>
        <w:spacing w:line="276" w:lineRule="auto"/>
        <w:jc w:val="both"/>
        <w:outlineLvl w:val="0"/>
        <w:rPr>
          <w:vanish/>
          <w:szCs w:val="24"/>
          <w:u w:val="single"/>
        </w:rPr>
      </w:pPr>
    </w:p>
    <w:p w14:paraId="043B761F" w14:textId="1A04F6EA" w:rsidR="00B02902" w:rsidRPr="00617A05" w:rsidRDefault="00B02902"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Durée de l’accord</w:t>
      </w:r>
    </w:p>
    <w:p w14:paraId="3CF50BF5" w14:textId="1FD886DB" w:rsidR="00B02902" w:rsidRPr="00617A05" w:rsidRDefault="00B02902" w:rsidP="00EA0C47">
      <w:pPr>
        <w:suppressAutoHyphens/>
        <w:spacing w:line="276" w:lineRule="auto"/>
        <w:jc w:val="both"/>
        <w:rPr>
          <w:szCs w:val="24"/>
          <w:u w:val="single"/>
        </w:rPr>
      </w:pPr>
    </w:p>
    <w:p w14:paraId="50BA32A9" w14:textId="09DD1454" w:rsidR="00B02902" w:rsidRPr="00617A05" w:rsidRDefault="00B02902" w:rsidP="00EA0C47">
      <w:pPr>
        <w:spacing w:line="276" w:lineRule="auto"/>
        <w:jc w:val="both"/>
        <w:rPr>
          <w:szCs w:val="24"/>
        </w:rPr>
      </w:pPr>
      <w:r w:rsidRPr="00617A05">
        <w:rPr>
          <w:szCs w:val="24"/>
        </w:rPr>
        <w:t xml:space="preserve">Le présent accord a été conclu pour une durée déterminée de 3 ans, à compter du </w:t>
      </w:r>
      <w:r w:rsidR="00D16953" w:rsidRPr="00617A05">
        <w:rPr>
          <w:szCs w:val="24"/>
        </w:rPr>
        <w:t>01</w:t>
      </w:r>
      <w:r w:rsidR="0070042B" w:rsidRPr="00617A05">
        <w:rPr>
          <w:szCs w:val="24"/>
        </w:rPr>
        <w:t>/</w:t>
      </w:r>
      <w:r w:rsidR="00D16953" w:rsidRPr="00617A05">
        <w:rPr>
          <w:szCs w:val="24"/>
        </w:rPr>
        <w:t>01</w:t>
      </w:r>
      <w:r w:rsidR="005F728C" w:rsidRPr="00617A05">
        <w:rPr>
          <w:szCs w:val="24"/>
        </w:rPr>
        <w:t>/202</w:t>
      </w:r>
      <w:r w:rsidR="00D16953" w:rsidRPr="00617A05">
        <w:rPr>
          <w:szCs w:val="24"/>
        </w:rPr>
        <w:t>4</w:t>
      </w:r>
      <w:r w:rsidRPr="00617A05">
        <w:rPr>
          <w:szCs w:val="24"/>
        </w:rPr>
        <w:t>. A l’issue, un bilan général sera réalisé, afin que soient envisagés la reconduction du dispositif, son aménagement ou son arrêt.</w:t>
      </w:r>
    </w:p>
    <w:p w14:paraId="5D7EAC3E" w14:textId="703E1A15" w:rsidR="00205155" w:rsidRPr="00617A05" w:rsidRDefault="00B02902" w:rsidP="00EA0C47">
      <w:pPr>
        <w:spacing w:line="276" w:lineRule="auto"/>
        <w:jc w:val="both"/>
        <w:rPr>
          <w:szCs w:val="24"/>
        </w:rPr>
      </w:pPr>
      <w:r w:rsidRPr="00617A05">
        <w:rPr>
          <w:szCs w:val="24"/>
        </w:rPr>
        <w:t>A défaut de nouvel accord s’y substituant, le présent accord prendra fin à son terme.</w:t>
      </w:r>
    </w:p>
    <w:p w14:paraId="41B775E2" w14:textId="77777777" w:rsidR="003676E9" w:rsidRPr="00617A05" w:rsidRDefault="003676E9" w:rsidP="00EA0C47">
      <w:pPr>
        <w:shd w:val="clear" w:color="auto" w:fill="FFFFFF"/>
        <w:suppressAutoHyphens/>
        <w:spacing w:line="276" w:lineRule="auto"/>
        <w:jc w:val="both"/>
        <w:rPr>
          <w:szCs w:val="24"/>
        </w:rPr>
      </w:pPr>
    </w:p>
    <w:p w14:paraId="7109E9CC" w14:textId="002C15D6" w:rsidR="00202616" w:rsidRPr="00617A05" w:rsidRDefault="00202616"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Révision de l’accord</w:t>
      </w:r>
    </w:p>
    <w:p w14:paraId="55363892" w14:textId="1C2516B4" w:rsidR="00202616" w:rsidRPr="00617A05" w:rsidRDefault="00202616" w:rsidP="00EA0C47">
      <w:pPr>
        <w:suppressAutoHyphens/>
        <w:spacing w:line="276" w:lineRule="auto"/>
        <w:jc w:val="both"/>
        <w:rPr>
          <w:szCs w:val="24"/>
          <w:u w:val="single"/>
        </w:rPr>
      </w:pPr>
    </w:p>
    <w:p w14:paraId="1BA386E2" w14:textId="4BCF6BF1" w:rsidR="00202616" w:rsidRPr="00617A05" w:rsidRDefault="00692EC0" w:rsidP="00EA0C47">
      <w:pPr>
        <w:spacing w:line="276" w:lineRule="auto"/>
        <w:jc w:val="both"/>
        <w:rPr>
          <w:szCs w:val="24"/>
        </w:rPr>
      </w:pPr>
      <w:r w:rsidRPr="00617A05">
        <w:rPr>
          <w:szCs w:val="24"/>
        </w:rPr>
        <w:t>E</w:t>
      </w:r>
      <w:r w:rsidR="00202616" w:rsidRPr="00617A05">
        <w:rPr>
          <w:szCs w:val="24"/>
        </w:rPr>
        <w:t>n cas de nouvelle disposition légale ou conventionnelle plus favorable, les signataires du présent accord s’engagent à se réunir dans les 3 mois pour étudier les nouvelles dispositions et éventuellement amender l’accord.</w:t>
      </w:r>
    </w:p>
    <w:p w14:paraId="5FA2AA40" w14:textId="52D865C5" w:rsidR="00205155" w:rsidRPr="00617A05" w:rsidRDefault="00205155" w:rsidP="00EA0C47">
      <w:pPr>
        <w:shd w:val="clear" w:color="auto" w:fill="FFFFFF"/>
        <w:suppressAutoHyphens/>
        <w:spacing w:line="276" w:lineRule="auto"/>
        <w:jc w:val="both"/>
        <w:outlineLvl w:val="0"/>
        <w:rPr>
          <w:szCs w:val="24"/>
        </w:rPr>
      </w:pPr>
    </w:p>
    <w:p w14:paraId="7DA36041" w14:textId="5AD30635" w:rsidR="003324AF" w:rsidRPr="00617A05" w:rsidRDefault="00202616" w:rsidP="00EA0C47">
      <w:pPr>
        <w:shd w:val="clear" w:color="auto" w:fill="FFFFFF"/>
        <w:suppressAutoHyphens/>
        <w:spacing w:line="276" w:lineRule="auto"/>
        <w:jc w:val="both"/>
        <w:rPr>
          <w:bCs/>
          <w:szCs w:val="24"/>
        </w:rPr>
      </w:pPr>
      <w:r w:rsidRPr="00617A05">
        <w:rPr>
          <w:bCs/>
          <w:szCs w:val="24"/>
        </w:rPr>
        <w:t>Enfin, le présent accord</w:t>
      </w:r>
      <w:r w:rsidR="00552F08" w:rsidRPr="00617A05">
        <w:rPr>
          <w:bCs/>
          <w:szCs w:val="24"/>
        </w:rPr>
        <w:t xml:space="preserve"> pourra</w:t>
      </w:r>
      <w:r w:rsidRPr="00617A05">
        <w:rPr>
          <w:bCs/>
          <w:szCs w:val="24"/>
        </w:rPr>
        <w:t xml:space="preserve"> être dénoncé par les parties signataires ou y ayant adhéré dans les conditions prévues aux articles L.2261.9 et suivants du Code du Travail.</w:t>
      </w:r>
    </w:p>
    <w:p w14:paraId="3DCD5DE9" w14:textId="77777777" w:rsidR="003676E9" w:rsidRPr="00617A05" w:rsidRDefault="003676E9" w:rsidP="00EA0C47">
      <w:pPr>
        <w:pStyle w:val="Texte"/>
        <w:tabs>
          <w:tab w:val="left" w:pos="1134"/>
          <w:tab w:val="left" w:pos="1984"/>
          <w:tab w:val="left" w:pos="3118"/>
          <w:tab w:val="left" w:pos="6237"/>
        </w:tabs>
        <w:spacing w:line="276" w:lineRule="auto"/>
        <w:rPr>
          <w:color w:val="auto"/>
          <w:szCs w:val="24"/>
        </w:rPr>
      </w:pPr>
    </w:p>
    <w:p w14:paraId="76A4D42F" w14:textId="5687BF22" w:rsidR="00202616" w:rsidRPr="00617A05" w:rsidRDefault="00202616" w:rsidP="00EA0C47">
      <w:pPr>
        <w:pStyle w:val="Paragraphedeliste"/>
        <w:numPr>
          <w:ilvl w:val="1"/>
          <w:numId w:val="10"/>
        </w:numPr>
        <w:shd w:val="clear" w:color="auto" w:fill="FFFFFF"/>
        <w:suppressAutoHyphens/>
        <w:spacing w:line="276" w:lineRule="auto"/>
        <w:jc w:val="both"/>
        <w:outlineLvl w:val="0"/>
        <w:rPr>
          <w:szCs w:val="24"/>
          <w:u w:val="single"/>
        </w:rPr>
      </w:pPr>
      <w:r w:rsidRPr="00617A05">
        <w:rPr>
          <w:szCs w:val="24"/>
          <w:u w:val="single"/>
        </w:rPr>
        <w:t>Publicité et dépôt de l’accord</w:t>
      </w:r>
    </w:p>
    <w:p w14:paraId="3DE0880D" w14:textId="69D02486" w:rsidR="00202616" w:rsidRPr="00617A05" w:rsidRDefault="00202616" w:rsidP="00EA0C47">
      <w:pPr>
        <w:suppressAutoHyphens/>
        <w:spacing w:line="276" w:lineRule="auto"/>
        <w:jc w:val="both"/>
        <w:rPr>
          <w:szCs w:val="24"/>
          <w:u w:val="single"/>
        </w:rPr>
      </w:pPr>
    </w:p>
    <w:p w14:paraId="711625A8" w14:textId="086AD0C2" w:rsidR="00202616" w:rsidRPr="00617A05" w:rsidRDefault="00202616" w:rsidP="00EA0C47">
      <w:pPr>
        <w:spacing w:line="276" w:lineRule="auto"/>
        <w:jc w:val="both"/>
        <w:rPr>
          <w:szCs w:val="24"/>
        </w:rPr>
      </w:pPr>
      <w:r w:rsidRPr="00617A05">
        <w:rPr>
          <w:szCs w:val="24"/>
        </w:rPr>
        <w:t xml:space="preserve">Le présent accord </w:t>
      </w:r>
      <w:r w:rsidR="0052359C" w:rsidRPr="00617A05">
        <w:rPr>
          <w:szCs w:val="24"/>
        </w:rPr>
        <w:t>négocié dans les termes de l’article L.2221-1 du Code du Travail constitue un accord collectif.</w:t>
      </w:r>
    </w:p>
    <w:p w14:paraId="04D749AB" w14:textId="5231D885" w:rsidR="0052359C" w:rsidRPr="00617A05" w:rsidRDefault="0052359C" w:rsidP="00EA0C47">
      <w:pPr>
        <w:spacing w:line="276" w:lineRule="auto"/>
        <w:jc w:val="both"/>
        <w:rPr>
          <w:szCs w:val="24"/>
        </w:rPr>
      </w:pPr>
    </w:p>
    <w:p w14:paraId="232CACFD" w14:textId="1A5010CC" w:rsidR="00F02367" w:rsidRPr="00617A05" w:rsidRDefault="0052359C" w:rsidP="00EA0C47">
      <w:pPr>
        <w:spacing w:line="276" w:lineRule="auto"/>
        <w:jc w:val="both"/>
        <w:rPr>
          <w:szCs w:val="24"/>
        </w:rPr>
      </w:pPr>
      <w:r w:rsidRPr="00617A05">
        <w:rPr>
          <w:szCs w:val="24"/>
        </w:rPr>
        <w:t xml:space="preserve">Il est soumis avant signature à un vote </w:t>
      </w:r>
      <w:r w:rsidR="00FB74E7" w:rsidRPr="00617A05">
        <w:rPr>
          <w:szCs w:val="24"/>
        </w:rPr>
        <w:t>des Membres du CSE</w:t>
      </w:r>
      <w:r w:rsidRPr="00617A05">
        <w:rPr>
          <w:szCs w:val="24"/>
        </w:rPr>
        <w:t xml:space="preserve"> de la</w:t>
      </w:r>
      <w:r w:rsidRPr="00617A05">
        <w:rPr>
          <w:b/>
          <w:szCs w:val="24"/>
        </w:rPr>
        <w:t xml:space="preserve"> Société</w:t>
      </w:r>
      <w:r w:rsidRPr="00617A05">
        <w:rPr>
          <w:szCs w:val="24"/>
        </w:rPr>
        <w:t xml:space="preserve">. </w:t>
      </w:r>
      <w:r w:rsidR="00692EC0" w:rsidRPr="00617A05">
        <w:rPr>
          <w:szCs w:val="24"/>
        </w:rPr>
        <w:t>Deux tiers</w:t>
      </w:r>
      <w:r w:rsidRPr="00617A05">
        <w:rPr>
          <w:szCs w:val="24"/>
        </w:rPr>
        <w:t xml:space="preserve"> des votes en faveur du Télétravail entrainer</w:t>
      </w:r>
      <w:r w:rsidR="00692EC0" w:rsidRPr="00617A05">
        <w:rPr>
          <w:szCs w:val="24"/>
        </w:rPr>
        <w:t>ont</w:t>
      </w:r>
      <w:r w:rsidRPr="00617A05">
        <w:rPr>
          <w:szCs w:val="24"/>
        </w:rPr>
        <w:t xml:space="preserve"> sa mise en place.</w:t>
      </w:r>
    </w:p>
    <w:p w14:paraId="0982E31E" w14:textId="7D4F9A76" w:rsidR="0052359C" w:rsidRPr="00617A05" w:rsidRDefault="0052359C" w:rsidP="00EA0C47">
      <w:pPr>
        <w:spacing w:line="276" w:lineRule="auto"/>
        <w:jc w:val="both"/>
        <w:rPr>
          <w:szCs w:val="24"/>
        </w:rPr>
      </w:pPr>
    </w:p>
    <w:p w14:paraId="71E59348" w14:textId="14316D47" w:rsidR="0052359C" w:rsidRPr="00617A05" w:rsidRDefault="00692EC0" w:rsidP="00EA0C47">
      <w:pPr>
        <w:spacing w:line="276" w:lineRule="auto"/>
        <w:jc w:val="both"/>
        <w:rPr>
          <w:szCs w:val="24"/>
        </w:rPr>
      </w:pPr>
      <w:r w:rsidRPr="00617A05">
        <w:rPr>
          <w:szCs w:val="24"/>
        </w:rPr>
        <w:t>L</w:t>
      </w:r>
      <w:r w:rsidR="0052359C" w:rsidRPr="00617A05">
        <w:rPr>
          <w:szCs w:val="24"/>
        </w:rPr>
        <w:t>e présent accord, conformément aux dispositions de l’article D. 2231-2 du Code du Travail, sera adressé par la</w:t>
      </w:r>
      <w:r w:rsidR="0052359C" w:rsidRPr="00617A05">
        <w:rPr>
          <w:b/>
          <w:szCs w:val="24"/>
        </w:rPr>
        <w:t xml:space="preserve"> Société</w:t>
      </w:r>
      <w:r w:rsidR="0052359C" w:rsidRPr="00617A05">
        <w:rPr>
          <w:szCs w:val="24"/>
        </w:rPr>
        <w:t xml:space="preserve"> en deux exemplaires (dont une version papier signée par lettre recommandée avec demande d’avis de réception et une version électronique) au Directeur Départemental du Travail et de l’Emploi et de la Formation Professionnelle et en un exemplaire auprès du </w:t>
      </w:r>
      <w:r w:rsidRPr="00617A05">
        <w:rPr>
          <w:szCs w:val="24"/>
        </w:rPr>
        <w:t xml:space="preserve">Greffe du </w:t>
      </w:r>
      <w:r w:rsidR="0052359C" w:rsidRPr="00617A05">
        <w:rPr>
          <w:szCs w:val="24"/>
        </w:rPr>
        <w:t>Conseil de Prud’hommes de Paris.</w:t>
      </w:r>
    </w:p>
    <w:p w14:paraId="320F7FD8" w14:textId="17A857CA" w:rsidR="00552F08" w:rsidRPr="00617A05" w:rsidRDefault="00552F08" w:rsidP="00EA0C47">
      <w:pPr>
        <w:spacing w:line="276" w:lineRule="auto"/>
        <w:jc w:val="both"/>
        <w:rPr>
          <w:szCs w:val="24"/>
        </w:rPr>
      </w:pPr>
    </w:p>
    <w:p w14:paraId="303C9D73" w14:textId="421A5376" w:rsidR="00552F08" w:rsidRPr="00617A05" w:rsidRDefault="00552F08" w:rsidP="00EA0C47">
      <w:pPr>
        <w:spacing w:line="276" w:lineRule="auto"/>
        <w:jc w:val="both"/>
        <w:rPr>
          <w:szCs w:val="24"/>
        </w:rPr>
      </w:pPr>
      <w:r w:rsidRPr="00617A05">
        <w:rPr>
          <w:szCs w:val="24"/>
        </w:rPr>
        <w:t xml:space="preserve">Une information sera faite sur le présent accord à l’ensemble des </w:t>
      </w:r>
      <w:r w:rsidR="004033C2" w:rsidRPr="00617A05">
        <w:rPr>
          <w:b/>
          <w:szCs w:val="24"/>
        </w:rPr>
        <w:t>Salarié</w:t>
      </w:r>
      <w:r w:rsidRPr="00617A05">
        <w:rPr>
          <w:b/>
          <w:szCs w:val="24"/>
        </w:rPr>
        <w:t>s</w:t>
      </w:r>
      <w:r w:rsidRPr="00617A05">
        <w:rPr>
          <w:szCs w:val="24"/>
        </w:rPr>
        <w:t xml:space="preserve"> via l’envoi d’un exemplaire par courrier électronique à l’adresse professionnelle de chaque </w:t>
      </w:r>
      <w:r w:rsidR="004033C2" w:rsidRPr="00617A05">
        <w:rPr>
          <w:b/>
          <w:szCs w:val="24"/>
        </w:rPr>
        <w:t>Salarié</w:t>
      </w:r>
      <w:r w:rsidRPr="00617A05">
        <w:rPr>
          <w:szCs w:val="24"/>
        </w:rPr>
        <w:t>.</w:t>
      </w:r>
    </w:p>
    <w:p w14:paraId="54682EB6" w14:textId="77777777" w:rsidR="00205155" w:rsidRPr="00617A05" w:rsidRDefault="00205155" w:rsidP="00EA0C47">
      <w:pPr>
        <w:tabs>
          <w:tab w:val="left" w:pos="-1214"/>
          <w:tab w:val="left" w:pos="-720"/>
          <w:tab w:val="left" w:pos="0"/>
          <w:tab w:val="left" w:pos="4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rPr>
          <w:szCs w:val="24"/>
        </w:rPr>
      </w:pPr>
    </w:p>
    <w:p w14:paraId="16407BAE" w14:textId="77777777" w:rsidR="00D60019" w:rsidRPr="00617A05" w:rsidRDefault="00D60019" w:rsidP="00EA0C47">
      <w:pPr>
        <w:tabs>
          <w:tab w:val="left" w:pos="-1214"/>
          <w:tab w:val="left" w:pos="-720"/>
          <w:tab w:val="left" w:pos="0"/>
          <w:tab w:val="left" w:pos="4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rPr>
          <w:szCs w:val="24"/>
        </w:rPr>
      </w:pPr>
    </w:p>
    <w:p w14:paraId="15696313" w14:textId="77777777" w:rsidR="00D60019" w:rsidRPr="00617A05" w:rsidRDefault="00D60019" w:rsidP="00EA0C47">
      <w:pPr>
        <w:tabs>
          <w:tab w:val="left" w:pos="-1214"/>
          <w:tab w:val="left" w:pos="-720"/>
          <w:tab w:val="left" w:pos="0"/>
          <w:tab w:val="left" w:pos="4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6480" w:hanging="6480"/>
        <w:jc w:val="both"/>
        <w:rPr>
          <w:szCs w:val="24"/>
        </w:rPr>
      </w:pPr>
    </w:p>
    <w:p w14:paraId="70689AEE" w14:textId="1D1BBFDD" w:rsidR="00205155" w:rsidRDefault="00205155" w:rsidP="00EA0C47">
      <w:pPr>
        <w:tabs>
          <w:tab w:val="left" w:pos="-1214"/>
          <w:tab w:val="left" w:pos="-720"/>
          <w:tab w:val="left" w:pos="0"/>
          <w:tab w:val="left" w:pos="4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6480" w:hanging="6480"/>
        <w:jc w:val="both"/>
        <w:rPr>
          <w:szCs w:val="24"/>
        </w:rPr>
      </w:pPr>
      <w:r w:rsidRPr="00617A05">
        <w:rPr>
          <w:szCs w:val="24"/>
        </w:rPr>
        <w:t xml:space="preserve">Fait à Paris, le </w:t>
      </w:r>
      <w:r w:rsidR="00617A05">
        <w:rPr>
          <w:szCs w:val="24"/>
        </w:rPr>
        <w:t>03/01/2024</w:t>
      </w:r>
    </w:p>
    <w:p w14:paraId="24FD013C" w14:textId="4072E4A4" w:rsidR="00DF5E93" w:rsidRPr="00617A05" w:rsidRDefault="00DF5E93" w:rsidP="00EA0C47">
      <w:pPr>
        <w:tabs>
          <w:tab w:val="left" w:pos="-1214"/>
          <w:tab w:val="left" w:pos="-720"/>
          <w:tab w:val="left" w:pos="0"/>
          <w:tab w:val="left" w:pos="4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6480" w:hanging="6480"/>
        <w:jc w:val="both"/>
        <w:rPr>
          <w:szCs w:val="24"/>
        </w:rPr>
      </w:pPr>
      <w:r>
        <w:rPr>
          <w:szCs w:val="24"/>
        </w:rPr>
        <w:lastRenderedPageBreak/>
        <w:t>cd</w:t>
      </w:r>
    </w:p>
    <w:p w14:paraId="780C92C5" w14:textId="5CC879DE" w:rsidR="00205155" w:rsidRPr="00617A05" w:rsidRDefault="00205155" w:rsidP="00EA0C47">
      <w:pPr>
        <w:tabs>
          <w:tab w:val="left" w:pos="-1214"/>
          <w:tab w:val="left" w:pos="-720"/>
          <w:tab w:val="left" w:pos="0"/>
          <w:tab w:val="left" w:pos="4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5760" w:hanging="5760"/>
        <w:jc w:val="both"/>
        <w:rPr>
          <w:szCs w:val="24"/>
        </w:rPr>
      </w:pPr>
      <w:r w:rsidRPr="00617A05">
        <w:rPr>
          <w:szCs w:val="24"/>
        </w:rPr>
        <w:t xml:space="preserve">En </w:t>
      </w:r>
      <w:r w:rsidR="00894235" w:rsidRPr="00617A05">
        <w:rPr>
          <w:szCs w:val="24"/>
        </w:rPr>
        <w:t>trois</w:t>
      </w:r>
      <w:r w:rsidRPr="00617A05">
        <w:rPr>
          <w:szCs w:val="24"/>
        </w:rPr>
        <w:t xml:space="preserve"> exemplaires</w:t>
      </w:r>
    </w:p>
    <w:p w14:paraId="15678894" w14:textId="77777777" w:rsidR="00205155" w:rsidRPr="00617A05" w:rsidRDefault="00205155" w:rsidP="00EA0C47">
      <w:pPr>
        <w:shd w:val="clear" w:color="auto" w:fill="FFFFFF"/>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szCs w:val="24"/>
        </w:rPr>
      </w:pPr>
    </w:p>
    <w:p w14:paraId="3FEF56BB" w14:textId="77777777" w:rsidR="00205155" w:rsidRPr="00617A05" w:rsidRDefault="00205155" w:rsidP="00EA0C47">
      <w:pPr>
        <w:shd w:val="clear" w:color="auto" w:fill="FFFFFF"/>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szCs w:val="24"/>
        </w:rPr>
      </w:pPr>
    </w:p>
    <w:p w14:paraId="31B88AF0" w14:textId="77777777" w:rsidR="00B61AB5" w:rsidRPr="00617A05" w:rsidRDefault="0004459F" w:rsidP="00EA0C47">
      <w:pPr>
        <w:shd w:val="clear" w:color="auto" w:fill="FFFFFF"/>
        <w:tabs>
          <w:tab w:val="left" w:pos="5670"/>
          <w:tab w:val="left" w:pos="7080"/>
          <w:tab w:val="left" w:pos="7788"/>
          <w:tab w:val="left" w:pos="8496"/>
          <w:tab w:val="left" w:pos="9204"/>
        </w:tabs>
        <w:suppressAutoHyphens/>
        <w:spacing w:line="276" w:lineRule="auto"/>
        <w:ind w:left="5040" w:hanging="5040"/>
        <w:jc w:val="both"/>
        <w:rPr>
          <w:szCs w:val="24"/>
        </w:rPr>
      </w:pPr>
      <w:r w:rsidRPr="00617A05">
        <w:rPr>
          <w:szCs w:val="24"/>
        </w:rPr>
        <w:t>La</w:t>
      </w:r>
      <w:r w:rsidR="00205155" w:rsidRPr="00617A05">
        <w:rPr>
          <w:b/>
          <w:szCs w:val="24"/>
        </w:rPr>
        <w:t xml:space="preserve"> </w:t>
      </w:r>
      <w:r w:rsidRPr="00617A05">
        <w:rPr>
          <w:b/>
          <w:szCs w:val="24"/>
        </w:rPr>
        <w:t>« </w:t>
      </w:r>
      <w:r w:rsidR="00205155" w:rsidRPr="00617A05">
        <w:rPr>
          <w:b/>
          <w:szCs w:val="24"/>
        </w:rPr>
        <w:t>Société</w:t>
      </w:r>
      <w:r w:rsidRPr="00617A05">
        <w:rPr>
          <w:szCs w:val="24"/>
        </w:rPr>
        <w:t> »</w:t>
      </w:r>
      <w:r w:rsidR="00552F08" w:rsidRPr="00617A05">
        <w:rPr>
          <w:szCs w:val="24"/>
        </w:rPr>
        <w:tab/>
      </w:r>
    </w:p>
    <w:p w14:paraId="74B671D4" w14:textId="1EB6B6D7" w:rsidR="00B61AB5" w:rsidRPr="00617A05" w:rsidRDefault="00B61AB5" w:rsidP="00EA0C47">
      <w:pPr>
        <w:shd w:val="clear" w:color="auto" w:fill="FFFFFF"/>
        <w:tabs>
          <w:tab w:val="left" w:pos="5670"/>
          <w:tab w:val="left" w:pos="7080"/>
          <w:tab w:val="left" w:pos="7788"/>
          <w:tab w:val="left" w:pos="8496"/>
          <w:tab w:val="left" w:pos="9204"/>
        </w:tabs>
        <w:suppressAutoHyphens/>
        <w:spacing w:line="276" w:lineRule="auto"/>
        <w:ind w:left="5040" w:hanging="5040"/>
        <w:jc w:val="both"/>
        <w:rPr>
          <w:szCs w:val="24"/>
        </w:rPr>
      </w:pPr>
    </w:p>
    <w:p w14:paraId="438A5CC8" w14:textId="77777777" w:rsidR="00B61AB5" w:rsidRPr="00617A05" w:rsidRDefault="00B61AB5" w:rsidP="00EA0C47">
      <w:pPr>
        <w:shd w:val="clear" w:color="auto" w:fill="FFFFFF"/>
        <w:tabs>
          <w:tab w:val="left" w:pos="5670"/>
          <w:tab w:val="left" w:pos="7080"/>
          <w:tab w:val="left" w:pos="7788"/>
          <w:tab w:val="left" w:pos="8496"/>
          <w:tab w:val="left" w:pos="9204"/>
        </w:tabs>
        <w:suppressAutoHyphens/>
        <w:spacing w:line="276" w:lineRule="auto"/>
        <w:ind w:left="5040" w:hanging="5040"/>
        <w:jc w:val="both"/>
        <w:rPr>
          <w:szCs w:val="24"/>
        </w:rPr>
      </w:pPr>
    </w:p>
    <w:p w14:paraId="2825EBC4" w14:textId="63955282" w:rsidR="00B61AB5" w:rsidRPr="00617A05" w:rsidRDefault="00B61AB5" w:rsidP="00EA0C47">
      <w:pPr>
        <w:shd w:val="clear" w:color="auto" w:fill="FFFFFF"/>
        <w:tabs>
          <w:tab w:val="left" w:pos="5670"/>
          <w:tab w:val="left" w:pos="7080"/>
          <w:tab w:val="left" w:pos="7788"/>
          <w:tab w:val="left" w:pos="8496"/>
          <w:tab w:val="left" w:pos="9204"/>
        </w:tabs>
        <w:suppressAutoHyphens/>
        <w:spacing w:line="276" w:lineRule="auto"/>
        <w:ind w:left="5040" w:hanging="5040"/>
        <w:jc w:val="both"/>
        <w:rPr>
          <w:szCs w:val="24"/>
        </w:rPr>
      </w:pPr>
    </w:p>
    <w:p w14:paraId="728B3983" w14:textId="77777777" w:rsidR="00894235" w:rsidRPr="00617A05" w:rsidRDefault="00894235" w:rsidP="00EA0C47">
      <w:pPr>
        <w:shd w:val="clear" w:color="auto" w:fill="FFFFFF"/>
        <w:tabs>
          <w:tab w:val="left" w:pos="5670"/>
          <w:tab w:val="left" w:pos="7080"/>
          <w:tab w:val="left" w:pos="7788"/>
          <w:tab w:val="left" w:pos="8496"/>
          <w:tab w:val="left" w:pos="9204"/>
        </w:tabs>
        <w:suppressAutoHyphens/>
        <w:spacing w:line="276" w:lineRule="auto"/>
        <w:ind w:left="5040" w:hanging="5040"/>
        <w:jc w:val="both"/>
        <w:rPr>
          <w:szCs w:val="24"/>
        </w:rPr>
      </w:pPr>
    </w:p>
    <w:p w14:paraId="754431C0" w14:textId="77777777" w:rsidR="00894235" w:rsidRPr="00617A05" w:rsidRDefault="00894235" w:rsidP="00EA0C47">
      <w:pPr>
        <w:shd w:val="clear" w:color="auto" w:fill="FFFFFF"/>
        <w:tabs>
          <w:tab w:val="left" w:pos="5670"/>
          <w:tab w:val="left" w:pos="7080"/>
          <w:tab w:val="left" w:pos="7788"/>
          <w:tab w:val="left" w:pos="8496"/>
          <w:tab w:val="left" w:pos="9204"/>
        </w:tabs>
        <w:suppressAutoHyphens/>
        <w:spacing w:line="276" w:lineRule="auto"/>
        <w:ind w:left="5040" w:hanging="5040"/>
        <w:jc w:val="both"/>
        <w:rPr>
          <w:szCs w:val="24"/>
        </w:rPr>
      </w:pPr>
    </w:p>
    <w:p w14:paraId="73CF5D12" w14:textId="77777777" w:rsidR="00672BD9" w:rsidRPr="00617A05" w:rsidRDefault="00672BD9" w:rsidP="00EA0C47">
      <w:pPr>
        <w:shd w:val="clear" w:color="auto" w:fill="FFFFFF"/>
        <w:tabs>
          <w:tab w:val="left" w:pos="5670"/>
          <w:tab w:val="left" w:pos="7080"/>
          <w:tab w:val="left" w:pos="7788"/>
          <w:tab w:val="left" w:pos="8496"/>
          <w:tab w:val="left" w:pos="9204"/>
        </w:tabs>
        <w:suppressAutoHyphens/>
        <w:spacing w:line="276" w:lineRule="auto"/>
        <w:ind w:left="5040" w:hanging="5040"/>
        <w:jc w:val="both"/>
        <w:rPr>
          <w:szCs w:val="24"/>
        </w:rPr>
      </w:pPr>
    </w:p>
    <w:p w14:paraId="1227AD87" w14:textId="0177FD68" w:rsidR="00205155" w:rsidRPr="00617A05" w:rsidRDefault="00552F08" w:rsidP="00EA0C47">
      <w:pPr>
        <w:shd w:val="clear" w:color="auto" w:fill="FFFFFF"/>
        <w:tabs>
          <w:tab w:val="left" w:pos="5670"/>
          <w:tab w:val="left" w:pos="7080"/>
          <w:tab w:val="left" w:pos="7788"/>
          <w:tab w:val="left" w:pos="8496"/>
          <w:tab w:val="left" w:pos="9204"/>
        </w:tabs>
        <w:suppressAutoHyphens/>
        <w:spacing w:line="276" w:lineRule="auto"/>
        <w:ind w:left="5040" w:hanging="5040"/>
        <w:jc w:val="both"/>
        <w:rPr>
          <w:szCs w:val="24"/>
        </w:rPr>
      </w:pPr>
      <w:r w:rsidRPr="00617A05">
        <w:rPr>
          <w:szCs w:val="24"/>
        </w:rPr>
        <w:t xml:space="preserve">Les </w:t>
      </w:r>
      <w:r w:rsidRPr="00617A05">
        <w:rPr>
          <w:b/>
          <w:szCs w:val="24"/>
        </w:rPr>
        <w:t>« </w:t>
      </w:r>
      <w:r w:rsidR="004033C2" w:rsidRPr="00617A05">
        <w:rPr>
          <w:b/>
          <w:szCs w:val="24"/>
        </w:rPr>
        <w:t>Salariés</w:t>
      </w:r>
      <w:r w:rsidRPr="00617A05">
        <w:rPr>
          <w:b/>
          <w:szCs w:val="24"/>
        </w:rPr>
        <w:t> »</w:t>
      </w:r>
      <w:r w:rsidR="00B61AB5" w:rsidRPr="00617A05">
        <w:rPr>
          <w:b/>
          <w:szCs w:val="24"/>
        </w:rPr>
        <w:t> </w:t>
      </w:r>
      <w:r w:rsidR="00FE4F0C" w:rsidRPr="00617A05">
        <w:rPr>
          <w:b/>
          <w:szCs w:val="24"/>
        </w:rPr>
        <w:t xml:space="preserve">représentés par les Membres du </w:t>
      </w:r>
      <w:r w:rsidR="00790E89" w:rsidRPr="00617A05">
        <w:rPr>
          <w:b/>
          <w:szCs w:val="24"/>
        </w:rPr>
        <w:t>CSE :</w:t>
      </w:r>
    </w:p>
    <w:p w14:paraId="729BB6D7" w14:textId="6D159713" w:rsidR="00552F08" w:rsidRPr="00617A05" w:rsidRDefault="00552F08" w:rsidP="00EA0C47">
      <w:pPr>
        <w:shd w:val="clear" w:color="auto" w:fill="FFFFFF"/>
        <w:tabs>
          <w:tab w:val="left" w:pos="5670"/>
        </w:tabs>
        <w:suppressAutoHyphens/>
        <w:spacing w:line="276" w:lineRule="auto"/>
        <w:jc w:val="both"/>
        <w:rPr>
          <w:szCs w:val="24"/>
        </w:rPr>
      </w:pPr>
      <w:r w:rsidRPr="00617A05">
        <w:rPr>
          <w:szCs w:val="24"/>
        </w:rPr>
        <w:tab/>
      </w:r>
    </w:p>
    <w:p w14:paraId="3B0ED58D" w14:textId="080A31E9" w:rsidR="00552F08" w:rsidRPr="00617A05" w:rsidRDefault="00552F08" w:rsidP="00EA0C47">
      <w:pPr>
        <w:shd w:val="clear" w:color="auto" w:fill="FFFFFF"/>
        <w:tabs>
          <w:tab w:val="left" w:pos="5670"/>
        </w:tabs>
        <w:suppressAutoHyphens/>
        <w:spacing w:line="276" w:lineRule="auto"/>
        <w:jc w:val="both"/>
        <w:rPr>
          <w:szCs w:val="24"/>
        </w:rPr>
      </w:pPr>
    </w:p>
    <w:p w14:paraId="291BE046" w14:textId="366A9661" w:rsidR="00B61AB5" w:rsidRPr="00617A05" w:rsidRDefault="00B61AB5" w:rsidP="00EA0C47">
      <w:pPr>
        <w:shd w:val="clear" w:color="auto" w:fill="FFFFFF"/>
        <w:tabs>
          <w:tab w:val="left" w:pos="5670"/>
        </w:tabs>
        <w:suppressAutoHyphens/>
        <w:spacing w:line="276" w:lineRule="auto"/>
        <w:jc w:val="both"/>
        <w:rPr>
          <w:szCs w:val="24"/>
        </w:rPr>
      </w:pPr>
    </w:p>
    <w:p w14:paraId="3217E5B9" w14:textId="77777777" w:rsidR="00894235" w:rsidRPr="00617A05" w:rsidRDefault="00894235" w:rsidP="00EA0C47">
      <w:pPr>
        <w:shd w:val="clear" w:color="auto" w:fill="FFFFFF"/>
        <w:tabs>
          <w:tab w:val="left" w:pos="5670"/>
        </w:tabs>
        <w:suppressAutoHyphens/>
        <w:spacing w:line="276" w:lineRule="auto"/>
        <w:jc w:val="both"/>
        <w:rPr>
          <w:szCs w:val="24"/>
        </w:rPr>
      </w:pPr>
    </w:p>
    <w:p w14:paraId="627FBD9A" w14:textId="5999A8EA" w:rsidR="00B61AB5" w:rsidRPr="00617A05" w:rsidRDefault="00B61AB5" w:rsidP="00EA0C47">
      <w:pPr>
        <w:shd w:val="clear" w:color="auto" w:fill="FFFFFF"/>
        <w:tabs>
          <w:tab w:val="left" w:pos="5670"/>
        </w:tabs>
        <w:suppressAutoHyphens/>
        <w:spacing w:line="276" w:lineRule="auto"/>
        <w:jc w:val="both"/>
        <w:rPr>
          <w:szCs w:val="24"/>
        </w:rPr>
      </w:pPr>
    </w:p>
    <w:p w14:paraId="0D95435B" w14:textId="77777777" w:rsidR="00552F08" w:rsidRPr="00617A05" w:rsidRDefault="00552F08" w:rsidP="00EA0C47">
      <w:pPr>
        <w:shd w:val="clear" w:color="auto" w:fill="FFFFFF"/>
        <w:tabs>
          <w:tab w:val="left" w:pos="5664"/>
        </w:tabs>
        <w:suppressAutoHyphens/>
        <w:spacing w:line="276" w:lineRule="auto"/>
        <w:jc w:val="both"/>
        <w:rPr>
          <w:i/>
          <w:iCs/>
          <w:szCs w:val="24"/>
        </w:rPr>
      </w:pPr>
    </w:p>
    <w:p w14:paraId="1C55B447" w14:textId="77777777" w:rsidR="00672BD9" w:rsidRPr="00617A05" w:rsidRDefault="00672BD9" w:rsidP="00EA0C47">
      <w:pPr>
        <w:shd w:val="clear" w:color="auto" w:fill="FFFFFF"/>
        <w:tabs>
          <w:tab w:val="left" w:pos="5664"/>
        </w:tabs>
        <w:suppressAutoHyphens/>
        <w:spacing w:line="276" w:lineRule="auto"/>
        <w:jc w:val="both"/>
        <w:rPr>
          <w:i/>
          <w:iCs/>
          <w:szCs w:val="24"/>
        </w:rPr>
      </w:pPr>
    </w:p>
    <w:p w14:paraId="5A6405E4" w14:textId="77777777" w:rsidR="00205155" w:rsidRPr="00EA0C47" w:rsidRDefault="00CE5324" w:rsidP="00EA0C47">
      <w:pPr>
        <w:shd w:val="clear" w:color="auto" w:fill="FFFFFF"/>
        <w:tabs>
          <w:tab w:val="left" w:pos="5664"/>
        </w:tabs>
        <w:suppressAutoHyphens/>
        <w:spacing w:line="276" w:lineRule="auto"/>
        <w:jc w:val="both"/>
        <w:rPr>
          <w:szCs w:val="24"/>
        </w:rPr>
      </w:pPr>
      <w:r w:rsidRPr="00617A05">
        <w:rPr>
          <w:i/>
          <w:iCs/>
          <w:szCs w:val="24"/>
        </w:rPr>
        <w:t>*</w:t>
      </w:r>
      <w:r w:rsidR="00205155" w:rsidRPr="00617A05">
        <w:rPr>
          <w:i/>
          <w:iCs/>
          <w:szCs w:val="24"/>
        </w:rPr>
        <w:t>Merci de parapher chaque page et de faire précéder la signature de la mention "Lu et approuvé".</w:t>
      </w:r>
    </w:p>
    <w:sectPr w:rsidR="00205155" w:rsidRPr="00EA0C47" w:rsidSect="001426FA">
      <w:headerReference w:type="even" r:id="rId13"/>
      <w:headerReference w:type="default" r:id="rId14"/>
      <w:footerReference w:type="even" r:id="rId15"/>
      <w:footerReference w:type="default" r:id="rId16"/>
      <w:headerReference w:type="first" r:id="rId17"/>
      <w:footerReference w:type="first" r:id="rId18"/>
      <w:type w:val="continuous"/>
      <w:pgSz w:w="11905" w:h="16837"/>
      <w:pgMar w:top="1417" w:right="1134" w:bottom="1132" w:left="1417"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EA071" w14:textId="77777777" w:rsidR="001426FA" w:rsidRDefault="001426FA">
      <w:r>
        <w:separator/>
      </w:r>
    </w:p>
  </w:endnote>
  <w:endnote w:type="continuationSeparator" w:id="0">
    <w:p w14:paraId="4BDC8F4B" w14:textId="77777777" w:rsidR="001426FA" w:rsidRDefault="001426FA">
      <w:r>
        <w:continuationSeparator/>
      </w:r>
    </w:p>
  </w:endnote>
  <w:endnote w:type="continuationNotice" w:id="1">
    <w:p w14:paraId="1C78657C" w14:textId="77777777" w:rsidR="001426FA" w:rsidRDefault="00142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699E4" w14:textId="77777777" w:rsidR="00667833" w:rsidRDefault="006678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051C7" w14:textId="21196817" w:rsidR="003B455A" w:rsidRDefault="003B455A" w:rsidP="00E10DE1">
    <w:pPr>
      <w:pStyle w:val="Pieddepage"/>
      <w:pBdr>
        <w:top w:val="single" w:sz="4" w:space="1" w:color="auto"/>
      </w:pBdr>
      <w:tabs>
        <w:tab w:val="clear" w:pos="4536"/>
      </w:tabs>
      <w:rPr>
        <w:i/>
        <w:iCs/>
      </w:rPr>
    </w:pPr>
    <w:r>
      <w:rPr>
        <w:rStyle w:val="Numrodepage"/>
      </w:rPr>
      <w:t>Accord collectif relatif à la mise en place du Télétravail</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EE7D55">
      <w:rPr>
        <w:rStyle w:val="Numrodepage"/>
        <w:noProof/>
      </w:rPr>
      <w:t>1</w:t>
    </w:r>
    <w:r>
      <w:rPr>
        <w:rStyle w:val="Numrodepage"/>
      </w:rPr>
      <w:fldChar w:fldCharType="end"/>
    </w:r>
    <w:r>
      <w:rPr>
        <w:rStyle w:val="Numrodepage"/>
      </w:rPr>
      <w:t xml:space="preserve"> sur </w:t>
    </w:r>
    <w:r>
      <w:rPr>
        <w:rStyle w:val="Numrodepage"/>
      </w:rPr>
      <w:fldChar w:fldCharType="begin"/>
    </w:r>
    <w:r>
      <w:rPr>
        <w:rStyle w:val="Numrodepage"/>
      </w:rPr>
      <w:instrText xml:space="preserve"> NUMPAGES </w:instrText>
    </w:r>
    <w:r>
      <w:rPr>
        <w:rStyle w:val="Numrodepage"/>
      </w:rPr>
      <w:fldChar w:fldCharType="separate"/>
    </w:r>
    <w:r w:rsidR="00EE7D55">
      <w:rPr>
        <w:rStyle w:val="Numrodepage"/>
        <w:noProof/>
      </w:rPr>
      <w:t>12</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7B34" w14:textId="77777777" w:rsidR="00667833" w:rsidRDefault="006678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C123B" w14:textId="77777777" w:rsidR="001426FA" w:rsidRDefault="001426FA">
      <w:r>
        <w:separator/>
      </w:r>
    </w:p>
  </w:footnote>
  <w:footnote w:type="continuationSeparator" w:id="0">
    <w:p w14:paraId="45DF2189" w14:textId="77777777" w:rsidR="001426FA" w:rsidRDefault="001426FA">
      <w:r>
        <w:continuationSeparator/>
      </w:r>
    </w:p>
  </w:footnote>
  <w:footnote w:type="continuationNotice" w:id="1">
    <w:p w14:paraId="23A53C69" w14:textId="77777777" w:rsidR="001426FA" w:rsidRDefault="001426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B401C" w14:textId="77777777" w:rsidR="003B455A" w:rsidRDefault="003B455A">
    <w:pPr>
      <w:pStyle w:val="En-tte"/>
      <w:framePr w:w="576" w:wrap="around" w:vAnchor="page" w:hAnchor="page" w:x="10610" w:y="721"/>
      <w:jc w:val="right"/>
      <w:rPr>
        <w:rStyle w:val="Numrodepage"/>
      </w:rPr>
    </w:pPr>
    <w:r>
      <w:rPr>
        <w:rStyle w:val="Numrodepage"/>
      </w:rPr>
      <w:fldChar w:fldCharType="begin"/>
    </w:r>
    <w:r>
      <w:rPr>
        <w:rStyle w:val="Numrodepage"/>
      </w:rPr>
      <w:instrText xml:space="preserve">PAGE  </w:instrText>
    </w:r>
    <w:r>
      <w:rPr>
        <w:rStyle w:val="Numrodepage"/>
      </w:rPr>
      <w:fldChar w:fldCharType="end"/>
    </w:r>
  </w:p>
  <w:p w14:paraId="158725F3" w14:textId="77777777" w:rsidR="003B455A" w:rsidRDefault="003B45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314F" w14:textId="71CAC19C" w:rsidR="00667833" w:rsidRDefault="006678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D104F" w14:textId="77777777" w:rsidR="00667833" w:rsidRDefault="006678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71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DF413D"/>
    <w:multiLevelType w:val="multilevel"/>
    <w:tmpl w:val="F664E8BC"/>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E620D8"/>
    <w:multiLevelType w:val="hybridMultilevel"/>
    <w:tmpl w:val="DCE27314"/>
    <w:lvl w:ilvl="0" w:tplc="17F0B890">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252BE"/>
    <w:multiLevelType w:val="hybridMultilevel"/>
    <w:tmpl w:val="35E040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BEB5A16"/>
    <w:multiLevelType w:val="hybridMultilevel"/>
    <w:tmpl w:val="937A2B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1E53C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531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3F18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FD4BE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7270BB"/>
    <w:multiLevelType w:val="multilevel"/>
    <w:tmpl w:val="2460C71A"/>
    <w:lvl w:ilvl="0">
      <w:start w:val="5"/>
      <w:numFmt w:val="decimal"/>
      <w:lvlText w:val="%1"/>
      <w:lvlJc w:val="left"/>
      <w:pPr>
        <w:ind w:left="525" w:hanging="525"/>
      </w:pPr>
      <w:rPr>
        <w:rFonts w:hint="default"/>
        <w:u w:val="single"/>
      </w:rPr>
    </w:lvl>
    <w:lvl w:ilvl="1">
      <w:start w:val="9"/>
      <w:numFmt w:val="decimal"/>
      <w:lvlText w:val="%1.%2"/>
      <w:lvlJc w:val="left"/>
      <w:pPr>
        <w:ind w:left="575" w:hanging="525"/>
      </w:pPr>
      <w:rPr>
        <w:rFonts w:hint="default"/>
        <w:u w:val="single"/>
      </w:rPr>
    </w:lvl>
    <w:lvl w:ilvl="2">
      <w:start w:val="1"/>
      <w:numFmt w:val="decimal"/>
      <w:lvlText w:val="%1.%2.%3"/>
      <w:lvlJc w:val="left"/>
      <w:pPr>
        <w:ind w:left="820" w:hanging="720"/>
      </w:pPr>
      <w:rPr>
        <w:rFonts w:hint="default"/>
        <w:u w:val="single"/>
      </w:rPr>
    </w:lvl>
    <w:lvl w:ilvl="3">
      <w:start w:val="1"/>
      <w:numFmt w:val="decimal"/>
      <w:lvlText w:val="%1.%2.%3.%4"/>
      <w:lvlJc w:val="left"/>
      <w:pPr>
        <w:ind w:left="870" w:hanging="720"/>
      </w:pPr>
      <w:rPr>
        <w:rFonts w:hint="default"/>
        <w:u w:val="single"/>
      </w:rPr>
    </w:lvl>
    <w:lvl w:ilvl="4">
      <w:start w:val="1"/>
      <w:numFmt w:val="decimal"/>
      <w:lvlText w:val="%1.%2.%3.%4.%5"/>
      <w:lvlJc w:val="left"/>
      <w:pPr>
        <w:ind w:left="1280" w:hanging="1080"/>
      </w:pPr>
      <w:rPr>
        <w:rFonts w:hint="default"/>
        <w:u w:val="single"/>
      </w:rPr>
    </w:lvl>
    <w:lvl w:ilvl="5">
      <w:start w:val="1"/>
      <w:numFmt w:val="decimal"/>
      <w:lvlText w:val="%1.%2.%3.%4.%5.%6"/>
      <w:lvlJc w:val="left"/>
      <w:pPr>
        <w:ind w:left="1330" w:hanging="1080"/>
      </w:pPr>
      <w:rPr>
        <w:rFonts w:hint="default"/>
        <w:u w:val="single"/>
      </w:rPr>
    </w:lvl>
    <w:lvl w:ilvl="6">
      <w:start w:val="1"/>
      <w:numFmt w:val="decimal"/>
      <w:lvlText w:val="%1.%2.%3.%4.%5.%6.%7"/>
      <w:lvlJc w:val="left"/>
      <w:pPr>
        <w:ind w:left="1740" w:hanging="1440"/>
      </w:pPr>
      <w:rPr>
        <w:rFonts w:hint="default"/>
        <w:u w:val="single"/>
      </w:rPr>
    </w:lvl>
    <w:lvl w:ilvl="7">
      <w:start w:val="1"/>
      <w:numFmt w:val="decimal"/>
      <w:lvlText w:val="%1.%2.%3.%4.%5.%6.%7.%8"/>
      <w:lvlJc w:val="left"/>
      <w:pPr>
        <w:ind w:left="1790" w:hanging="1440"/>
      </w:pPr>
      <w:rPr>
        <w:rFonts w:hint="default"/>
        <w:u w:val="single"/>
      </w:rPr>
    </w:lvl>
    <w:lvl w:ilvl="8">
      <w:start w:val="1"/>
      <w:numFmt w:val="decimal"/>
      <w:lvlText w:val="%1.%2.%3.%4.%5.%6.%7.%8.%9"/>
      <w:lvlJc w:val="left"/>
      <w:pPr>
        <w:ind w:left="2200" w:hanging="1800"/>
      </w:pPr>
      <w:rPr>
        <w:rFonts w:hint="default"/>
        <w:u w:val="single"/>
      </w:rPr>
    </w:lvl>
  </w:abstractNum>
  <w:abstractNum w:abstractNumId="10" w15:restartNumberingAfterBreak="0">
    <w:nsid w:val="1D7F3BF6"/>
    <w:multiLevelType w:val="hybridMultilevel"/>
    <w:tmpl w:val="54C8FFD6"/>
    <w:lvl w:ilvl="0" w:tplc="77F2EB32">
      <w:start w:val="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E3853"/>
    <w:multiLevelType w:val="multilevel"/>
    <w:tmpl w:val="1520E082"/>
    <w:lvl w:ilvl="0">
      <w:start w:val="4"/>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3971C38"/>
    <w:multiLevelType w:val="hybridMultilevel"/>
    <w:tmpl w:val="06204BDA"/>
    <w:lvl w:ilvl="0" w:tplc="157813A6">
      <w:start w:val="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D1A7C"/>
    <w:multiLevelType w:val="hybridMultilevel"/>
    <w:tmpl w:val="46F6D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4D20E7"/>
    <w:multiLevelType w:val="hybridMultilevel"/>
    <w:tmpl w:val="F606C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76361A"/>
    <w:multiLevelType w:val="hybridMultilevel"/>
    <w:tmpl w:val="A6164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6153B6"/>
    <w:multiLevelType w:val="hybridMultilevel"/>
    <w:tmpl w:val="6E760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7848B2"/>
    <w:multiLevelType w:val="multilevel"/>
    <w:tmpl w:val="ECEC9D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BE5219"/>
    <w:multiLevelType w:val="multilevel"/>
    <w:tmpl w:val="4C4C6726"/>
    <w:lvl w:ilvl="0">
      <w:start w:val="1"/>
      <w:numFmt w:val="decimal"/>
      <w:lvlText w:val="%1."/>
      <w:lvlJc w:val="left"/>
      <w:pPr>
        <w:ind w:left="360" w:hanging="360"/>
      </w:pPr>
      <w:rPr>
        <w:rFonts w:hint="default"/>
      </w:r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B3948E3"/>
    <w:multiLevelType w:val="hybridMultilevel"/>
    <w:tmpl w:val="FBE40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DF442B"/>
    <w:multiLevelType w:val="hybridMultilevel"/>
    <w:tmpl w:val="0122BB72"/>
    <w:lvl w:ilvl="0" w:tplc="B8FE8C56">
      <w:start w:val="3"/>
      <w:numFmt w:val="bullet"/>
      <w:lvlText w:val="-"/>
      <w:lvlJc w:val="left"/>
      <w:pPr>
        <w:tabs>
          <w:tab w:val="num" w:pos="720"/>
        </w:tabs>
        <w:ind w:left="720" w:hanging="360"/>
      </w:pPr>
      <w:rPr>
        <w:rFonts w:ascii="Tahoma" w:eastAsia="Times New Roman" w:hAnsi="Tahoma" w:hint="default"/>
      </w:rPr>
    </w:lvl>
    <w:lvl w:ilvl="1" w:tplc="4748E8D4" w:tentative="1">
      <w:start w:val="1"/>
      <w:numFmt w:val="bullet"/>
      <w:lvlText w:val="o"/>
      <w:lvlJc w:val="left"/>
      <w:pPr>
        <w:tabs>
          <w:tab w:val="num" w:pos="1440"/>
        </w:tabs>
        <w:ind w:left="1440" w:hanging="360"/>
      </w:pPr>
      <w:rPr>
        <w:rFonts w:ascii="Courier New" w:hAnsi="Courier New" w:hint="default"/>
      </w:rPr>
    </w:lvl>
    <w:lvl w:ilvl="2" w:tplc="A96E70BC" w:tentative="1">
      <w:start w:val="1"/>
      <w:numFmt w:val="bullet"/>
      <w:lvlText w:val=""/>
      <w:lvlJc w:val="left"/>
      <w:pPr>
        <w:tabs>
          <w:tab w:val="num" w:pos="2160"/>
        </w:tabs>
        <w:ind w:left="2160" w:hanging="360"/>
      </w:pPr>
      <w:rPr>
        <w:rFonts w:ascii="Wingdings" w:hAnsi="Wingdings" w:hint="default"/>
      </w:rPr>
    </w:lvl>
    <w:lvl w:ilvl="3" w:tplc="78E2EC1C" w:tentative="1">
      <w:start w:val="1"/>
      <w:numFmt w:val="bullet"/>
      <w:lvlText w:val=""/>
      <w:lvlJc w:val="left"/>
      <w:pPr>
        <w:tabs>
          <w:tab w:val="num" w:pos="2880"/>
        </w:tabs>
        <w:ind w:left="2880" w:hanging="360"/>
      </w:pPr>
      <w:rPr>
        <w:rFonts w:ascii="Symbol" w:hAnsi="Symbol" w:hint="default"/>
      </w:rPr>
    </w:lvl>
    <w:lvl w:ilvl="4" w:tplc="A63265E0" w:tentative="1">
      <w:start w:val="1"/>
      <w:numFmt w:val="bullet"/>
      <w:lvlText w:val="o"/>
      <w:lvlJc w:val="left"/>
      <w:pPr>
        <w:tabs>
          <w:tab w:val="num" w:pos="3600"/>
        </w:tabs>
        <w:ind w:left="3600" w:hanging="360"/>
      </w:pPr>
      <w:rPr>
        <w:rFonts w:ascii="Courier New" w:hAnsi="Courier New" w:hint="default"/>
      </w:rPr>
    </w:lvl>
    <w:lvl w:ilvl="5" w:tplc="C0F649C2" w:tentative="1">
      <w:start w:val="1"/>
      <w:numFmt w:val="bullet"/>
      <w:lvlText w:val=""/>
      <w:lvlJc w:val="left"/>
      <w:pPr>
        <w:tabs>
          <w:tab w:val="num" w:pos="4320"/>
        </w:tabs>
        <w:ind w:left="4320" w:hanging="360"/>
      </w:pPr>
      <w:rPr>
        <w:rFonts w:ascii="Wingdings" w:hAnsi="Wingdings" w:hint="default"/>
      </w:rPr>
    </w:lvl>
    <w:lvl w:ilvl="6" w:tplc="0A5CD740" w:tentative="1">
      <w:start w:val="1"/>
      <w:numFmt w:val="bullet"/>
      <w:lvlText w:val=""/>
      <w:lvlJc w:val="left"/>
      <w:pPr>
        <w:tabs>
          <w:tab w:val="num" w:pos="5040"/>
        </w:tabs>
        <w:ind w:left="5040" w:hanging="360"/>
      </w:pPr>
      <w:rPr>
        <w:rFonts w:ascii="Symbol" w:hAnsi="Symbol" w:hint="default"/>
      </w:rPr>
    </w:lvl>
    <w:lvl w:ilvl="7" w:tplc="5E289776" w:tentative="1">
      <w:start w:val="1"/>
      <w:numFmt w:val="bullet"/>
      <w:lvlText w:val="o"/>
      <w:lvlJc w:val="left"/>
      <w:pPr>
        <w:tabs>
          <w:tab w:val="num" w:pos="5760"/>
        </w:tabs>
        <w:ind w:left="5760" w:hanging="360"/>
      </w:pPr>
      <w:rPr>
        <w:rFonts w:ascii="Courier New" w:hAnsi="Courier New" w:hint="default"/>
      </w:rPr>
    </w:lvl>
    <w:lvl w:ilvl="8" w:tplc="13560A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E2E2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6753A8"/>
    <w:multiLevelType w:val="hybridMultilevel"/>
    <w:tmpl w:val="060EB596"/>
    <w:lvl w:ilvl="0" w:tplc="CAF0D3C6">
      <w:start w:val="1"/>
      <w:numFmt w:val="bullet"/>
      <w:lvlText w:val="-"/>
      <w:lvlJc w:val="left"/>
      <w:pPr>
        <w:ind w:left="720" w:hanging="360"/>
      </w:pPr>
      <w:rPr>
        <w:rFonts w:ascii="Times New Roman" w:eastAsia="Times New Roman" w:hAnsi="Times New Roman" w:cs="Times New Roman" w:hint="default"/>
        <w:i w:val="0"/>
        <w:i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063D4E"/>
    <w:multiLevelType w:val="hybridMultilevel"/>
    <w:tmpl w:val="A4CCC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0C3E0A"/>
    <w:multiLevelType w:val="hybridMultilevel"/>
    <w:tmpl w:val="018E2266"/>
    <w:lvl w:ilvl="0" w:tplc="176610A6">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6D15F8"/>
    <w:multiLevelType w:val="multilevel"/>
    <w:tmpl w:val="ECEC9D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C068A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044611"/>
    <w:multiLevelType w:val="hybridMultilevel"/>
    <w:tmpl w:val="356CDEEA"/>
    <w:lvl w:ilvl="0" w:tplc="2ABCFC36">
      <w:numFmt w:val="bullet"/>
      <w:lvlText w:val="-"/>
      <w:lvlJc w:val="left"/>
      <w:pPr>
        <w:tabs>
          <w:tab w:val="num" w:pos="720"/>
        </w:tabs>
        <w:ind w:left="720" w:hanging="360"/>
      </w:pPr>
      <w:rPr>
        <w:rFonts w:ascii="Arial" w:eastAsia="Times New Roman" w:hAnsi="Aria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8" w15:restartNumberingAfterBreak="0">
    <w:nsid w:val="70B40A1C"/>
    <w:multiLevelType w:val="hybridMultilevel"/>
    <w:tmpl w:val="E85A48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7B21A3"/>
    <w:multiLevelType w:val="hybridMultilevel"/>
    <w:tmpl w:val="3E00FC84"/>
    <w:lvl w:ilvl="0" w:tplc="554A5544">
      <w:start w:val="5"/>
      <w:numFmt w:val="bullet"/>
      <w:lvlText w:val="-"/>
      <w:lvlJc w:val="left"/>
      <w:pPr>
        <w:tabs>
          <w:tab w:val="num" w:pos="720"/>
        </w:tabs>
        <w:ind w:left="720" w:hanging="360"/>
      </w:pPr>
      <w:rPr>
        <w:rFonts w:ascii="Arial" w:eastAsia="Times New Roman" w:hAnsi="Arial" w:hint="default"/>
      </w:rPr>
    </w:lvl>
    <w:lvl w:ilvl="1" w:tplc="91E80264" w:tentative="1">
      <w:start w:val="1"/>
      <w:numFmt w:val="bullet"/>
      <w:lvlText w:val="o"/>
      <w:lvlJc w:val="left"/>
      <w:pPr>
        <w:tabs>
          <w:tab w:val="num" w:pos="1440"/>
        </w:tabs>
        <w:ind w:left="1440" w:hanging="360"/>
      </w:pPr>
      <w:rPr>
        <w:rFonts w:ascii="Courier New" w:hAnsi="Courier New" w:hint="default"/>
      </w:rPr>
    </w:lvl>
    <w:lvl w:ilvl="2" w:tplc="3458A53A" w:tentative="1">
      <w:start w:val="1"/>
      <w:numFmt w:val="bullet"/>
      <w:lvlText w:val=""/>
      <w:lvlJc w:val="left"/>
      <w:pPr>
        <w:tabs>
          <w:tab w:val="num" w:pos="2160"/>
        </w:tabs>
        <w:ind w:left="2160" w:hanging="360"/>
      </w:pPr>
      <w:rPr>
        <w:rFonts w:ascii="Wingdings" w:hAnsi="Wingdings" w:hint="default"/>
      </w:rPr>
    </w:lvl>
    <w:lvl w:ilvl="3" w:tplc="1D3E2B6E" w:tentative="1">
      <w:start w:val="1"/>
      <w:numFmt w:val="bullet"/>
      <w:lvlText w:val=""/>
      <w:lvlJc w:val="left"/>
      <w:pPr>
        <w:tabs>
          <w:tab w:val="num" w:pos="2880"/>
        </w:tabs>
        <w:ind w:left="2880" w:hanging="360"/>
      </w:pPr>
      <w:rPr>
        <w:rFonts w:ascii="Symbol" w:hAnsi="Symbol" w:hint="default"/>
      </w:rPr>
    </w:lvl>
    <w:lvl w:ilvl="4" w:tplc="78944610" w:tentative="1">
      <w:start w:val="1"/>
      <w:numFmt w:val="bullet"/>
      <w:lvlText w:val="o"/>
      <w:lvlJc w:val="left"/>
      <w:pPr>
        <w:tabs>
          <w:tab w:val="num" w:pos="3600"/>
        </w:tabs>
        <w:ind w:left="3600" w:hanging="360"/>
      </w:pPr>
      <w:rPr>
        <w:rFonts w:ascii="Courier New" w:hAnsi="Courier New" w:hint="default"/>
      </w:rPr>
    </w:lvl>
    <w:lvl w:ilvl="5" w:tplc="38AA60BE" w:tentative="1">
      <w:start w:val="1"/>
      <w:numFmt w:val="bullet"/>
      <w:lvlText w:val=""/>
      <w:lvlJc w:val="left"/>
      <w:pPr>
        <w:tabs>
          <w:tab w:val="num" w:pos="4320"/>
        </w:tabs>
        <w:ind w:left="4320" w:hanging="360"/>
      </w:pPr>
      <w:rPr>
        <w:rFonts w:ascii="Wingdings" w:hAnsi="Wingdings" w:hint="default"/>
      </w:rPr>
    </w:lvl>
    <w:lvl w:ilvl="6" w:tplc="C938282C" w:tentative="1">
      <w:start w:val="1"/>
      <w:numFmt w:val="bullet"/>
      <w:lvlText w:val=""/>
      <w:lvlJc w:val="left"/>
      <w:pPr>
        <w:tabs>
          <w:tab w:val="num" w:pos="5040"/>
        </w:tabs>
        <w:ind w:left="5040" w:hanging="360"/>
      </w:pPr>
      <w:rPr>
        <w:rFonts w:ascii="Symbol" w:hAnsi="Symbol" w:hint="default"/>
      </w:rPr>
    </w:lvl>
    <w:lvl w:ilvl="7" w:tplc="6C047326" w:tentative="1">
      <w:start w:val="1"/>
      <w:numFmt w:val="bullet"/>
      <w:lvlText w:val="o"/>
      <w:lvlJc w:val="left"/>
      <w:pPr>
        <w:tabs>
          <w:tab w:val="num" w:pos="5760"/>
        </w:tabs>
        <w:ind w:left="5760" w:hanging="360"/>
      </w:pPr>
      <w:rPr>
        <w:rFonts w:ascii="Courier New" w:hAnsi="Courier New" w:hint="default"/>
      </w:rPr>
    </w:lvl>
    <w:lvl w:ilvl="8" w:tplc="1B58898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9F047E"/>
    <w:multiLevelType w:val="hybridMultilevel"/>
    <w:tmpl w:val="AD202008"/>
    <w:lvl w:ilvl="0" w:tplc="E74E398A">
      <w:start w:val="1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2"/>
  </w:num>
  <w:num w:numId="4">
    <w:abstractNumId w:val="12"/>
  </w:num>
  <w:num w:numId="5">
    <w:abstractNumId w:val="10"/>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30"/>
  </w:num>
  <w:num w:numId="10">
    <w:abstractNumId w:val="25"/>
  </w:num>
  <w:num w:numId="11">
    <w:abstractNumId w:val="17"/>
  </w:num>
  <w:num w:numId="12">
    <w:abstractNumId w:val="22"/>
  </w:num>
  <w:num w:numId="13">
    <w:abstractNumId w:val="13"/>
  </w:num>
  <w:num w:numId="14">
    <w:abstractNumId w:val="23"/>
  </w:num>
  <w:num w:numId="15">
    <w:abstractNumId w:val="14"/>
  </w:num>
  <w:num w:numId="16">
    <w:abstractNumId w:val="3"/>
  </w:num>
  <w:num w:numId="17">
    <w:abstractNumId w:val="16"/>
  </w:num>
  <w:num w:numId="18">
    <w:abstractNumId w:val="19"/>
  </w:num>
  <w:num w:numId="19">
    <w:abstractNumId w:val="28"/>
  </w:num>
  <w:num w:numId="20">
    <w:abstractNumId w:val="18"/>
  </w:num>
  <w:num w:numId="21">
    <w:abstractNumId w:val="24"/>
  </w:num>
  <w:num w:numId="22">
    <w:abstractNumId w:val="9"/>
  </w:num>
  <w:num w:numId="23">
    <w:abstractNumId w:val="11"/>
  </w:num>
  <w:num w:numId="24">
    <w:abstractNumId w:val="1"/>
  </w:num>
  <w:num w:numId="25">
    <w:abstractNumId w:val="7"/>
  </w:num>
  <w:num w:numId="26">
    <w:abstractNumId w:val="8"/>
  </w:num>
  <w:num w:numId="27">
    <w:abstractNumId w:val="26"/>
  </w:num>
  <w:num w:numId="28">
    <w:abstractNumId w:val="21"/>
  </w:num>
  <w:num w:numId="29">
    <w:abstractNumId w:val="0"/>
  </w:num>
  <w:num w:numId="30">
    <w:abstractNumId w:val="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5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A6"/>
    <w:rsid w:val="00012CF5"/>
    <w:rsid w:val="00013C82"/>
    <w:rsid w:val="00016513"/>
    <w:rsid w:val="00017E98"/>
    <w:rsid w:val="000244AC"/>
    <w:rsid w:val="0002540A"/>
    <w:rsid w:val="00026F85"/>
    <w:rsid w:val="00040C76"/>
    <w:rsid w:val="0004141C"/>
    <w:rsid w:val="0004459F"/>
    <w:rsid w:val="0004630D"/>
    <w:rsid w:val="00053714"/>
    <w:rsid w:val="000606C1"/>
    <w:rsid w:val="0006283E"/>
    <w:rsid w:val="00065B7A"/>
    <w:rsid w:val="000673CE"/>
    <w:rsid w:val="00077CBF"/>
    <w:rsid w:val="000902FA"/>
    <w:rsid w:val="00090344"/>
    <w:rsid w:val="000905C0"/>
    <w:rsid w:val="0009252E"/>
    <w:rsid w:val="00096498"/>
    <w:rsid w:val="00096E73"/>
    <w:rsid w:val="000A0500"/>
    <w:rsid w:val="000A24BB"/>
    <w:rsid w:val="000A3A28"/>
    <w:rsid w:val="000A4E9C"/>
    <w:rsid w:val="000A5967"/>
    <w:rsid w:val="000A7CD1"/>
    <w:rsid w:val="000B0B6F"/>
    <w:rsid w:val="000B6BB3"/>
    <w:rsid w:val="000D033E"/>
    <w:rsid w:val="000D114F"/>
    <w:rsid w:val="000D139A"/>
    <w:rsid w:val="000D1525"/>
    <w:rsid w:val="000D1CCD"/>
    <w:rsid w:val="000E5070"/>
    <w:rsid w:val="000E53BD"/>
    <w:rsid w:val="000E738E"/>
    <w:rsid w:val="000E7DED"/>
    <w:rsid w:val="000F21AC"/>
    <w:rsid w:val="000F43A3"/>
    <w:rsid w:val="00100025"/>
    <w:rsid w:val="00103AAB"/>
    <w:rsid w:val="00110138"/>
    <w:rsid w:val="00123FF8"/>
    <w:rsid w:val="001252DA"/>
    <w:rsid w:val="001258A2"/>
    <w:rsid w:val="00126648"/>
    <w:rsid w:val="001270D3"/>
    <w:rsid w:val="00127927"/>
    <w:rsid w:val="0013007E"/>
    <w:rsid w:val="00134096"/>
    <w:rsid w:val="00137D9F"/>
    <w:rsid w:val="00137EA1"/>
    <w:rsid w:val="001426FA"/>
    <w:rsid w:val="001476C3"/>
    <w:rsid w:val="00155473"/>
    <w:rsid w:val="001569A4"/>
    <w:rsid w:val="0016369C"/>
    <w:rsid w:val="0016399B"/>
    <w:rsid w:val="00165465"/>
    <w:rsid w:val="00173160"/>
    <w:rsid w:val="001768C9"/>
    <w:rsid w:val="001812B5"/>
    <w:rsid w:val="00194DED"/>
    <w:rsid w:val="001B0773"/>
    <w:rsid w:val="001B1533"/>
    <w:rsid w:val="001B4BE1"/>
    <w:rsid w:val="001C6685"/>
    <w:rsid w:val="001D4384"/>
    <w:rsid w:val="001D51D5"/>
    <w:rsid w:val="001D6816"/>
    <w:rsid w:val="001E4252"/>
    <w:rsid w:val="001E5A39"/>
    <w:rsid w:val="001F11E5"/>
    <w:rsid w:val="001F242F"/>
    <w:rsid w:val="001F6BB9"/>
    <w:rsid w:val="00202616"/>
    <w:rsid w:val="00205155"/>
    <w:rsid w:val="002051F3"/>
    <w:rsid w:val="002062F5"/>
    <w:rsid w:val="00206BBE"/>
    <w:rsid w:val="00210ADF"/>
    <w:rsid w:val="00214247"/>
    <w:rsid w:val="002208FF"/>
    <w:rsid w:val="0022486A"/>
    <w:rsid w:val="00225000"/>
    <w:rsid w:val="00227F48"/>
    <w:rsid w:val="002301C0"/>
    <w:rsid w:val="00232C8E"/>
    <w:rsid w:val="002340C5"/>
    <w:rsid w:val="00234623"/>
    <w:rsid w:val="002356EB"/>
    <w:rsid w:val="00247A76"/>
    <w:rsid w:val="00247BCD"/>
    <w:rsid w:val="0025336C"/>
    <w:rsid w:val="00254D65"/>
    <w:rsid w:val="00257FF7"/>
    <w:rsid w:val="00260874"/>
    <w:rsid w:val="00263E8E"/>
    <w:rsid w:val="002656E2"/>
    <w:rsid w:val="00272CCA"/>
    <w:rsid w:val="00273501"/>
    <w:rsid w:val="00277985"/>
    <w:rsid w:val="00286281"/>
    <w:rsid w:val="002A0A6C"/>
    <w:rsid w:val="002A0D54"/>
    <w:rsid w:val="002A4C37"/>
    <w:rsid w:val="002B538D"/>
    <w:rsid w:val="002B7A2C"/>
    <w:rsid w:val="002C44E1"/>
    <w:rsid w:val="002D0AE1"/>
    <w:rsid w:val="002D2123"/>
    <w:rsid w:val="002D5D49"/>
    <w:rsid w:val="002E1036"/>
    <w:rsid w:val="002E6DDC"/>
    <w:rsid w:val="002F66BE"/>
    <w:rsid w:val="00300EFA"/>
    <w:rsid w:val="00304854"/>
    <w:rsid w:val="003056CA"/>
    <w:rsid w:val="003056D5"/>
    <w:rsid w:val="00310C17"/>
    <w:rsid w:val="003224A1"/>
    <w:rsid w:val="00327DEF"/>
    <w:rsid w:val="00330BE0"/>
    <w:rsid w:val="003324AF"/>
    <w:rsid w:val="003347E4"/>
    <w:rsid w:val="0034495D"/>
    <w:rsid w:val="0034596E"/>
    <w:rsid w:val="003515B3"/>
    <w:rsid w:val="003561F5"/>
    <w:rsid w:val="00360203"/>
    <w:rsid w:val="00365475"/>
    <w:rsid w:val="00365A60"/>
    <w:rsid w:val="003676E9"/>
    <w:rsid w:val="0037206B"/>
    <w:rsid w:val="003754B1"/>
    <w:rsid w:val="00381DC2"/>
    <w:rsid w:val="00392B2B"/>
    <w:rsid w:val="00396269"/>
    <w:rsid w:val="003A1558"/>
    <w:rsid w:val="003A20C5"/>
    <w:rsid w:val="003A3AA8"/>
    <w:rsid w:val="003A6987"/>
    <w:rsid w:val="003B2AEA"/>
    <w:rsid w:val="003B455A"/>
    <w:rsid w:val="003B64AD"/>
    <w:rsid w:val="003C673F"/>
    <w:rsid w:val="003C7F18"/>
    <w:rsid w:val="003D18ED"/>
    <w:rsid w:val="003D69B7"/>
    <w:rsid w:val="003E2A4A"/>
    <w:rsid w:val="003E4149"/>
    <w:rsid w:val="003F1219"/>
    <w:rsid w:val="0040053C"/>
    <w:rsid w:val="00401101"/>
    <w:rsid w:val="004024DF"/>
    <w:rsid w:val="004028AA"/>
    <w:rsid w:val="004033C2"/>
    <w:rsid w:val="00415255"/>
    <w:rsid w:val="0041596C"/>
    <w:rsid w:val="00421107"/>
    <w:rsid w:val="004211C2"/>
    <w:rsid w:val="0042234A"/>
    <w:rsid w:val="00422E5A"/>
    <w:rsid w:val="00425FF0"/>
    <w:rsid w:val="0042722A"/>
    <w:rsid w:val="0043588D"/>
    <w:rsid w:val="00436F1F"/>
    <w:rsid w:val="00461554"/>
    <w:rsid w:val="00462149"/>
    <w:rsid w:val="00462E4A"/>
    <w:rsid w:val="00466A6A"/>
    <w:rsid w:val="00466A7E"/>
    <w:rsid w:val="00472685"/>
    <w:rsid w:val="00473B8A"/>
    <w:rsid w:val="004757BD"/>
    <w:rsid w:val="004775FC"/>
    <w:rsid w:val="004779B9"/>
    <w:rsid w:val="0048678F"/>
    <w:rsid w:val="00487A5C"/>
    <w:rsid w:val="00487A9B"/>
    <w:rsid w:val="004934D3"/>
    <w:rsid w:val="00496109"/>
    <w:rsid w:val="004963AD"/>
    <w:rsid w:val="00496941"/>
    <w:rsid w:val="004A1179"/>
    <w:rsid w:val="004A17F7"/>
    <w:rsid w:val="004A2E1A"/>
    <w:rsid w:val="004A3769"/>
    <w:rsid w:val="004A52EF"/>
    <w:rsid w:val="004A75A3"/>
    <w:rsid w:val="004B7704"/>
    <w:rsid w:val="004C2F3E"/>
    <w:rsid w:val="004C318E"/>
    <w:rsid w:val="004C7FD4"/>
    <w:rsid w:val="004D0A82"/>
    <w:rsid w:val="004D78D8"/>
    <w:rsid w:val="004E1538"/>
    <w:rsid w:val="004E1657"/>
    <w:rsid w:val="004E3E46"/>
    <w:rsid w:val="004F08CC"/>
    <w:rsid w:val="004F190F"/>
    <w:rsid w:val="004F6595"/>
    <w:rsid w:val="00501D5F"/>
    <w:rsid w:val="0050587E"/>
    <w:rsid w:val="00506C70"/>
    <w:rsid w:val="00513688"/>
    <w:rsid w:val="0051575A"/>
    <w:rsid w:val="0051677F"/>
    <w:rsid w:val="00516FC9"/>
    <w:rsid w:val="00517632"/>
    <w:rsid w:val="00521B26"/>
    <w:rsid w:val="00521EC9"/>
    <w:rsid w:val="0052359C"/>
    <w:rsid w:val="0052409C"/>
    <w:rsid w:val="00525E0D"/>
    <w:rsid w:val="005332BA"/>
    <w:rsid w:val="00535B84"/>
    <w:rsid w:val="005361C1"/>
    <w:rsid w:val="005445B2"/>
    <w:rsid w:val="00552F08"/>
    <w:rsid w:val="00563311"/>
    <w:rsid w:val="00566462"/>
    <w:rsid w:val="005869F8"/>
    <w:rsid w:val="00591112"/>
    <w:rsid w:val="005936DC"/>
    <w:rsid w:val="005949F8"/>
    <w:rsid w:val="005973CB"/>
    <w:rsid w:val="0059762F"/>
    <w:rsid w:val="005A04F8"/>
    <w:rsid w:val="005A2D7E"/>
    <w:rsid w:val="005A413A"/>
    <w:rsid w:val="005A53B7"/>
    <w:rsid w:val="005B14FF"/>
    <w:rsid w:val="005B6BE5"/>
    <w:rsid w:val="005B6C87"/>
    <w:rsid w:val="005C0636"/>
    <w:rsid w:val="005C3E47"/>
    <w:rsid w:val="005C668A"/>
    <w:rsid w:val="005D7725"/>
    <w:rsid w:val="005F0FF2"/>
    <w:rsid w:val="005F147C"/>
    <w:rsid w:val="005F4CC8"/>
    <w:rsid w:val="005F63C1"/>
    <w:rsid w:val="005F728C"/>
    <w:rsid w:val="00601706"/>
    <w:rsid w:val="00601AC6"/>
    <w:rsid w:val="00607C8C"/>
    <w:rsid w:val="00616F30"/>
    <w:rsid w:val="00617A05"/>
    <w:rsid w:val="00620C33"/>
    <w:rsid w:val="006229C0"/>
    <w:rsid w:val="00623B7D"/>
    <w:rsid w:val="00627135"/>
    <w:rsid w:val="00640A8C"/>
    <w:rsid w:val="00642CB2"/>
    <w:rsid w:val="00646A05"/>
    <w:rsid w:val="006502C5"/>
    <w:rsid w:val="0065283B"/>
    <w:rsid w:val="0065317E"/>
    <w:rsid w:val="00657446"/>
    <w:rsid w:val="00662DB7"/>
    <w:rsid w:val="00663097"/>
    <w:rsid w:val="00667833"/>
    <w:rsid w:val="00671788"/>
    <w:rsid w:val="0067196C"/>
    <w:rsid w:val="00671FAC"/>
    <w:rsid w:val="00672BD9"/>
    <w:rsid w:val="006734FE"/>
    <w:rsid w:val="00676B69"/>
    <w:rsid w:val="0068151F"/>
    <w:rsid w:val="00681B69"/>
    <w:rsid w:val="00691F28"/>
    <w:rsid w:val="00692EC0"/>
    <w:rsid w:val="00693D21"/>
    <w:rsid w:val="00694444"/>
    <w:rsid w:val="006A0E80"/>
    <w:rsid w:val="006A1900"/>
    <w:rsid w:val="006A2777"/>
    <w:rsid w:val="006A544F"/>
    <w:rsid w:val="006B08D7"/>
    <w:rsid w:val="006B4E48"/>
    <w:rsid w:val="006C1788"/>
    <w:rsid w:val="006D18B1"/>
    <w:rsid w:val="006D1BDC"/>
    <w:rsid w:val="006D2106"/>
    <w:rsid w:val="006E1DFD"/>
    <w:rsid w:val="006E1FC7"/>
    <w:rsid w:val="006E37F7"/>
    <w:rsid w:val="006F0291"/>
    <w:rsid w:val="006F2FEC"/>
    <w:rsid w:val="006F753F"/>
    <w:rsid w:val="0070042B"/>
    <w:rsid w:val="007023D1"/>
    <w:rsid w:val="007041AD"/>
    <w:rsid w:val="007050A0"/>
    <w:rsid w:val="00705543"/>
    <w:rsid w:val="0071473A"/>
    <w:rsid w:val="00716FC0"/>
    <w:rsid w:val="00717BEA"/>
    <w:rsid w:val="00722E73"/>
    <w:rsid w:val="00723DAA"/>
    <w:rsid w:val="00725853"/>
    <w:rsid w:val="007372A9"/>
    <w:rsid w:val="00745212"/>
    <w:rsid w:val="007464BF"/>
    <w:rsid w:val="00753EF3"/>
    <w:rsid w:val="0076222E"/>
    <w:rsid w:val="00762298"/>
    <w:rsid w:val="00767BB7"/>
    <w:rsid w:val="0077349E"/>
    <w:rsid w:val="00773D6F"/>
    <w:rsid w:val="00774963"/>
    <w:rsid w:val="00776E89"/>
    <w:rsid w:val="007824AE"/>
    <w:rsid w:val="0078259B"/>
    <w:rsid w:val="007837F8"/>
    <w:rsid w:val="00784049"/>
    <w:rsid w:val="007852B0"/>
    <w:rsid w:val="007875A4"/>
    <w:rsid w:val="00790E89"/>
    <w:rsid w:val="007A024F"/>
    <w:rsid w:val="007A14B1"/>
    <w:rsid w:val="007A2685"/>
    <w:rsid w:val="007A4543"/>
    <w:rsid w:val="007B20CB"/>
    <w:rsid w:val="007B3F25"/>
    <w:rsid w:val="007B5A06"/>
    <w:rsid w:val="007C1408"/>
    <w:rsid w:val="007C4A3D"/>
    <w:rsid w:val="007E082C"/>
    <w:rsid w:val="007F0713"/>
    <w:rsid w:val="007F0C8A"/>
    <w:rsid w:val="007F251B"/>
    <w:rsid w:val="007F27F1"/>
    <w:rsid w:val="00801FBC"/>
    <w:rsid w:val="0080486E"/>
    <w:rsid w:val="008129C3"/>
    <w:rsid w:val="008141E8"/>
    <w:rsid w:val="00815494"/>
    <w:rsid w:val="00816A0E"/>
    <w:rsid w:val="00821C0A"/>
    <w:rsid w:val="00822123"/>
    <w:rsid w:val="00822311"/>
    <w:rsid w:val="00826BBD"/>
    <w:rsid w:val="008330BD"/>
    <w:rsid w:val="00842C7F"/>
    <w:rsid w:val="00861594"/>
    <w:rsid w:val="00870FEF"/>
    <w:rsid w:val="00871D73"/>
    <w:rsid w:val="0087243B"/>
    <w:rsid w:val="00874629"/>
    <w:rsid w:val="008879FC"/>
    <w:rsid w:val="00887A51"/>
    <w:rsid w:val="0089291F"/>
    <w:rsid w:val="00894235"/>
    <w:rsid w:val="008954D8"/>
    <w:rsid w:val="00897CED"/>
    <w:rsid w:val="008A0B5F"/>
    <w:rsid w:val="008A2A08"/>
    <w:rsid w:val="008A51B2"/>
    <w:rsid w:val="008A6CDE"/>
    <w:rsid w:val="008A6FFA"/>
    <w:rsid w:val="008B7BAF"/>
    <w:rsid w:val="008D70AB"/>
    <w:rsid w:val="008E18E4"/>
    <w:rsid w:val="008E3854"/>
    <w:rsid w:val="008F159B"/>
    <w:rsid w:val="008F3C6A"/>
    <w:rsid w:val="008F61C1"/>
    <w:rsid w:val="00902026"/>
    <w:rsid w:val="00903A42"/>
    <w:rsid w:val="009156EE"/>
    <w:rsid w:val="00917EE1"/>
    <w:rsid w:val="009219C7"/>
    <w:rsid w:val="009243A6"/>
    <w:rsid w:val="00945EC3"/>
    <w:rsid w:val="00946920"/>
    <w:rsid w:val="00947E98"/>
    <w:rsid w:val="00956B9B"/>
    <w:rsid w:val="00957D25"/>
    <w:rsid w:val="009648C4"/>
    <w:rsid w:val="0096623B"/>
    <w:rsid w:val="00976415"/>
    <w:rsid w:val="00981003"/>
    <w:rsid w:val="00983358"/>
    <w:rsid w:val="009846B7"/>
    <w:rsid w:val="00984E1E"/>
    <w:rsid w:val="0098624A"/>
    <w:rsid w:val="0098625B"/>
    <w:rsid w:val="00992B12"/>
    <w:rsid w:val="0099605A"/>
    <w:rsid w:val="009B0776"/>
    <w:rsid w:val="009E0B57"/>
    <w:rsid w:val="009E1A98"/>
    <w:rsid w:val="009E6D5C"/>
    <w:rsid w:val="009F727D"/>
    <w:rsid w:val="00A003F5"/>
    <w:rsid w:val="00A02F77"/>
    <w:rsid w:val="00A039BD"/>
    <w:rsid w:val="00A07D64"/>
    <w:rsid w:val="00A13265"/>
    <w:rsid w:val="00A1436B"/>
    <w:rsid w:val="00A23C5E"/>
    <w:rsid w:val="00A24788"/>
    <w:rsid w:val="00A25A6C"/>
    <w:rsid w:val="00A25EE2"/>
    <w:rsid w:val="00A274F1"/>
    <w:rsid w:val="00A321DC"/>
    <w:rsid w:val="00A32D7B"/>
    <w:rsid w:val="00A450F0"/>
    <w:rsid w:val="00A47CAA"/>
    <w:rsid w:val="00A56CA8"/>
    <w:rsid w:val="00A601C5"/>
    <w:rsid w:val="00A66776"/>
    <w:rsid w:val="00A730A4"/>
    <w:rsid w:val="00A73D86"/>
    <w:rsid w:val="00A83259"/>
    <w:rsid w:val="00A879F9"/>
    <w:rsid w:val="00A87BBB"/>
    <w:rsid w:val="00A93FCC"/>
    <w:rsid w:val="00AA5C9C"/>
    <w:rsid w:val="00AA7A62"/>
    <w:rsid w:val="00AA7DAC"/>
    <w:rsid w:val="00AC15AF"/>
    <w:rsid w:val="00AC1C77"/>
    <w:rsid w:val="00AD08B0"/>
    <w:rsid w:val="00AD129A"/>
    <w:rsid w:val="00AD3614"/>
    <w:rsid w:val="00AD441C"/>
    <w:rsid w:val="00AE14F1"/>
    <w:rsid w:val="00AE2BD8"/>
    <w:rsid w:val="00AF2A47"/>
    <w:rsid w:val="00AF3D50"/>
    <w:rsid w:val="00B00A90"/>
    <w:rsid w:val="00B02902"/>
    <w:rsid w:val="00B02EF5"/>
    <w:rsid w:val="00B034C7"/>
    <w:rsid w:val="00B03E2A"/>
    <w:rsid w:val="00B10005"/>
    <w:rsid w:val="00B1016D"/>
    <w:rsid w:val="00B12754"/>
    <w:rsid w:val="00B13977"/>
    <w:rsid w:val="00B2483E"/>
    <w:rsid w:val="00B25D8E"/>
    <w:rsid w:val="00B3160C"/>
    <w:rsid w:val="00B32A73"/>
    <w:rsid w:val="00B3692C"/>
    <w:rsid w:val="00B36980"/>
    <w:rsid w:val="00B45F08"/>
    <w:rsid w:val="00B52341"/>
    <w:rsid w:val="00B61AB5"/>
    <w:rsid w:val="00B64C24"/>
    <w:rsid w:val="00B655CE"/>
    <w:rsid w:val="00B70EE5"/>
    <w:rsid w:val="00B71782"/>
    <w:rsid w:val="00B71BA0"/>
    <w:rsid w:val="00B775E8"/>
    <w:rsid w:val="00B8683E"/>
    <w:rsid w:val="00B92AD7"/>
    <w:rsid w:val="00B92AE1"/>
    <w:rsid w:val="00B92F86"/>
    <w:rsid w:val="00B93676"/>
    <w:rsid w:val="00B93B42"/>
    <w:rsid w:val="00B93F5F"/>
    <w:rsid w:val="00B94D12"/>
    <w:rsid w:val="00B95CB4"/>
    <w:rsid w:val="00B95E80"/>
    <w:rsid w:val="00B9614F"/>
    <w:rsid w:val="00B9760E"/>
    <w:rsid w:val="00BB0712"/>
    <w:rsid w:val="00BB1DDA"/>
    <w:rsid w:val="00BB48C5"/>
    <w:rsid w:val="00BC3229"/>
    <w:rsid w:val="00BC7CC5"/>
    <w:rsid w:val="00BD106A"/>
    <w:rsid w:val="00BD1A8D"/>
    <w:rsid w:val="00BD1A9E"/>
    <w:rsid w:val="00BD1EA5"/>
    <w:rsid w:val="00BD3436"/>
    <w:rsid w:val="00BD52BF"/>
    <w:rsid w:val="00BE007B"/>
    <w:rsid w:val="00BF2781"/>
    <w:rsid w:val="00C00A18"/>
    <w:rsid w:val="00C07616"/>
    <w:rsid w:val="00C14118"/>
    <w:rsid w:val="00C14A89"/>
    <w:rsid w:val="00C2013F"/>
    <w:rsid w:val="00C2063D"/>
    <w:rsid w:val="00C32380"/>
    <w:rsid w:val="00C34DB1"/>
    <w:rsid w:val="00C35746"/>
    <w:rsid w:val="00C36EED"/>
    <w:rsid w:val="00C4137A"/>
    <w:rsid w:val="00C43105"/>
    <w:rsid w:val="00C552D5"/>
    <w:rsid w:val="00C611A5"/>
    <w:rsid w:val="00C61E82"/>
    <w:rsid w:val="00C6299C"/>
    <w:rsid w:val="00C73563"/>
    <w:rsid w:val="00C82439"/>
    <w:rsid w:val="00C86C23"/>
    <w:rsid w:val="00C87076"/>
    <w:rsid w:val="00C91AF0"/>
    <w:rsid w:val="00CA2BAA"/>
    <w:rsid w:val="00CA408F"/>
    <w:rsid w:val="00CA44CE"/>
    <w:rsid w:val="00CB02B1"/>
    <w:rsid w:val="00CB279E"/>
    <w:rsid w:val="00CB63D4"/>
    <w:rsid w:val="00CB66A5"/>
    <w:rsid w:val="00CC02E1"/>
    <w:rsid w:val="00CC0DE8"/>
    <w:rsid w:val="00CC11E6"/>
    <w:rsid w:val="00CC1291"/>
    <w:rsid w:val="00CC255E"/>
    <w:rsid w:val="00CC3689"/>
    <w:rsid w:val="00CC5409"/>
    <w:rsid w:val="00CC78CE"/>
    <w:rsid w:val="00CE386A"/>
    <w:rsid w:val="00CE3EF8"/>
    <w:rsid w:val="00CE5324"/>
    <w:rsid w:val="00CE5CD2"/>
    <w:rsid w:val="00CE7066"/>
    <w:rsid w:val="00CF04C3"/>
    <w:rsid w:val="00CF1C2D"/>
    <w:rsid w:val="00CF4F97"/>
    <w:rsid w:val="00D01667"/>
    <w:rsid w:val="00D032CB"/>
    <w:rsid w:val="00D073FA"/>
    <w:rsid w:val="00D074FE"/>
    <w:rsid w:val="00D10805"/>
    <w:rsid w:val="00D16953"/>
    <w:rsid w:val="00D230F2"/>
    <w:rsid w:val="00D2410D"/>
    <w:rsid w:val="00D25EBA"/>
    <w:rsid w:val="00D26029"/>
    <w:rsid w:val="00D31459"/>
    <w:rsid w:val="00D34E81"/>
    <w:rsid w:val="00D356E0"/>
    <w:rsid w:val="00D4393B"/>
    <w:rsid w:val="00D43BA6"/>
    <w:rsid w:val="00D43C71"/>
    <w:rsid w:val="00D54276"/>
    <w:rsid w:val="00D576F8"/>
    <w:rsid w:val="00D60019"/>
    <w:rsid w:val="00D65D7B"/>
    <w:rsid w:val="00D7501D"/>
    <w:rsid w:val="00D841DD"/>
    <w:rsid w:val="00D84962"/>
    <w:rsid w:val="00D901AB"/>
    <w:rsid w:val="00D90EA9"/>
    <w:rsid w:val="00D922F2"/>
    <w:rsid w:val="00D92F4D"/>
    <w:rsid w:val="00D93531"/>
    <w:rsid w:val="00D966A8"/>
    <w:rsid w:val="00DA32B4"/>
    <w:rsid w:val="00DA4D14"/>
    <w:rsid w:val="00DA6817"/>
    <w:rsid w:val="00DA6DBF"/>
    <w:rsid w:val="00DB4890"/>
    <w:rsid w:val="00DB73E9"/>
    <w:rsid w:val="00DC1DDD"/>
    <w:rsid w:val="00DC608C"/>
    <w:rsid w:val="00DC7EF5"/>
    <w:rsid w:val="00DD6D72"/>
    <w:rsid w:val="00DD7B4C"/>
    <w:rsid w:val="00DE0BD6"/>
    <w:rsid w:val="00DE22D6"/>
    <w:rsid w:val="00DE4B44"/>
    <w:rsid w:val="00DF14EF"/>
    <w:rsid w:val="00DF1F92"/>
    <w:rsid w:val="00DF5926"/>
    <w:rsid w:val="00DF5E93"/>
    <w:rsid w:val="00E00FA9"/>
    <w:rsid w:val="00E030CF"/>
    <w:rsid w:val="00E03D12"/>
    <w:rsid w:val="00E0521F"/>
    <w:rsid w:val="00E10DE1"/>
    <w:rsid w:val="00E14687"/>
    <w:rsid w:val="00E15000"/>
    <w:rsid w:val="00E15218"/>
    <w:rsid w:val="00E17647"/>
    <w:rsid w:val="00E20957"/>
    <w:rsid w:val="00E30714"/>
    <w:rsid w:val="00E3404B"/>
    <w:rsid w:val="00E37A29"/>
    <w:rsid w:val="00E419C4"/>
    <w:rsid w:val="00E423E6"/>
    <w:rsid w:val="00E42529"/>
    <w:rsid w:val="00E51700"/>
    <w:rsid w:val="00E568D5"/>
    <w:rsid w:val="00E6180E"/>
    <w:rsid w:val="00E715CF"/>
    <w:rsid w:val="00E7235D"/>
    <w:rsid w:val="00E72FA5"/>
    <w:rsid w:val="00E82A4E"/>
    <w:rsid w:val="00E97786"/>
    <w:rsid w:val="00EA0915"/>
    <w:rsid w:val="00EA0C47"/>
    <w:rsid w:val="00EA25F5"/>
    <w:rsid w:val="00EA39AB"/>
    <w:rsid w:val="00EA4B87"/>
    <w:rsid w:val="00EB2D70"/>
    <w:rsid w:val="00EC16A9"/>
    <w:rsid w:val="00EC317C"/>
    <w:rsid w:val="00EC3450"/>
    <w:rsid w:val="00EC3BFC"/>
    <w:rsid w:val="00EC665B"/>
    <w:rsid w:val="00EC7E1D"/>
    <w:rsid w:val="00ED2DF7"/>
    <w:rsid w:val="00ED588B"/>
    <w:rsid w:val="00ED7FFC"/>
    <w:rsid w:val="00EE5DB2"/>
    <w:rsid w:val="00EE7CDB"/>
    <w:rsid w:val="00EE7D55"/>
    <w:rsid w:val="00EF17E9"/>
    <w:rsid w:val="00EF1C01"/>
    <w:rsid w:val="00EF32AA"/>
    <w:rsid w:val="00EF4022"/>
    <w:rsid w:val="00EF757C"/>
    <w:rsid w:val="00F02367"/>
    <w:rsid w:val="00F045DE"/>
    <w:rsid w:val="00F05B0C"/>
    <w:rsid w:val="00F07D65"/>
    <w:rsid w:val="00F12D29"/>
    <w:rsid w:val="00F12D56"/>
    <w:rsid w:val="00F13C6F"/>
    <w:rsid w:val="00F15DA1"/>
    <w:rsid w:val="00F242A2"/>
    <w:rsid w:val="00F334C5"/>
    <w:rsid w:val="00F34BF6"/>
    <w:rsid w:val="00F42904"/>
    <w:rsid w:val="00F43A8D"/>
    <w:rsid w:val="00F44F65"/>
    <w:rsid w:val="00F469BE"/>
    <w:rsid w:val="00F4791C"/>
    <w:rsid w:val="00F52211"/>
    <w:rsid w:val="00F55837"/>
    <w:rsid w:val="00F601D4"/>
    <w:rsid w:val="00F6272E"/>
    <w:rsid w:val="00F647C4"/>
    <w:rsid w:val="00F65B4E"/>
    <w:rsid w:val="00F669E5"/>
    <w:rsid w:val="00F8238A"/>
    <w:rsid w:val="00F84670"/>
    <w:rsid w:val="00F85E49"/>
    <w:rsid w:val="00F868D4"/>
    <w:rsid w:val="00F86CCB"/>
    <w:rsid w:val="00F9003C"/>
    <w:rsid w:val="00F91B5E"/>
    <w:rsid w:val="00FA24C2"/>
    <w:rsid w:val="00FA61D2"/>
    <w:rsid w:val="00FB0520"/>
    <w:rsid w:val="00FB3423"/>
    <w:rsid w:val="00FB74E7"/>
    <w:rsid w:val="00FC3A5F"/>
    <w:rsid w:val="00FD052E"/>
    <w:rsid w:val="00FD0F8E"/>
    <w:rsid w:val="00FD3422"/>
    <w:rsid w:val="00FD382F"/>
    <w:rsid w:val="00FD4CEF"/>
    <w:rsid w:val="00FD5B2D"/>
    <w:rsid w:val="00FE4F0C"/>
    <w:rsid w:val="00FE51AB"/>
    <w:rsid w:val="00FE61F1"/>
    <w:rsid w:val="00FE6893"/>
    <w:rsid w:val="00FF2E86"/>
    <w:rsid w:val="00FF4253"/>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9E647"/>
  <w15:docId w15:val="{8C5A298E-6805-415D-9351-25B02CB3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203"/>
    <w:pPr>
      <w:widowControl w:val="0"/>
      <w:autoSpaceDE w:val="0"/>
      <w:autoSpaceDN w:val="0"/>
      <w:adjustRightInd w:val="0"/>
    </w:pPr>
    <w:rPr>
      <w:sz w:val="24"/>
      <w:szCs w:val="20"/>
      <w:lang w:eastAsia="fr-FR"/>
    </w:rPr>
  </w:style>
  <w:style w:type="paragraph" w:styleId="Titre1">
    <w:name w:val="heading 1"/>
    <w:basedOn w:val="Normal"/>
    <w:next w:val="Normal"/>
    <w:link w:val="Titre1Car"/>
    <w:qFormat/>
    <w:locked/>
    <w:rsid w:val="001300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9"/>
    <w:qFormat/>
    <w:rsid w:val="00AD08B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semiHidden/>
    <w:unhideWhenUsed/>
    <w:qFormat/>
    <w:locked/>
    <w:rsid w:val="006A1900"/>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re5">
    <w:name w:val="heading 5"/>
    <w:basedOn w:val="Normal"/>
    <w:next w:val="Normal"/>
    <w:link w:val="Titre5Car"/>
    <w:uiPriority w:val="99"/>
    <w:qFormat/>
    <w:rsid w:val="00AD08B0"/>
    <w:pPr>
      <w:spacing w:line="283" w:lineRule="atLeast"/>
      <w:jc w:val="both"/>
      <w:outlineLvl w:val="4"/>
    </w:pPr>
    <w:rPr>
      <w:rFonts w:ascii="Verdana" w:hAnsi="Verdana"/>
      <w:szCs w:val="24"/>
    </w:rPr>
  </w:style>
  <w:style w:type="paragraph" w:styleId="Titre6">
    <w:name w:val="heading 6"/>
    <w:basedOn w:val="Normal"/>
    <w:next w:val="Normal"/>
    <w:link w:val="Titre6Car"/>
    <w:uiPriority w:val="99"/>
    <w:qFormat/>
    <w:rsid w:val="00AD08B0"/>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0A4E9C"/>
    <w:rPr>
      <w:rFonts w:ascii="Cambria" w:eastAsia="PMingLiU" w:hAnsi="Cambria" w:cs="Times New Roman"/>
      <w:b/>
      <w:bCs/>
      <w:i/>
      <w:iCs/>
      <w:sz w:val="28"/>
      <w:szCs w:val="28"/>
      <w:lang w:eastAsia="fr-FR"/>
    </w:rPr>
  </w:style>
  <w:style w:type="character" w:customStyle="1" w:styleId="Titre5Car">
    <w:name w:val="Titre 5 Car"/>
    <w:basedOn w:val="Policepardfaut"/>
    <w:link w:val="Titre5"/>
    <w:uiPriority w:val="99"/>
    <w:semiHidden/>
    <w:locked/>
    <w:rsid w:val="000A4E9C"/>
    <w:rPr>
      <w:rFonts w:ascii="Calibri" w:eastAsia="PMingLiU" w:hAnsi="Calibri" w:cs="Times New Roman"/>
      <w:b/>
      <w:bCs/>
      <w:i/>
      <w:iCs/>
      <w:sz w:val="26"/>
      <w:szCs w:val="26"/>
      <w:lang w:eastAsia="fr-FR"/>
    </w:rPr>
  </w:style>
  <w:style w:type="character" w:customStyle="1" w:styleId="Titre6Car">
    <w:name w:val="Titre 6 Car"/>
    <w:basedOn w:val="Policepardfaut"/>
    <w:link w:val="Titre6"/>
    <w:uiPriority w:val="99"/>
    <w:semiHidden/>
    <w:locked/>
    <w:rsid w:val="000A4E9C"/>
    <w:rPr>
      <w:rFonts w:ascii="Calibri" w:eastAsia="PMingLiU" w:hAnsi="Calibri" w:cs="Times New Roman"/>
      <w:b/>
      <w:bCs/>
      <w:lang w:eastAsia="fr-FR"/>
    </w:rPr>
  </w:style>
  <w:style w:type="paragraph" w:styleId="Retraitcorpsdetexte">
    <w:name w:val="Body Text Indent"/>
    <w:basedOn w:val="Normal"/>
    <w:link w:val="RetraitcorpsdetexteCar"/>
    <w:uiPriority w:val="99"/>
    <w:rsid w:val="00AD08B0"/>
    <w:pPr>
      <w:jc w:val="both"/>
    </w:pPr>
    <w:rPr>
      <w:szCs w:val="24"/>
    </w:rPr>
  </w:style>
  <w:style w:type="character" w:customStyle="1" w:styleId="RetraitcorpsdetexteCar">
    <w:name w:val="Retrait corps de texte Car"/>
    <w:basedOn w:val="Policepardfaut"/>
    <w:link w:val="Retraitcorpsdetexte"/>
    <w:uiPriority w:val="99"/>
    <w:semiHidden/>
    <w:locked/>
    <w:rsid w:val="000A4E9C"/>
    <w:rPr>
      <w:rFonts w:cs="Times New Roman"/>
      <w:sz w:val="20"/>
      <w:szCs w:val="20"/>
      <w:lang w:eastAsia="fr-FR"/>
    </w:rPr>
  </w:style>
  <w:style w:type="paragraph" w:styleId="En-tte">
    <w:name w:val="header"/>
    <w:basedOn w:val="Normal"/>
    <w:link w:val="En-tteCar"/>
    <w:uiPriority w:val="99"/>
    <w:rsid w:val="00AD08B0"/>
    <w:pPr>
      <w:tabs>
        <w:tab w:val="center" w:pos="4536"/>
        <w:tab w:val="right" w:pos="9072"/>
      </w:tabs>
    </w:pPr>
  </w:style>
  <w:style w:type="character" w:customStyle="1" w:styleId="En-tteCar">
    <w:name w:val="En-tête Car"/>
    <w:basedOn w:val="Policepardfaut"/>
    <w:link w:val="En-tte"/>
    <w:uiPriority w:val="99"/>
    <w:semiHidden/>
    <w:locked/>
    <w:rsid w:val="000A4E9C"/>
    <w:rPr>
      <w:rFonts w:cs="Times New Roman"/>
      <w:sz w:val="20"/>
      <w:szCs w:val="20"/>
      <w:lang w:eastAsia="fr-FR"/>
    </w:rPr>
  </w:style>
  <w:style w:type="character" w:styleId="Numrodepage">
    <w:name w:val="page number"/>
    <w:basedOn w:val="Policepardfaut"/>
    <w:uiPriority w:val="99"/>
    <w:rsid w:val="00AD08B0"/>
    <w:rPr>
      <w:rFonts w:cs="Times New Roman"/>
    </w:rPr>
  </w:style>
  <w:style w:type="paragraph" w:customStyle="1" w:styleId="BodyText21">
    <w:name w:val="Body Text 21"/>
    <w:basedOn w:val="Normal"/>
    <w:uiPriority w:val="99"/>
    <w:rsid w:val="00AD08B0"/>
    <w:pPr>
      <w:widowControl/>
      <w:overflowPunct w:val="0"/>
      <w:jc w:val="both"/>
      <w:textAlignment w:val="baseline"/>
    </w:pPr>
    <w:rPr>
      <w:szCs w:val="24"/>
      <w:lang w:eastAsia="zh-CN"/>
    </w:rPr>
  </w:style>
  <w:style w:type="paragraph" w:styleId="Pieddepage">
    <w:name w:val="footer"/>
    <w:basedOn w:val="Normal"/>
    <w:link w:val="PieddepageCar"/>
    <w:uiPriority w:val="99"/>
    <w:rsid w:val="00AD08B0"/>
    <w:pPr>
      <w:tabs>
        <w:tab w:val="center" w:pos="4536"/>
        <w:tab w:val="right" w:pos="9072"/>
      </w:tabs>
    </w:pPr>
  </w:style>
  <w:style w:type="character" w:customStyle="1" w:styleId="PieddepageCar">
    <w:name w:val="Pied de page Car"/>
    <w:basedOn w:val="Policepardfaut"/>
    <w:link w:val="Pieddepage"/>
    <w:uiPriority w:val="99"/>
    <w:semiHidden/>
    <w:locked/>
    <w:rsid w:val="000A4E9C"/>
    <w:rPr>
      <w:rFonts w:cs="Times New Roman"/>
      <w:sz w:val="20"/>
      <w:szCs w:val="20"/>
      <w:lang w:eastAsia="fr-FR"/>
    </w:rPr>
  </w:style>
  <w:style w:type="paragraph" w:styleId="NormalWeb">
    <w:name w:val="Normal (Web)"/>
    <w:basedOn w:val="Normal"/>
    <w:uiPriority w:val="99"/>
    <w:rsid w:val="00AD08B0"/>
    <w:pPr>
      <w:widowControl/>
      <w:autoSpaceDE/>
      <w:autoSpaceDN/>
      <w:adjustRightInd/>
      <w:spacing w:before="100" w:beforeAutospacing="1" w:after="100" w:afterAutospacing="1"/>
    </w:pPr>
    <w:rPr>
      <w:rFonts w:eastAsia="SimSun"/>
      <w:szCs w:val="24"/>
      <w:lang w:eastAsia="zh-CN"/>
    </w:rPr>
  </w:style>
  <w:style w:type="paragraph" w:styleId="Corpsdetexte">
    <w:name w:val="Body Text"/>
    <w:basedOn w:val="Normal"/>
    <w:link w:val="CorpsdetexteCar"/>
    <w:uiPriority w:val="99"/>
    <w:rsid w:val="00AD08B0"/>
    <w:pPr>
      <w:spacing w:after="120"/>
    </w:pPr>
  </w:style>
  <w:style w:type="character" w:customStyle="1" w:styleId="CorpsdetexteCar">
    <w:name w:val="Corps de texte Car"/>
    <w:basedOn w:val="Policepardfaut"/>
    <w:link w:val="Corpsdetexte"/>
    <w:uiPriority w:val="99"/>
    <w:semiHidden/>
    <w:locked/>
    <w:rsid w:val="000A4E9C"/>
    <w:rPr>
      <w:rFonts w:cs="Times New Roman"/>
      <w:sz w:val="20"/>
      <w:szCs w:val="20"/>
      <w:lang w:eastAsia="fr-FR"/>
    </w:rPr>
  </w:style>
  <w:style w:type="paragraph" w:customStyle="1" w:styleId="Texte">
    <w:name w:val="Texte"/>
    <w:rsid w:val="00AD08B0"/>
    <w:pPr>
      <w:widowControl w:val="0"/>
      <w:jc w:val="both"/>
    </w:pPr>
    <w:rPr>
      <w:color w:val="000000"/>
      <w:sz w:val="24"/>
      <w:szCs w:val="20"/>
      <w:lang w:eastAsia="fr-FR"/>
    </w:rPr>
  </w:style>
  <w:style w:type="paragraph" w:styleId="Corpsdetexte3">
    <w:name w:val="Body Text 3"/>
    <w:basedOn w:val="Normal"/>
    <w:link w:val="Corpsdetexte3Car"/>
    <w:uiPriority w:val="99"/>
    <w:rsid w:val="00AD08B0"/>
    <w:pPr>
      <w:spacing w:after="120"/>
    </w:pPr>
    <w:rPr>
      <w:sz w:val="16"/>
      <w:szCs w:val="16"/>
    </w:rPr>
  </w:style>
  <w:style w:type="character" w:customStyle="1" w:styleId="Corpsdetexte3Car">
    <w:name w:val="Corps de texte 3 Car"/>
    <w:basedOn w:val="Policepardfaut"/>
    <w:link w:val="Corpsdetexte3"/>
    <w:uiPriority w:val="99"/>
    <w:semiHidden/>
    <w:locked/>
    <w:rsid w:val="000A4E9C"/>
    <w:rPr>
      <w:rFonts w:cs="Times New Roman"/>
      <w:sz w:val="16"/>
      <w:szCs w:val="16"/>
      <w:lang w:eastAsia="fr-FR"/>
    </w:rPr>
  </w:style>
  <w:style w:type="paragraph" w:styleId="Textedebulles">
    <w:name w:val="Balloon Text"/>
    <w:basedOn w:val="Normal"/>
    <w:link w:val="TextedebullesCar"/>
    <w:uiPriority w:val="99"/>
    <w:semiHidden/>
    <w:rsid w:val="00AD08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A4E9C"/>
    <w:rPr>
      <w:rFonts w:cs="Times New Roman"/>
      <w:sz w:val="2"/>
      <w:lang w:eastAsia="fr-FR"/>
    </w:rPr>
  </w:style>
  <w:style w:type="paragraph" w:styleId="Corpsdetexte2">
    <w:name w:val="Body Text 2"/>
    <w:basedOn w:val="Normal"/>
    <w:link w:val="Corpsdetexte2Car"/>
    <w:uiPriority w:val="99"/>
    <w:rsid w:val="0043588D"/>
    <w:pPr>
      <w:spacing w:after="120" w:line="480" w:lineRule="auto"/>
    </w:pPr>
  </w:style>
  <w:style w:type="character" w:customStyle="1" w:styleId="Corpsdetexte2Car">
    <w:name w:val="Corps de texte 2 Car"/>
    <w:basedOn w:val="Policepardfaut"/>
    <w:link w:val="Corpsdetexte2"/>
    <w:uiPriority w:val="99"/>
    <w:semiHidden/>
    <w:locked/>
    <w:rsid w:val="000A4E9C"/>
    <w:rPr>
      <w:rFonts w:cs="Times New Roman"/>
      <w:sz w:val="20"/>
      <w:szCs w:val="20"/>
      <w:lang w:eastAsia="fr-FR"/>
    </w:rPr>
  </w:style>
  <w:style w:type="paragraph" w:styleId="Explorateurdedocuments">
    <w:name w:val="Document Map"/>
    <w:basedOn w:val="Normal"/>
    <w:link w:val="ExplorateurdedocumentsCar"/>
    <w:uiPriority w:val="99"/>
    <w:semiHidden/>
    <w:rsid w:val="00671FAC"/>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0A4E9C"/>
    <w:rPr>
      <w:rFonts w:cs="Times New Roman"/>
      <w:sz w:val="2"/>
      <w:lang w:eastAsia="fr-FR"/>
    </w:rPr>
  </w:style>
  <w:style w:type="paragraph" w:styleId="Paragraphedeliste">
    <w:name w:val="List Paragraph"/>
    <w:basedOn w:val="Normal"/>
    <w:uiPriority w:val="1"/>
    <w:qFormat/>
    <w:rsid w:val="00D966A8"/>
    <w:pPr>
      <w:ind w:left="720"/>
      <w:contextualSpacing/>
    </w:pPr>
  </w:style>
  <w:style w:type="character" w:customStyle="1" w:styleId="Titre3Car">
    <w:name w:val="Titre 3 Car"/>
    <w:basedOn w:val="Policepardfaut"/>
    <w:link w:val="Titre3"/>
    <w:semiHidden/>
    <w:rsid w:val="006A1900"/>
    <w:rPr>
      <w:rFonts w:asciiTheme="majorHAnsi" w:eastAsiaTheme="majorEastAsia" w:hAnsiTheme="majorHAnsi" w:cstheme="majorBidi"/>
      <w:color w:val="243F60" w:themeColor="accent1" w:themeShade="7F"/>
      <w:sz w:val="24"/>
      <w:szCs w:val="24"/>
      <w:lang w:eastAsia="fr-FR"/>
    </w:rPr>
  </w:style>
  <w:style w:type="character" w:styleId="Marquedecommentaire">
    <w:name w:val="annotation reference"/>
    <w:basedOn w:val="Policepardfaut"/>
    <w:uiPriority w:val="99"/>
    <w:semiHidden/>
    <w:unhideWhenUsed/>
    <w:rsid w:val="003324AF"/>
    <w:rPr>
      <w:sz w:val="16"/>
      <w:szCs w:val="16"/>
    </w:rPr>
  </w:style>
  <w:style w:type="paragraph" w:styleId="Commentaire">
    <w:name w:val="annotation text"/>
    <w:basedOn w:val="Normal"/>
    <w:link w:val="CommentaireCar"/>
    <w:uiPriority w:val="99"/>
    <w:unhideWhenUsed/>
    <w:rsid w:val="003324AF"/>
  </w:style>
  <w:style w:type="character" w:customStyle="1" w:styleId="CommentaireCar">
    <w:name w:val="Commentaire Car"/>
    <w:basedOn w:val="Policepardfaut"/>
    <w:link w:val="Commentaire"/>
    <w:uiPriority w:val="99"/>
    <w:rsid w:val="003324AF"/>
    <w:rPr>
      <w:sz w:val="20"/>
      <w:szCs w:val="20"/>
      <w:lang w:eastAsia="fr-FR"/>
    </w:rPr>
  </w:style>
  <w:style w:type="paragraph" w:styleId="Objetducommentaire">
    <w:name w:val="annotation subject"/>
    <w:basedOn w:val="Commentaire"/>
    <w:next w:val="Commentaire"/>
    <w:link w:val="ObjetducommentaireCar"/>
    <w:uiPriority w:val="99"/>
    <w:semiHidden/>
    <w:unhideWhenUsed/>
    <w:rsid w:val="003324AF"/>
    <w:rPr>
      <w:b/>
      <w:bCs/>
    </w:rPr>
  </w:style>
  <w:style w:type="character" w:customStyle="1" w:styleId="ObjetducommentaireCar">
    <w:name w:val="Objet du commentaire Car"/>
    <w:basedOn w:val="CommentaireCar"/>
    <w:link w:val="Objetducommentaire"/>
    <w:uiPriority w:val="99"/>
    <w:semiHidden/>
    <w:rsid w:val="003324AF"/>
    <w:rPr>
      <w:b/>
      <w:bCs/>
      <w:sz w:val="20"/>
      <w:szCs w:val="20"/>
      <w:lang w:eastAsia="fr-FR"/>
    </w:rPr>
  </w:style>
  <w:style w:type="character" w:styleId="Lienhypertexte">
    <w:name w:val="Hyperlink"/>
    <w:basedOn w:val="Policepardfaut"/>
    <w:uiPriority w:val="99"/>
    <w:unhideWhenUsed/>
    <w:rsid w:val="00646A05"/>
    <w:rPr>
      <w:color w:val="0000FF" w:themeColor="hyperlink"/>
      <w:u w:val="single"/>
    </w:rPr>
  </w:style>
  <w:style w:type="character" w:customStyle="1" w:styleId="UnresolvedMention">
    <w:name w:val="Unresolved Mention"/>
    <w:basedOn w:val="Policepardfaut"/>
    <w:uiPriority w:val="99"/>
    <w:semiHidden/>
    <w:unhideWhenUsed/>
    <w:rsid w:val="00646A05"/>
    <w:rPr>
      <w:color w:val="605E5C"/>
      <w:shd w:val="clear" w:color="auto" w:fill="E1DFDD"/>
    </w:rPr>
  </w:style>
  <w:style w:type="paragraph" w:styleId="Rvision">
    <w:name w:val="Revision"/>
    <w:hidden/>
    <w:uiPriority w:val="99"/>
    <w:semiHidden/>
    <w:rsid w:val="006B4E48"/>
    <w:rPr>
      <w:sz w:val="24"/>
      <w:szCs w:val="20"/>
      <w:lang w:eastAsia="fr-FR"/>
    </w:rPr>
  </w:style>
  <w:style w:type="character" w:customStyle="1" w:styleId="Titre1Car">
    <w:name w:val="Titre 1 Car"/>
    <w:basedOn w:val="Policepardfaut"/>
    <w:link w:val="Titre1"/>
    <w:rsid w:val="0013007E"/>
    <w:rPr>
      <w:rFonts w:asciiTheme="majorHAnsi" w:eastAsiaTheme="majorEastAsia" w:hAnsiTheme="majorHAnsi" w:cstheme="majorBidi"/>
      <w:color w:val="365F91" w:themeColor="accent1" w:themeShade="BF"/>
      <w:sz w:val="32"/>
      <w:szCs w:val="32"/>
      <w:lang w:eastAsia="fr-FR"/>
    </w:rPr>
  </w:style>
  <w:style w:type="character" w:customStyle="1" w:styleId="fontstyle01">
    <w:name w:val="fontstyle01"/>
    <w:basedOn w:val="Policepardfaut"/>
    <w:rsid w:val="00C14A89"/>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C14A89"/>
    <w:rPr>
      <w:rFonts w:ascii="TimesNewRomanPS-BoldMT" w:hAnsi="TimesNewRomanPS-BoldMT" w:hint="default"/>
      <w:b/>
      <w:bCs/>
      <w:i w:val="0"/>
      <w:iCs w:val="0"/>
      <w:color w:val="000000"/>
      <w:sz w:val="24"/>
      <w:szCs w:val="24"/>
    </w:rPr>
  </w:style>
  <w:style w:type="character" w:customStyle="1" w:styleId="fontstyle31">
    <w:name w:val="fontstyle31"/>
    <w:basedOn w:val="Policepardfaut"/>
    <w:rsid w:val="00C14A89"/>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13757">
      <w:bodyDiv w:val="1"/>
      <w:marLeft w:val="0"/>
      <w:marRight w:val="0"/>
      <w:marTop w:val="0"/>
      <w:marBottom w:val="0"/>
      <w:divBdr>
        <w:top w:val="none" w:sz="0" w:space="0" w:color="auto"/>
        <w:left w:val="none" w:sz="0" w:space="0" w:color="auto"/>
        <w:bottom w:val="none" w:sz="0" w:space="0" w:color="auto"/>
        <w:right w:val="none" w:sz="0" w:space="0" w:color="auto"/>
      </w:divBdr>
    </w:div>
    <w:div w:id="740297348">
      <w:bodyDiv w:val="1"/>
      <w:marLeft w:val="0"/>
      <w:marRight w:val="0"/>
      <w:marTop w:val="0"/>
      <w:marBottom w:val="0"/>
      <w:divBdr>
        <w:top w:val="none" w:sz="0" w:space="0" w:color="auto"/>
        <w:left w:val="none" w:sz="0" w:space="0" w:color="auto"/>
        <w:bottom w:val="none" w:sz="0" w:space="0" w:color="auto"/>
        <w:right w:val="none" w:sz="0" w:space="0" w:color="auto"/>
      </w:divBdr>
    </w:div>
    <w:div w:id="1269772224">
      <w:bodyDiv w:val="1"/>
      <w:marLeft w:val="0"/>
      <w:marRight w:val="0"/>
      <w:marTop w:val="0"/>
      <w:marBottom w:val="0"/>
      <w:divBdr>
        <w:top w:val="none" w:sz="0" w:space="0" w:color="auto"/>
        <w:left w:val="none" w:sz="0" w:space="0" w:color="auto"/>
        <w:bottom w:val="none" w:sz="0" w:space="0" w:color="auto"/>
        <w:right w:val="none" w:sz="0" w:space="0" w:color="auto"/>
      </w:divBdr>
    </w:div>
    <w:div w:id="1526364503">
      <w:marLeft w:val="0"/>
      <w:marRight w:val="0"/>
      <w:marTop w:val="0"/>
      <w:marBottom w:val="0"/>
      <w:divBdr>
        <w:top w:val="none" w:sz="0" w:space="0" w:color="auto"/>
        <w:left w:val="none" w:sz="0" w:space="0" w:color="auto"/>
        <w:bottom w:val="none" w:sz="0" w:space="0" w:color="auto"/>
        <w:right w:val="none" w:sz="0" w:space="0" w:color="auto"/>
      </w:divBdr>
    </w:div>
    <w:div w:id="1746996783">
      <w:bodyDiv w:val="1"/>
      <w:marLeft w:val="0"/>
      <w:marRight w:val="0"/>
      <w:marTop w:val="0"/>
      <w:marBottom w:val="0"/>
      <w:divBdr>
        <w:top w:val="none" w:sz="0" w:space="0" w:color="auto"/>
        <w:left w:val="none" w:sz="0" w:space="0" w:color="auto"/>
        <w:bottom w:val="none" w:sz="0" w:space="0" w:color="auto"/>
        <w:right w:val="none" w:sz="0" w:space="0" w:color="auto"/>
      </w:divBdr>
    </w:div>
    <w:div w:id="18800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groupe@ascom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groupe@ascom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11CED790040142A55B0C4EC8FAC2CA" ma:contentTypeVersion="15" ma:contentTypeDescription="Crée un document." ma:contentTypeScope="" ma:versionID="584348066e228e678fa38d002ff4d0fb">
  <xsd:schema xmlns:xsd="http://www.w3.org/2001/XMLSchema" xmlns:xs="http://www.w3.org/2001/XMLSchema" xmlns:p="http://schemas.microsoft.com/office/2006/metadata/properties" xmlns:ns2="227622fc-53d7-49c6-8b9d-837f26ebd55c" xmlns:ns3="68eea5b4-bb94-48c0-b778-ca10c10a6c58" targetNamespace="http://schemas.microsoft.com/office/2006/metadata/properties" ma:root="true" ma:fieldsID="61091d492999d46caadc46548f4eee8d" ns2:_="" ns3:_="">
    <xsd:import namespace="227622fc-53d7-49c6-8b9d-837f26ebd55c"/>
    <xsd:import namespace="68eea5b4-bb94-48c0-b778-ca10c10a6c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622fc-53d7-49c6-8b9d-837f26ebd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93aaf8d-18af-4414-b4d9-4655f9892ba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eea5b4-bb94-48c0-b778-ca10c10a6c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d87630-4dda-47df-a486-84743b306c8f}" ma:internalName="TaxCatchAll" ma:showField="CatchAllData" ma:web="68eea5b4-bb94-48c0-b778-ca10c10a6c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7622fc-53d7-49c6-8b9d-837f26ebd55c">
      <Terms xmlns="http://schemas.microsoft.com/office/infopath/2007/PartnerControls"/>
    </lcf76f155ced4ddcb4097134ff3c332f>
    <TaxCatchAll xmlns="68eea5b4-bb94-48c0-b778-ca10c10a6c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719B8-41A1-4402-B8A5-F1FE35260142}">
  <ds:schemaRefs>
    <ds:schemaRef ds:uri="http://schemas.microsoft.com/sharepoint/v3/contenttype/forms"/>
  </ds:schemaRefs>
</ds:datastoreItem>
</file>

<file path=customXml/itemProps2.xml><?xml version="1.0" encoding="utf-8"?>
<ds:datastoreItem xmlns:ds="http://schemas.openxmlformats.org/officeDocument/2006/customXml" ds:itemID="{0383D0CA-C2A0-40C4-8B2D-81068A54D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622fc-53d7-49c6-8b9d-837f26ebd55c"/>
    <ds:schemaRef ds:uri="68eea5b4-bb94-48c0-b778-ca10c10a6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B9520-09B2-413E-A81E-9C92DE00D16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8eea5b4-bb94-48c0-b778-ca10c10a6c58"/>
    <ds:schemaRef ds:uri="227622fc-53d7-49c6-8b9d-837f26ebd55c"/>
    <ds:schemaRef ds:uri="http://www.w3.org/XML/1998/namespace"/>
  </ds:schemaRefs>
</ds:datastoreItem>
</file>

<file path=customXml/itemProps4.xml><?xml version="1.0" encoding="utf-8"?>
<ds:datastoreItem xmlns:ds="http://schemas.openxmlformats.org/officeDocument/2006/customXml" ds:itemID="{834BA71A-5616-4AF7-8DE5-DA1ED5FA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3797</Words>
  <Characters>21096</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PROJET</vt:lpstr>
    </vt:vector>
  </TitlesOfParts>
  <Company>ascoma</Company>
  <LinksUpToDate>false</LinksUpToDate>
  <CharactersWithSpaces>24844</CharactersWithSpaces>
  <SharedDoc>false</SharedDoc>
  <HLinks>
    <vt:vector size="12" baseType="variant">
      <vt:variant>
        <vt:i4>7471108</vt:i4>
      </vt:variant>
      <vt:variant>
        <vt:i4>3</vt:i4>
      </vt:variant>
      <vt:variant>
        <vt:i4>0</vt:i4>
      </vt:variant>
      <vt:variant>
        <vt:i4>5</vt:i4>
      </vt:variant>
      <vt:variant>
        <vt:lpwstr>mailto:rh.groupe@ascoma.com</vt:lpwstr>
      </vt:variant>
      <vt:variant>
        <vt:lpwstr/>
      </vt:variant>
      <vt:variant>
        <vt:i4>7471108</vt:i4>
      </vt:variant>
      <vt:variant>
        <vt:i4>0</vt:i4>
      </vt:variant>
      <vt:variant>
        <vt:i4>0</vt:i4>
      </vt:variant>
      <vt:variant>
        <vt:i4>5</vt:i4>
      </vt:variant>
      <vt:variant>
        <vt:lpwstr>mailto:rh.groupe@ascoma.com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dc:title>
  <dc:creator>Chela Binda</dc:creator>
  <cp:lastModifiedBy>BINDA Chela</cp:lastModifiedBy>
  <cp:revision>2</cp:revision>
  <cp:lastPrinted>2024-01-03T14:48:00Z</cp:lastPrinted>
  <dcterms:created xsi:type="dcterms:W3CDTF">2024-05-16T09:56:00Z</dcterms:created>
  <dcterms:modified xsi:type="dcterms:W3CDTF">2024-05-16T09:56:00Z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0x0101001611CED790040142A55B0C4EC8FAC2CA</vt:lpwstr>
  </property>
  <property fmtid="{D5CDD505-2E9C-101B-9397-08002B2CF9AE}" pid="3" name="Order">
    <vt:r8>845600</vt:r8>
  </property>
  <property fmtid="{D5CDD505-2E9C-101B-9397-08002B2CF9AE}" pid="4" name="MediaServiceImageTags">
    <vt:lpwstr/>
  </property>
</Properties>
</file>