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D718E" w:rsidRPr="00F206C6" w14:paraId="0CAD6527" w14:textId="77777777" w:rsidTr="008C35D9">
        <w:trPr>
          <w:trHeight w:val="978"/>
        </w:trPr>
        <w:tc>
          <w:tcPr>
            <w:tcW w:w="9212" w:type="dxa"/>
            <w:vAlign w:val="center"/>
          </w:tcPr>
          <w:p w14:paraId="0CAD6525" w14:textId="1B8A60A1" w:rsidR="00DE4060" w:rsidRPr="00F206C6" w:rsidRDefault="004257F6" w:rsidP="00096E0F">
            <w:pPr>
              <w:tabs>
                <w:tab w:val="left" w:pos="1845"/>
              </w:tabs>
              <w:spacing w:line="276" w:lineRule="auto"/>
              <w:jc w:val="center"/>
              <w:rPr>
                <w:rFonts w:ascii="Segoe UI" w:eastAsia="Calibri" w:hAnsi="Segoe UI" w:cs="Segoe UI"/>
                <w:b/>
                <w:sz w:val="28"/>
                <w:szCs w:val="22"/>
              </w:rPr>
            </w:pPr>
            <w:r w:rsidRPr="00F206C6">
              <w:rPr>
                <w:rFonts w:ascii="Segoe UI" w:eastAsia="Calibri" w:hAnsi="Segoe UI" w:cs="Segoe UI"/>
                <w:b/>
                <w:sz w:val="28"/>
                <w:szCs w:val="22"/>
              </w:rPr>
              <w:t xml:space="preserve">ACCORD </w:t>
            </w:r>
            <w:r w:rsidR="00DE4060" w:rsidRPr="00F206C6">
              <w:rPr>
                <w:rFonts w:ascii="Segoe UI" w:eastAsia="Calibri" w:hAnsi="Segoe UI" w:cs="Segoe UI"/>
                <w:b/>
                <w:sz w:val="28"/>
                <w:szCs w:val="22"/>
              </w:rPr>
              <w:t>NEGOC</w:t>
            </w:r>
            <w:r w:rsidR="006A3933" w:rsidRPr="00F206C6">
              <w:rPr>
                <w:rFonts w:ascii="Segoe UI" w:eastAsia="Calibri" w:hAnsi="Segoe UI" w:cs="Segoe UI"/>
                <w:b/>
                <w:sz w:val="28"/>
                <w:szCs w:val="22"/>
              </w:rPr>
              <w:t>IATION ANNUELLE OBLIGATOIRE 202</w:t>
            </w:r>
            <w:r w:rsidR="008B24BA" w:rsidRPr="00F206C6">
              <w:rPr>
                <w:rFonts w:ascii="Segoe UI" w:eastAsia="Calibri" w:hAnsi="Segoe UI" w:cs="Segoe UI"/>
                <w:b/>
                <w:sz w:val="28"/>
                <w:szCs w:val="22"/>
              </w:rPr>
              <w:t>5</w:t>
            </w:r>
          </w:p>
          <w:p w14:paraId="0CAD6526" w14:textId="71E361D0" w:rsidR="003B2F1B" w:rsidRPr="00F206C6" w:rsidRDefault="003B2F1B" w:rsidP="00096E0F">
            <w:pPr>
              <w:tabs>
                <w:tab w:val="left" w:pos="1845"/>
              </w:tabs>
              <w:spacing w:line="276" w:lineRule="auto"/>
              <w:jc w:val="center"/>
              <w:rPr>
                <w:rFonts w:ascii="Segoe UI" w:eastAsia="Calibri" w:hAnsi="Segoe UI" w:cs="Segoe UI"/>
                <w:b/>
                <w:sz w:val="18"/>
                <w:szCs w:val="18"/>
              </w:rPr>
            </w:pPr>
            <w:r w:rsidRPr="00F206C6">
              <w:rPr>
                <w:rFonts w:ascii="Segoe UI" w:eastAsia="Calibri" w:hAnsi="Segoe UI" w:cs="Segoe UI"/>
                <w:b/>
                <w:sz w:val="28"/>
                <w:szCs w:val="22"/>
              </w:rPr>
              <w:t>METRO F</w:t>
            </w:r>
            <w:r w:rsidR="004E7288" w:rsidRPr="00F206C6">
              <w:rPr>
                <w:rFonts w:ascii="Segoe UI" w:eastAsia="Calibri" w:hAnsi="Segoe UI" w:cs="Segoe UI"/>
                <w:b/>
                <w:sz w:val="28"/>
                <w:szCs w:val="22"/>
              </w:rPr>
              <w:t>RANCE</w:t>
            </w:r>
          </w:p>
        </w:tc>
      </w:tr>
    </w:tbl>
    <w:p w14:paraId="0CAD6528" w14:textId="648E7691" w:rsidR="003B2F1B" w:rsidRPr="00F206C6" w:rsidRDefault="003B2F1B" w:rsidP="00096E0F">
      <w:pPr>
        <w:spacing w:line="276" w:lineRule="auto"/>
        <w:jc w:val="both"/>
        <w:rPr>
          <w:rFonts w:ascii="Segoe UI" w:hAnsi="Segoe UI" w:cs="Segoe UI"/>
          <w:sz w:val="18"/>
          <w:szCs w:val="18"/>
        </w:rPr>
      </w:pPr>
    </w:p>
    <w:p w14:paraId="0CAD6529" w14:textId="612FFFEF" w:rsidR="003B2F1B" w:rsidRPr="00F206C6" w:rsidRDefault="003B2F1B" w:rsidP="00096E0F">
      <w:pPr>
        <w:spacing w:line="276" w:lineRule="auto"/>
        <w:jc w:val="both"/>
        <w:rPr>
          <w:rFonts w:ascii="Segoe UI" w:hAnsi="Segoe UI" w:cs="Segoe UI"/>
          <w:b/>
          <w:sz w:val="18"/>
          <w:szCs w:val="18"/>
          <w:u w:val="single"/>
        </w:rPr>
      </w:pPr>
      <w:r w:rsidRPr="00F206C6">
        <w:rPr>
          <w:rFonts w:ascii="Segoe UI" w:hAnsi="Segoe UI" w:cs="Segoe UI"/>
          <w:b/>
          <w:sz w:val="18"/>
          <w:szCs w:val="18"/>
          <w:u w:val="single"/>
        </w:rPr>
        <w:t>PREAMBULE</w:t>
      </w:r>
    </w:p>
    <w:p w14:paraId="0CAD652A" w14:textId="425D81DF" w:rsidR="003B2F1B" w:rsidRPr="00F206C6" w:rsidRDefault="003B2F1B" w:rsidP="00096E0F">
      <w:pPr>
        <w:spacing w:line="276" w:lineRule="auto"/>
        <w:jc w:val="both"/>
        <w:rPr>
          <w:rFonts w:ascii="Segoe UI" w:hAnsi="Segoe UI" w:cs="Segoe UI"/>
          <w:sz w:val="18"/>
          <w:szCs w:val="18"/>
        </w:rPr>
      </w:pPr>
    </w:p>
    <w:p w14:paraId="0CAD652B" w14:textId="34675EFB" w:rsidR="00FD3CA2" w:rsidRPr="00F206C6" w:rsidRDefault="00FD3CA2" w:rsidP="00096E0F">
      <w:pPr>
        <w:spacing w:line="276" w:lineRule="auto"/>
        <w:jc w:val="both"/>
        <w:rPr>
          <w:rFonts w:ascii="Segoe UI" w:hAnsi="Segoe UI" w:cs="Segoe UI"/>
          <w:sz w:val="18"/>
          <w:szCs w:val="18"/>
        </w:rPr>
      </w:pPr>
      <w:r w:rsidRPr="00F206C6">
        <w:rPr>
          <w:rFonts w:ascii="Segoe UI" w:hAnsi="Segoe UI" w:cs="Segoe UI"/>
          <w:sz w:val="18"/>
          <w:szCs w:val="18"/>
        </w:rPr>
        <w:t xml:space="preserve">METRO France </w:t>
      </w:r>
      <w:r w:rsidR="00E04D67" w:rsidRPr="00F206C6">
        <w:rPr>
          <w:rFonts w:ascii="Segoe UI" w:hAnsi="Segoe UI" w:cs="Segoe UI"/>
          <w:sz w:val="18"/>
          <w:szCs w:val="18"/>
        </w:rPr>
        <w:t>est convaincu</w:t>
      </w:r>
      <w:r w:rsidRPr="00F206C6">
        <w:rPr>
          <w:rFonts w:ascii="Segoe UI" w:hAnsi="Segoe UI" w:cs="Segoe UI"/>
          <w:sz w:val="18"/>
          <w:szCs w:val="18"/>
        </w:rPr>
        <w:t xml:space="preserve"> qu’un dialogue social ouvert, durable,</w:t>
      </w:r>
      <w:r w:rsidR="00F10222" w:rsidRPr="00F206C6">
        <w:rPr>
          <w:rFonts w:ascii="Segoe UI" w:hAnsi="Segoe UI" w:cs="Segoe UI"/>
          <w:sz w:val="18"/>
          <w:szCs w:val="18"/>
        </w:rPr>
        <w:t xml:space="preserve"> responsable</w:t>
      </w:r>
      <w:r w:rsidR="000C0394" w:rsidRPr="00F206C6">
        <w:rPr>
          <w:rFonts w:ascii="Segoe UI" w:hAnsi="Segoe UI" w:cs="Segoe UI"/>
          <w:sz w:val="18"/>
          <w:szCs w:val="18"/>
        </w:rPr>
        <w:t xml:space="preserve">, </w:t>
      </w:r>
      <w:r w:rsidR="00F10222" w:rsidRPr="00F206C6">
        <w:rPr>
          <w:rFonts w:ascii="Segoe UI" w:hAnsi="Segoe UI" w:cs="Segoe UI"/>
          <w:sz w:val="18"/>
          <w:szCs w:val="18"/>
        </w:rPr>
        <w:t>innovant</w:t>
      </w:r>
      <w:r w:rsidR="000C0394" w:rsidRPr="00F206C6">
        <w:rPr>
          <w:rFonts w:ascii="Segoe UI" w:hAnsi="Segoe UI" w:cs="Segoe UI"/>
          <w:sz w:val="18"/>
          <w:szCs w:val="18"/>
        </w:rPr>
        <w:t xml:space="preserve"> et engageant</w:t>
      </w:r>
      <w:r w:rsidRPr="00F206C6">
        <w:rPr>
          <w:rFonts w:ascii="Segoe UI" w:hAnsi="Segoe UI" w:cs="Segoe UI"/>
          <w:sz w:val="18"/>
          <w:szCs w:val="18"/>
        </w:rPr>
        <w:t xml:space="preserve"> dans l’intérêt général, </w:t>
      </w:r>
      <w:r w:rsidR="00F10222" w:rsidRPr="00F206C6">
        <w:rPr>
          <w:rFonts w:ascii="Segoe UI" w:hAnsi="Segoe UI" w:cs="Segoe UI"/>
          <w:sz w:val="18"/>
          <w:szCs w:val="18"/>
        </w:rPr>
        <w:t xml:space="preserve">constitue l’un des facteurs d’équilibre des rapports sociaux et contribue au bon développement de tous. </w:t>
      </w:r>
    </w:p>
    <w:p w14:paraId="0CAD652C" w14:textId="748BE8FA" w:rsidR="00322F5C" w:rsidRPr="00F206C6" w:rsidRDefault="00322F5C" w:rsidP="00096E0F">
      <w:pPr>
        <w:spacing w:line="276" w:lineRule="auto"/>
        <w:jc w:val="both"/>
        <w:rPr>
          <w:rFonts w:ascii="Segoe UI" w:hAnsi="Segoe UI" w:cs="Segoe UI"/>
          <w:sz w:val="18"/>
          <w:szCs w:val="18"/>
        </w:rPr>
      </w:pPr>
    </w:p>
    <w:p w14:paraId="0CAD652D" w14:textId="7896FCB5" w:rsidR="00322F5C" w:rsidRPr="00F206C6" w:rsidRDefault="00FD7350" w:rsidP="00096E0F">
      <w:pPr>
        <w:spacing w:line="276" w:lineRule="auto"/>
        <w:jc w:val="both"/>
        <w:rPr>
          <w:rFonts w:ascii="Segoe UI" w:hAnsi="Segoe UI" w:cs="Segoe UI"/>
          <w:sz w:val="18"/>
          <w:szCs w:val="18"/>
        </w:rPr>
      </w:pPr>
      <w:r w:rsidRPr="00F206C6">
        <w:rPr>
          <w:rFonts w:ascii="Segoe UI" w:hAnsi="Segoe UI" w:cs="Segoe UI"/>
          <w:sz w:val="18"/>
          <w:szCs w:val="18"/>
        </w:rPr>
        <w:t xml:space="preserve">Dans ce contexte, </w:t>
      </w:r>
      <w:r w:rsidR="00264BE7" w:rsidRPr="00F206C6">
        <w:rPr>
          <w:rFonts w:ascii="Segoe UI" w:hAnsi="Segoe UI" w:cs="Segoe UI"/>
          <w:sz w:val="18"/>
          <w:szCs w:val="18"/>
        </w:rPr>
        <w:t xml:space="preserve">le </w:t>
      </w:r>
      <w:r w:rsidR="007A1551" w:rsidRPr="00F206C6">
        <w:rPr>
          <w:rFonts w:ascii="Segoe UI" w:hAnsi="Segoe UI" w:cs="Segoe UI"/>
          <w:sz w:val="18"/>
          <w:szCs w:val="18"/>
        </w:rPr>
        <w:t>2</w:t>
      </w:r>
      <w:r w:rsidR="003463CA" w:rsidRPr="00F206C6">
        <w:rPr>
          <w:rFonts w:ascii="Segoe UI" w:hAnsi="Segoe UI" w:cs="Segoe UI"/>
          <w:sz w:val="18"/>
          <w:szCs w:val="18"/>
        </w:rPr>
        <w:t>5</w:t>
      </w:r>
      <w:r w:rsidR="00094B7A" w:rsidRPr="00F206C6">
        <w:rPr>
          <w:rFonts w:ascii="Segoe UI" w:hAnsi="Segoe UI" w:cs="Segoe UI"/>
          <w:sz w:val="18"/>
          <w:szCs w:val="18"/>
        </w:rPr>
        <w:t xml:space="preserve"> février 202</w:t>
      </w:r>
      <w:r w:rsidR="003463CA" w:rsidRPr="00F206C6">
        <w:rPr>
          <w:rFonts w:ascii="Segoe UI" w:hAnsi="Segoe UI" w:cs="Segoe UI"/>
          <w:sz w:val="18"/>
          <w:szCs w:val="18"/>
        </w:rPr>
        <w:t>5</w:t>
      </w:r>
      <w:r w:rsidR="00322F5C" w:rsidRPr="00F206C6">
        <w:rPr>
          <w:rFonts w:ascii="Segoe UI" w:hAnsi="Segoe UI" w:cs="Segoe UI"/>
          <w:sz w:val="18"/>
          <w:szCs w:val="18"/>
        </w:rPr>
        <w:t xml:space="preserve">, la Direction a convié les partenaires sociaux afin de </w:t>
      </w:r>
      <w:r w:rsidR="00E04D67" w:rsidRPr="00F206C6">
        <w:rPr>
          <w:rFonts w:ascii="Segoe UI" w:hAnsi="Segoe UI" w:cs="Segoe UI"/>
          <w:sz w:val="18"/>
          <w:szCs w:val="18"/>
        </w:rPr>
        <w:t>participer aux négociations annuelles obl</w:t>
      </w:r>
      <w:r w:rsidR="000B40D2" w:rsidRPr="00F206C6">
        <w:rPr>
          <w:rFonts w:ascii="Segoe UI" w:hAnsi="Segoe UI" w:cs="Segoe UI"/>
          <w:sz w:val="18"/>
          <w:szCs w:val="18"/>
        </w:rPr>
        <w:t>igatoires</w:t>
      </w:r>
      <w:r w:rsidR="001826FB" w:rsidRPr="00F206C6">
        <w:rPr>
          <w:rFonts w:ascii="Segoe UI" w:hAnsi="Segoe UI" w:cs="Segoe UI"/>
          <w:sz w:val="18"/>
          <w:szCs w:val="18"/>
        </w:rPr>
        <w:t>,</w:t>
      </w:r>
      <w:r w:rsidR="000B40D2" w:rsidRPr="00F206C6">
        <w:rPr>
          <w:rFonts w:ascii="Segoe UI" w:hAnsi="Segoe UI" w:cs="Segoe UI"/>
          <w:sz w:val="18"/>
          <w:szCs w:val="18"/>
        </w:rPr>
        <w:t xml:space="preserve"> conformément aux dispositions des articles L 2242-1 et suivants du code du travail.</w:t>
      </w:r>
    </w:p>
    <w:p w14:paraId="0CAD652E" w14:textId="78A530BF" w:rsidR="00E04D67" w:rsidRPr="00F206C6" w:rsidRDefault="00E04D67" w:rsidP="00096E0F">
      <w:pPr>
        <w:spacing w:line="276" w:lineRule="auto"/>
        <w:jc w:val="both"/>
        <w:rPr>
          <w:rFonts w:ascii="Segoe UI" w:hAnsi="Segoe UI" w:cs="Segoe UI"/>
          <w:sz w:val="18"/>
          <w:szCs w:val="18"/>
        </w:rPr>
      </w:pPr>
    </w:p>
    <w:p w14:paraId="0CAD652F" w14:textId="7D8F77B7" w:rsidR="00541463" w:rsidRPr="00F206C6" w:rsidRDefault="00E04D67" w:rsidP="00096E0F">
      <w:pPr>
        <w:spacing w:line="276" w:lineRule="auto"/>
        <w:jc w:val="both"/>
        <w:rPr>
          <w:rFonts w:ascii="Segoe UI" w:hAnsi="Segoe UI" w:cs="Segoe UI"/>
          <w:sz w:val="18"/>
          <w:szCs w:val="18"/>
        </w:rPr>
      </w:pPr>
      <w:r w:rsidRPr="00F206C6">
        <w:rPr>
          <w:rFonts w:ascii="Segoe UI" w:hAnsi="Segoe UI" w:cs="Segoe UI"/>
          <w:sz w:val="18"/>
          <w:szCs w:val="18"/>
        </w:rPr>
        <w:t>En prévision des négociations</w:t>
      </w:r>
      <w:r w:rsidR="00E17A6E" w:rsidRPr="00F206C6">
        <w:rPr>
          <w:rFonts w:ascii="Segoe UI" w:hAnsi="Segoe UI" w:cs="Segoe UI"/>
          <w:sz w:val="18"/>
          <w:szCs w:val="18"/>
        </w:rPr>
        <w:t>, l</w:t>
      </w:r>
      <w:r w:rsidRPr="00F206C6">
        <w:rPr>
          <w:rFonts w:ascii="Segoe UI" w:hAnsi="Segoe UI" w:cs="Segoe UI"/>
          <w:sz w:val="18"/>
          <w:szCs w:val="18"/>
        </w:rPr>
        <w:t xml:space="preserve">es partenaires sociaux ont </w:t>
      </w:r>
      <w:r w:rsidR="00703B3F" w:rsidRPr="00F206C6">
        <w:rPr>
          <w:rFonts w:ascii="Segoe UI" w:hAnsi="Segoe UI" w:cs="Segoe UI"/>
          <w:sz w:val="18"/>
          <w:szCs w:val="18"/>
        </w:rPr>
        <w:t>adressé</w:t>
      </w:r>
      <w:r w:rsidRPr="00F206C6">
        <w:rPr>
          <w:rFonts w:ascii="Segoe UI" w:hAnsi="Segoe UI" w:cs="Segoe UI"/>
          <w:sz w:val="18"/>
          <w:szCs w:val="18"/>
        </w:rPr>
        <w:t xml:space="preserve"> le</w:t>
      </w:r>
      <w:r w:rsidR="008C35D9" w:rsidRPr="00F206C6">
        <w:rPr>
          <w:rFonts w:ascii="Segoe UI" w:hAnsi="Segoe UI" w:cs="Segoe UI"/>
          <w:sz w:val="18"/>
          <w:szCs w:val="18"/>
        </w:rPr>
        <w:t xml:space="preserve">urs revendications respectives. </w:t>
      </w:r>
      <w:r w:rsidR="000B40D2" w:rsidRPr="00F206C6">
        <w:rPr>
          <w:rFonts w:ascii="Segoe UI" w:hAnsi="Segoe UI" w:cs="Segoe UI"/>
          <w:sz w:val="18"/>
          <w:szCs w:val="18"/>
        </w:rPr>
        <w:t>L</w:t>
      </w:r>
      <w:r w:rsidR="00541463" w:rsidRPr="00F206C6">
        <w:rPr>
          <w:rFonts w:ascii="Segoe UI" w:hAnsi="Segoe UI" w:cs="Segoe UI"/>
          <w:sz w:val="18"/>
          <w:szCs w:val="18"/>
        </w:rPr>
        <w:t xml:space="preserve">a Direction a </w:t>
      </w:r>
      <w:r w:rsidR="000B40D2" w:rsidRPr="00F206C6">
        <w:rPr>
          <w:rFonts w:ascii="Segoe UI" w:hAnsi="Segoe UI" w:cs="Segoe UI"/>
          <w:sz w:val="18"/>
          <w:szCs w:val="18"/>
        </w:rPr>
        <w:t xml:space="preserve">ensuite </w:t>
      </w:r>
      <w:r w:rsidR="00541463" w:rsidRPr="00F206C6">
        <w:rPr>
          <w:rFonts w:ascii="Segoe UI" w:hAnsi="Segoe UI" w:cs="Segoe UI"/>
          <w:sz w:val="18"/>
          <w:szCs w:val="18"/>
        </w:rPr>
        <w:t>étudié av</w:t>
      </w:r>
      <w:r w:rsidR="00210AB4" w:rsidRPr="00F206C6">
        <w:rPr>
          <w:rFonts w:ascii="Segoe UI" w:hAnsi="Segoe UI" w:cs="Segoe UI"/>
          <w:sz w:val="18"/>
          <w:szCs w:val="18"/>
        </w:rPr>
        <w:t>ec une attention particulière,</w:t>
      </w:r>
      <w:r w:rsidR="00541463" w:rsidRPr="00F206C6">
        <w:rPr>
          <w:rFonts w:ascii="Segoe UI" w:hAnsi="Segoe UI" w:cs="Segoe UI"/>
          <w:sz w:val="18"/>
          <w:szCs w:val="18"/>
        </w:rPr>
        <w:t xml:space="preserve"> l’ensemble des mesures proposées</w:t>
      </w:r>
      <w:r w:rsidR="00A844D4" w:rsidRPr="00F206C6">
        <w:rPr>
          <w:rFonts w:ascii="Segoe UI" w:hAnsi="Segoe UI" w:cs="Segoe UI"/>
          <w:sz w:val="18"/>
          <w:szCs w:val="18"/>
        </w:rPr>
        <w:t>,</w:t>
      </w:r>
      <w:r w:rsidR="00541463" w:rsidRPr="00F206C6">
        <w:rPr>
          <w:rFonts w:ascii="Segoe UI" w:hAnsi="Segoe UI" w:cs="Segoe UI"/>
          <w:sz w:val="18"/>
          <w:szCs w:val="18"/>
        </w:rPr>
        <w:t xml:space="preserve"> en prenant </w:t>
      </w:r>
      <w:r w:rsidR="00BE7D93" w:rsidRPr="00F206C6">
        <w:rPr>
          <w:rFonts w:ascii="Segoe UI" w:hAnsi="Segoe UI" w:cs="Segoe UI"/>
          <w:sz w:val="18"/>
          <w:szCs w:val="18"/>
        </w:rPr>
        <w:t xml:space="preserve">notamment </w:t>
      </w:r>
      <w:r w:rsidR="00541463" w:rsidRPr="00F206C6">
        <w:rPr>
          <w:rFonts w:ascii="Segoe UI" w:hAnsi="Segoe UI" w:cs="Segoe UI"/>
          <w:sz w:val="18"/>
          <w:szCs w:val="18"/>
        </w:rPr>
        <w:t>en co</w:t>
      </w:r>
      <w:r w:rsidR="00BE7D93" w:rsidRPr="00F206C6">
        <w:rPr>
          <w:rFonts w:ascii="Segoe UI" w:hAnsi="Segoe UI" w:cs="Segoe UI"/>
          <w:sz w:val="18"/>
          <w:szCs w:val="18"/>
        </w:rPr>
        <w:t xml:space="preserve">mpte l’intérêt général des collaborateurs et </w:t>
      </w:r>
      <w:r w:rsidR="005D3EA3" w:rsidRPr="00F206C6">
        <w:rPr>
          <w:rFonts w:ascii="Segoe UI" w:hAnsi="Segoe UI" w:cs="Segoe UI"/>
          <w:sz w:val="18"/>
          <w:szCs w:val="18"/>
        </w:rPr>
        <w:t xml:space="preserve">l’équilibre financier </w:t>
      </w:r>
      <w:r w:rsidR="00BE7D93" w:rsidRPr="00F206C6">
        <w:rPr>
          <w:rFonts w:ascii="Segoe UI" w:hAnsi="Segoe UI" w:cs="Segoe UI"/>
          <w:sz w:val="18"/>
          <w:szCs w:val="18"/>
        </w:rPr>
        <w:t>de l’entreprise</w:t>
      </w:r>
      <w:r w:rsidR="00210AB4" w:rsidRPr="00F206C6">
        <w:rPr>
          <w:rFonts w:ascii="Segoe UI" w:hAnsi="Segoe UI" w:cs="Segoe UI"/>
          <w:sz w:val="18"/>
          <w:szCs w:val="18"/>
        </w:rPr>
        <w:t>.</w:t>
      </w:r>
    </w:p>
    <w:p w14:paraId="0CAD6530" w14:textId="471CBE53" w:rsidR="00E04D67" w:rsidRPr="00F206C6" w:rsidRDefault="00E04D67" w:rsidP="00096E0F">
      <w:pPr>
        <w:spacing w:line="276" w:lineRule="auto"/>
        <w:jc w:val="both"/>
        <w:rPr>
          <w:rFonts w:ascii="Segoe UI" w:hAnsi="Segoe UI" w:cs="Segoe UI"/>
          <w:sz w:val="18"/>
          <w:szCs w:val="18"/>
        </w:rPr>
      </w:pPr>
    </w:p>
    <w:p w14:paraId="0CAD6531" w14:textId="7E32369C" w:rsidR="00FD7350" w:rsidRPr="00F206C6" w:rsidRDefault="000B40D2" w:rsidP="00096E0F">
      <w:pPr>
        <w:spacing w:line="276" w:lineRule="auto"/>
        <w:jc w:val="both"/>
        <w:rPr>
          <w:rFonts w:ascii="Segoe UI" w:hAnsi="Segoe UI" w:cs="Segoe UI"/>
          <w:sz w:val="18"/>
          <w:szCs w:val="18"/>
        </w:rPr>
      </w:pPr>
      <w:r w:rsidRPr="00F206C6">
        <w:rPr>
          <w:rFonts w:ascii="Segoe UI" w:hAnsi="Segoe UI" w:cs="Segoe UI"/>
          <w:sz w:val="18"/>
          <w:szCs w:val="18"/>
        </w:rPr>
        <w:t>C’est ainsi que l</w:t>
      </w:r>
      <w:r w:rsidR="003B2F1B" w:rsidRPr="00F206C6">
        <w:rPr>
          <w:rFonts w:ascii="Segoe UI" w:hAnsi="Segoe UI" w:cs="Segoe UI"/>
          <w:sz w:val="18"/>
          <w:szCs w:val="18"/>
        </w:rPr>
        <w:t xml:space="preserve">a Direction et les </w:t>
      </w:r>
      <w:r w:rsidR="00210AB4" w:rsidRPr="00F206C6">
        <w:rPr>
          <w:rFonts w:ascii="Segoe UI" w:hAnsi="Segoe UI" w:cs="Segoe UI"/>
          <w:sz w:val="18"/>
          <w:szCs w:val="18"/>
        </w:rPr>
        <w:t>partenaires sociaux</w:t>
      </w:r>
      <w:r w:rsidR="003B2F1B" w:rsidRPr="00F206C6">
        <w:rPr>
          <w:rFonts w:ascii="Segoe UI" w:hAnsi="Segoe UI" w:cs="Segoe UI"/>
          <w:sz w:val="18"/>
          <w:szCs w:val="18"/>
        </w:rPr>
        <w:t xml:space="preserve"> de la </w:t>
      </w:r>
      <w:r w:rsidR="00C01627" w:rsidRPr="00F206C6">
        <w:rPr>
          <w:rFonts w:ascii="Segoe UI" w:hAnsi="Segoe UI" w:cs="Segoe UI"/>
          <w:sz w:val="18"/>
          <w:szCs w:val="18"/>
        </w:rPr>
        <w:t>S</w:t>
      </w:r>
      <w:r w:rsidR="003B2F1B" w:rsidRPr="00F206C6">
        <w:rPr>
          <w:rFonts w:ascii="Segoe UI" w:hAnsi="Segoe UI" w:cs="Segoe UI"/>
          <w:sz w:val="18"/>
          <w:szCs w:val="18"/>
        </w:rPr>
        <w:t xml:space="preserve">ociété METRO France </w:t>
      </w:r>
      <w:r w:rsidRPr="00F206C6">
        <w:rPr>
          <w:rFonts w:ascii="Segoe UI" w:hAnsi="Segoe UI" w:cs="Segoe UI"/>
          <w:sz w:val="18"/>
          <w:szCs w:val="18"/>
        </w:rPr>
        <w:t>se sont rencontrés</w:t>
      </w:r>
      <w:r w:rsidR="00FD7350" w:rsidRPr="00F206C6">
        <w:rPr>
          <w:rFonts w:ascii="Segoe UI" w:hAnsi="Segoe UI" w:cs="Segoe UI"/>
          <w:sz w:val="18"/>
          <w:szCs w:val="18"/>
        </w:rPr>
        <w:t xml:space="preserve"> les </w:t>
      </w:r>
      <w:r w:rsidR="005D3EA3" w:rsidRPr="00F206C6">
        <w:rPr>
          <w:rFonts w:ascii="Segoe UI" w:hAnsi="Segoe UI" w:cs="Segoe UI"/>
          <w:sz w:val="18"/>
          <w:szCs w:val="18"/>
        </w:rPr>
        <w:t>4 et 5 mars 2025,</w:t>
      </w:r>
      <w:r w:rsidR="00095CB2" w:rsidRPr="00F206C6">
        <w:rPr>
          <w:rFonts w:ascii="Segoe UI" w:hAnsi="Segoe UI" w:cs="Segoe UI"/>
          <w:sz w:val="18"/>
          <w:szCs w:val="18"/>
        </w:rPr>
        <w:t xml:space="preserve"> dans un esprit toujours orienté </w:t>
      </w:r>
      <w:r w:rsidR="003023B3" w:rsidRPr="00F206C6">
        <w:rPr>
          <w:rFonts w:ascii="Segoe UI" w:hAnsi="Segoe UI" w:cs="Segoe UI"/>
          <w:sz w:val="18"/>
          <w:szCs w:val="18"/>
        </w:rPr>
        <w:t xml:space="preserve">socialement et économiquement responsable. </w:t>
      </w:r>
    </w:p>
    <w:p w14:paraId="0CAD6532" w14:textId="7B08EDC3" w:rsidR="00FD7350" w:rsidRPr="00F206C6" w:rsidRDefault="00FD7350" w:rsidP="00096E0F">
      <w:pPr>
        <w:spacing w:line="276" w:lineRule="auto"/>
        <w:jc w:val="both"/>
        <w:rPr>
          <w:rFonts w:ascii="Segoe UI" w:hAnsi="Segoe UI" w:cs="Segoe UI"/>
          <w:sz w:val="18"/>
          <w:szCs w:val="18"/>
        </w:rPr>
      </w:pPr>
    </w:p>
    <w:p w14:paraId="3FC56408" w14:textId="61BC88EB" w:rsidR="00A71924" w:rsidRPr="00F206C6" w:rsidRDefault="00FD7350" w:rsidP="00FB19A9">
      <w:pPr>
        <w:spacing w:line="276" w:lineRule="auto"/>
        <w:jc w:val="both"/>
        <w:rPr>
          <w:rFonts w:ascii="Segoe UI" w:hAnsi="Segoe UI" w:cs="Segoe UI"/>
          <w:sz w:val="18"/>
          <w:szCs w:val="18"/>
        </w:rPr>
      </w:pPr>
      <w:r w:rsidRPr="00F206C6">
        <w:rPr>
          <w:rFonts w:ascii="Segoe UI" w:hAnsi="Segoe UI" w:cs="Segoe UI"/>
          <w:sz w:val="18"/>
          <w:szCs w:val="18"/>
        </w:rPr>
        <w:t>La Direction a ainsi partagé avec les partenaires sociaux un diagnostic sincère</w:t>
      </w:r>
      <w:r w:rsidR="00687425" w:rsidRPr="00F206C6">
        <w:rPr>
          <w:rFonts w:ascii="Segoe UI" w:hAnsi="Segoe UI" w:cs="Segoe UI"/>
          <w:sz w:val="18"/>
          <w:szCs w:val="18"/>
        </w:rPr>
        <w:t xml:space="preserve"> sur </w:t>
      </w:r>
      <w:r w:rsidR="000246DD" w:rsidRPr="00F206C6">
        <w:rPr>
          <w:rFonts w:ascii="Segoe UI" w:hAnsi="Segoe UI" w:cs="Segoe UI"/>
          <w:sz w:val="18"/>
          <w:szCs w:val="18"/>
        </w:rPr>
        <w:t xml:space="preserve">un retard de </w:t>
      </w:r>
      <w:r w:rsidR="00BE417F" w:rsidRPr="00F206C6">
        <w:rPr>
          <w:rFonts w:ascii="Segoe UI" w:hAnsi="Segoe UI" w:cs="Segoe UI"/>
          <w:sz w:val="18"/>
          <w:szCs w:val="18"/>
        </w:rPr>
        <w:t xml:space="preserve">volumes et donc de </w:t>
      </w:r>
      <w:r w:rsidR="000246DD" w:rsidRPr="00F206C6">
        <w:rPr>
          <w:rFonts w:ascii="Segoe UI" w:hAnsi="Segoe UI" w:cs="Segoe UI"/>
          <w:sz w:val="18"/>
          <w:szCs w:val="18"/>
        </w:rPr>
        <w:t xml:space="preserve">Chiffre d’affaires </w:t>
      </w:r>
      <w:r w:rsidR="001300AC" w:rsidRPr="00F206C6">
        <w:rPr>
          <w:rFonts w:ascii="Segoe UI" w:hAnsi="Segoe UI" w:cs="Segoe UI"/>
          <w:sz w:val="18"/>
          <w:szCs w:val="18"/>
        </w:rPr>
        <w:t xml:space="preserve">de près de 38 millions </w:t>
      </w:r>
      <w:r w:rsidR="000246DD" w:rsidRPr="00F206C6">
        <w:rPr>
          <w:rFonts w:ascii="Segoe UI" w:hAnsi="Segoe UI" w:cs="Segoe UI"/>
          <w:sz w:val="18"/>
          <w:szCs w:val="18"/>
        </w:rPr>
        <w:t>sur le 1</w:t>
      </w:r>
      <w:r w:rsidR="000246DD" w:rsidRPr="00F206C6">
        <w:rPr>
          <w:rFonts w:ascii="Segoe UI" w:hAnsi="Segoe UI" w:cs="Segoe UI"/>
          <w:sz w:val="18"/>
          <w:szCs w:val="18"/>
          <w:vertAlign w:val="superscript"/>
        </w:rPr>
        <w:t>er</w:t>
      </w:r>
      <w:r w:rsidR="000246DD" w:rsidRPr="00F206C6">
        <w:rPr>
          <w:rFonts w:ascii="Segoe UI" w:hAnsi="Segoe UI" w:cs="Segoe UI"/>
          <w:sz w:val="18"/>
          <w:szCs w:val="18"/>
        </w:rPr>
        <w:t xml:space="preserve"> trimestre fiscal 202</w:t>
      </w:r>
      <w:r w:rsidR="00FC0371" w:rsidRPr="00F206C6">
        <w:rPr>
          <w:rFonts w:ascii="Segoe UI" w:hAnsi="Segoe UI" w:cs="Segoe UI"/>
          <w:sz w:val="18"/>
          <w:szCs w:val="18"/>
        </w:rPr>
        <w:t>4/2025</w:t>
      </w:r>
      <w:r w:rsidR="00BE417F" w:rsidRPr="00F206C6">
        <w:rPr>
          <w:rFonts w:ascii="Segoe UI" w:hAnsi="Segoe UI" w:cs="Segoe UI"/>
          <w:sz w:val="18"/>
          <w:szCs w:val="18"/>
        </w:rPr>
        <w:t xml:space="preserve"> de la Société METRO France </w:t>
      </w:r>
      <w:r w:rsidR="00CA4B11" w:rsidRPr="00F206C6">
        <w:rPr>
          <w:rFonts w:ascii="Segoe UI" w:hAnsi="Segoe UI" w:cs="Segoe UI"/>
          <w:sz w:val="18"/>
          <w:szCs w:val="18"/>
        </w:rPr>
        <w:t xml:space="preserve">ainsi qu’un </w:t>
      </w:r>
      <w:r w:rsidR="00C7469E" w:rsidRPr="00F206C6">
        <w:rPr>
          <w:rFonts w:ascii="Segoe UI" w:hAnsi="Segoe UI" w:cs="Segoe UI"/>
          <w:sz w:val="18"/>
          <w:szCs w:val="18"/>
        </w:rPr>
        <w:t>environnement</w:t>
      </w:r>
      <w:r w:rsidR="00CA4D8F" w:rsidRPr="00F206C6">
        <w:rPr>
          <w:rFonts w:ascii="Segoe UI" w:hAnsi="Segoe UI" w:cs="Segoe UI"/>
          <w:sz w:val="18"/>
          <w:szCs w:val="18"/>
        </w:rPr>
        <w:t xml:space="preserve"> extérieur</w:t>
      </w:r>
      <w:r w:rsidR="00C7469E" w:rsidRPr="00F206C6">
        <w:rPr>
          <w:rFonts w:ascii="Segoe UI" w:hAnsi="Segoe UI" w:cs="Segoe UI"/>
          <w:sz w:val="18"/>
          <w:szCs w:val="18"/>
        </w:rPr>
        <w:t xml:space="preserve"> </w:t>
      </w:r>
      <w:r w:rsidR="00CC1F13" w:rsidRPr="00F206C6">
        <w:rPr>
          <w:rFonts w:ascii="Segoe UI" w:hAnsi="Segoe UI" w:cs="Segoe UI"/>
          <w:sz w:val="18"/>
          <w:szCs w:val="18"/>
        </w:rPr>
        <w:t>difficile</w:t>
      </w:r>
      <w:r w:rsidR="00C7469E" w:rsidRPr="00F206C6">
        <w:rPr>
          <w:rFonts w:ascii="Segoe UI" w:hAnsi="Segoe UI" w:cs="Segoe UI"/>
          <w:sz w:val="18"/>
          <w:szCs w:val="18"/>
        </w:rPr>
        <w:t xml:space="preserve"> </w:t>
      </w:r>
      <w:r w:rsidR="00CA4B11" w:rsidRPr="00F206C6">
        <w:rPr>
          <w:rFonts w:ascii="Segoe UI" w:hAnsi="Segoe UI" w:cs="Segoe UI"/>
          <w:sz w:val="18"/>
          <w:szCs w:val="18"/>
        </w:rPr>
        <w:t>marqué</w:t>
      </w:r>
      <w:r w:rsidR="00D35909" w:rsidRPr="00F206C6">
        <w:rPr>
          <w:rFonts w:ascii="Segoe UI" w:hAnsi="Segoe UI" w:cs="Segoe UI"/>
          <w:sz w:val="18"/>
          <w:szCs w:val="18"/>
        </w:rPr>
        <w:t xml:space="preserve"> notamment </w:t>
      </w:r>
      <w:r w:rsidR="00A259B7" w:rsidRPr="00F206C6">
        <w:rPr>
          <w:rFonts w:ascii="Segoe UI" w:hAnsi="Segoe UI" w:cs="Segoe UI"/>
          <w:sz w:val="18"/>
          <w:szCs w:val="18"/>
        </w:rPr>
        <w:t xml:space="preserve">par un contexte géopolitique </w:t>
      </w:r>
      <w:r w:rsidR="00E73D25" w:rsidRPr="00F206C6">
        <w:rPr>
          <w:rFonts w:ascii="Segoe UI" w:hAnsi="Segoe UI" w:cs="Segoe UI"/>
          <w:sz w:val="18"/>
          <w:szCs w:val="18"/>
        </w:rPr>
        <w:t xml:space="preserve">sensible, </w:t>
      </w:r>
      <w:r w:rsidR="00D35909" w:rsidRPr="00F206C6">
        <w:rPr>
          <w:rFonts w:ascii="Segoe UI" w:hAnsi="Segoe UI" w:cs="Segoe UI"/>
          <w:sz w:val="18"/>
          <w:szCs w:val="18"/>
        </w:rPr>
        <w:t>par</w:t>
      </w:r>
      <w:r w:rsidR="004545CB" w:rsidRPr="00F206C6">
        <w:rPr>
          <w:rFonts w:ascii="Segoe UI" w:hAnsi="Segoe UI" w:cs="Segoe UI"/>
          <w:sz w:val="18"/>
          <w:szCs w:val="18"/>
        </w:rPr>
        <w:t xml:space="preserve"> des décisions gouvernementales </w:t>
      </w:r>
      <w:r w:rsidR="00A259B7" w:rsidRPr="00F206C6">
        <w:rPr>
          <w:rFonts w:ascii="Segoe UI" w:hAnsi="Segoe UI" w:cs="Segoe UI"/>
          <w:sz w:val="18"/>
          <w:szCs w:val="18"/>
        </w:rPr>
        <w:t>impactant</w:t>
      </w:r>
      <w:r w:rsidR="00D35909" w:rsidRPr="00F206C6">
        <w:rPr>
          <w:rFonts w:ascii="Segoe UI" w:hAnsi="Segoe UI" w:cs="Segoe UI"/>
          <w:sz w:val="18"/>
          <w:szCs w:val="18"/>
        </w:rPr>
        <w:t xml:space="preserve"> </w:t>
      </w:r>
      <w:r w:rsidR="00A259B7" w:rsidRPr="00F206C6">
        <w:rPr>
          <w:rFonts w:ascii="Segoe UI" w:hAnsi="Segoe UI" w:cs="Segoe UI"/>
          <w:sz w:val="18"/>
          <w:szCs w:val="18"/>
        </w:rPr>
        <w:t xml:space="preserve">fortement et </w:t>
      </w:r>
      <w:r w:rsidR="004545CB" w:rsidRPr="00F206C6">
        <w:rPr>
          <w:rFonts w:ascii="Segoe UI" w:hAnsi="Segoe UI" w:cs="Segoe UI"/>
          <w:sz w:val="18"/>
          <w:szCs w:val="18"/>
        </w:rPr>
        <w:t>fiscal</w:t>
      </w:r>
      <w:r w:rsidR="00A259B7" w:rsidRPr="00F206C6">
        <w:rPr>
          <w:rFonts w:ascii="Segoe UI" w:hAnsi="Segoe UI" w:cs="Segoe UI"/>
          <w:sz w:val="18"/>
          <w:szCs w:val="18"/>
        </w:rPr>
        <w:t>ement</w:t>
      </w:r>
      <w:r w:rsidR="004545CB" w:rsidRPr="00F206C6">
        <w:rPr>
          <w:rFonts w:ascii="Segoe UI" w:hAnsi="Segoe UI" w:cs="Segoe UI"/>
          <w:sz w:val="18"/>
          <w:szCs w:val="18"/>
        </w:rPr>
        <w:t xml:space="preserve"> </w:t>
      </w:r>
      <w:r w:rsidR="00A259B7" w:rsidRPr="00F206C6">
        <w:rPr>
          <w:rFonts w:ascii="Segoe UI" w:hAnsi="Segoe UI" w:cs="Segoe UI"/>
          <w:sz w:val="18"/>
          <w:szCs w:val="18"/>
        </w:rPr>
        <w:t xml:space="preserve">la Société </w:t>
      </w:r>
      <w:r w:rsidR="004545CB" w:rsidRPr="00F206C6">
        <w:rPr>
          <w:rFonts w:ascii="Segoe UI" w:hAnsi="Segoe UI" w:cs="Segoe UI"/>
          <w:sz w:val="18"/>
          <w:szCs w:val="18"/>
        </w:rPr>
        <w:t>de près de 20 millions</w:t>
      </w:r>
      <w:r w:rsidR="00C74FEC">
        <w:rPr>
          <w:rFonts w:ascii="Segoe UI" w:hAnsi="Segoe UI" w:cs="Segoe UI"/>
          <w:sz w:val="18"/>
          <w:szCs w:val="18"/>
        </w:rPr>
        <w:t>,</w:t>
      </w:r>
      <w:r w:rsidR="004545CB" w:rsidRPr="00F206C6">
        <w:rPr>
          <w:rFonts w:ascii="Segoe UI" w:hAnsi="Segoe UI" w:cs="Segoe UI"/>
          <w:sz w:val="18"/>
          <w:szCs w:val="18"/>
        </w:rPr>
        <w:t xml:space="preserve"> </w:t>
      </w:r>
      <w:r w:rsidR="00A259B7" w:rsidRPr="00F206C6">
        <w:rPr>
          <w:rFonts w:ascii="Segoe UI" w:hAnsi="Segoe UI" w:cs="Segoe UI"/>
          <w:sz w:val="18"/>
          <w:szCs w:val="18"/>
        </w:rPr>
        <w:t>avec</w:t>
      </w:r>
      <w:r w:rsidR="00CA4B11" w:rsidRPr="00F206C6">
        <w:rPr>
          <w:rFonts w:ascii="Segoe UI" w:hAnsi="Segoe UI" w:cs="Segoe UI"/>
          <w:sz w:val="18"/>
          <w:szCs w:val="18"/>
        </w:rPr>
        <w:t xml:space="preserve"> </w:t>
      </w:r>
      <w:r w:rsidR="00CC1F13" w:rsidRPr="00F206C6">
        <w:rPr>
          <w:rFonts w:ascii="Segoe UI" w:hAnsi="Segoe UI" w:cs="Segoe UI"/>
          <w:sz w:val="18"/>
          <w:szCs w:val="18"/>
        </w:rPr>
        <w:t>néanmoins</w:t>
      </w:r>
      <w:r w:rsidR="003C4E73" w:rsidRPr="00F206C6">
        <w:rPr>
          <w:rFonts w:ascii="Segoe UI" w:hAnsi="Segoe UI" w:cs="Segoe UI"/>
          <w:sz w:val="18"/>
          <w:szCs w:val="18"/>
        </w:rPr>
        <w:t xml:space="preserve"> </w:t>
      </w:r>
      <w:r w:rsidR="00CA4B11" w:rsidRPr="00F206C6">
        <w:rPr>
          <w:rFonts w:ascii="Segoe UI" w:hAnsi="Segoe UI" w:cs="Segoe UI"/>
          <w:sz w:val="18"/>
          <w:szCs w:val="18"/>
        </w:rPr>
        <w:t xml:space="preserve">par une inflation </w:t>
      </w:r>
      <w:r w:rsidR="00CC1F13" w:rsidRPr="00F206C6">
        <w:rPr>
          <w:rFonts w:ascii="Segoe UI" w:hAnsi="Segoe UI" w:cs="Segoe UI"/>
          <w:sz w:val="18"/>
          <w:szCs w:val="18"/>
        </w:rPr>
        <w:t>en très nette baisse</w:t>
      </w:r>
      <w:r w:rsidR="00E73D25" w:rsidRPr="00F206C6">
        <w:rPr>
          <w:rFonts w:ascii="Segoe UI" w:hAnsi="Segoe UI" w:cs="Segoe UI"/>
          <w:sz w:val="18"/>
          <w:szCs w:val="18"/>
        </w:rPr>
        <w:t xml:space="preserve">, à hauteur de </w:t>
      </w:r>
      <w:r w:rsidR="009D4835" w:rsidRPr="00F206C6">
        <w:rPr>
          <w:rFonts w:ascii="Segoe UI" w:hAnsi="Segoe UI" w:cs="Segoe UI"/>
          <w:sz w:val="18"/>
          <w:szCs w:val="18"/>
        </w:rPr>
        <w:t>0,8% sur le mois de février 2025</w:t>
      </w:r>
      <w:r w:rsidR="00FB19A9" w:rsidRPr="00F206C6">
        <w:rPr>
          <w:rFonts w:ascii="Segoe UI" w:hAnsi="Segoe UI" w:cs="Segoe UI"/>
          <w:sz w:val="18"/>
          <w:szCs w:val="18"/>
        </w:rPr>
        <w:t>.</w:t>
      </w:r>
    </w:p>
    <w:p w14:paraId="0CAD6537" w14:textId="75FE4FD4" w:rsidR="007242F2" w:rsidRPr="00F206C6" w:rsidRDefault="007242F2" w:rsidP="007242F2">
      <w:pPr>
        <w:pStyle w:val="a3"/>
        <w:spacing w:line="276" w:lineRule="auto"/>
        <w:ind w:left="720"/>
        <w:jc w:val="both"/>
        <w:rPr>
          <w:rFonts w:ascii="Segoe UI" w:hAnsi="Segoe UI" w:cs="Segoe UI"/>
          <w:sz w:val="18"/>
          <w:szCs w:val="18"/>
        </w:rPr>
      </w:pPr>
    </w:p>
    <w:p w14:paraId="4EF5E137" w14:textId="3C41AAE7" w:rsidR="00FC4CBD" w:rsidRPr="00F206C6" w:rsidRDefault="007242F2" w:rsidP="00FC4CBD">
      <w:pPr>
        <w:spacing w:line="276" w:lineRule="auto"/>
        <w:jc w:val="both"/>
        <w:rPr>
          <w:rFonts w:ascii="Segoe UI" w:hAnsi="Segoe UI" w:cs="Segoe UI"/>
          <w:sz w:val="18"/>
          <w:szCs w:val="18"/>
        </w:rPr>
      </w:pPr>
      <w:r w:rsidRPr="00F206C6">
        <w:rPr>
          <w:rFonts w:ascii="Segoe UI" w:hAnsi="Segoe UI" w:cs="Segoe UI"/>
          <w:sz w:val="18"/>
          <w:szCs w:val="18"/>
        </w:rPr>
        <w:t xml:space="preserve">C’est dans ce contexte </w:t>
      </w:r>
      <w:r w:rsidR="00332D57" w:rsidRPr="00F206C6">
        <w:rPr>
          <w:rFonts w:ascii="Segoe UI" w:hAnsi="Segoe UI" w:cs="Segoe UI"/>
          <w:sz w:val="18"/>
          <w:szCs w:val="18"/>
        </w:rPr>
        <w:t xml:space="preserve">économique </w:t>
      </w:r>
      <w:r w:rsidR="000C635D" w:rsidRPr="00F206C6">
        <w:rPr>
          <w:rFonts w:ascii="Segoe UI" w:hAnsi="Segoe UI" w:cs="Segoe UI"/>
          <w:sz w:val="18"/>
          <w:szCs w:val="18"/>
        </w:rPr>
        <w:t>et sociale</w:t>
      </w:r>
      <w:r w:rsidR="00332D57" w:rsidRPr="00F206C6">
        <w:rPr>
          <w:rFonts w:ascii="Segoe UI" w:hAnsi="Segoe UI" w:cs="Segoe UI"/>
          <w:sz w:val="18"/>
          <w:szCs w:val="18"/>
        </w:rPr>
        <w:t xml:space="preserve"> </w:t>
      </w:r>
      <w:r w:rsidRPr="00F206C6">
        <w:rPr>
          <w:rFonts w:ascii="Segoe UI" w:hAnsi="Segoe UI" w:cs="Segoe UI"/>
          <w:sz w:val="18"/>
          <w:szCs w:val="18"/>
        </w:rPr>
        <w:t xml:space="preserve">que la Direction de </w:t>
      </w:r>
      <w:r w:rsidR="00CA4D8F" w:rsidRPr="00F206C6">
        <w:rPr>
          <w:rFonts w:ascii="Segoe UI" w:hAnsi="Segoe UI" w:cs="Segoe UI"/>
          <w:sz w:val="18"/>
          <w:szCs w:val="18"/>
        </w:rPr>
        <w:t xml:space="preserve">la Société </w:t>
      </w:r>
      <w:r w:rsidRPr="00F206C6">
        <w:rPr>
          <w:rFonts w:ascii="Segoe UI" w:hAnsi="Segoe UI" w:cs="Segoe UI"/>
          <w:sz w:val="18"/>
          <w:szCs w:val="18"/>
        </w:rPr>
        <w:t xml:space="preserve">METRO France a rappelé </w:t>
      </w:r>
      <w:r w:rsidR="003E266D" w:rsidRPr="00F206C6">
        <w:rPr>
          <w:rFonts w:ascii="Segoe UI" w:hAnsi="Segoe UI" w:cs="Segoe UI"/>
          <w:sz w:val="18"/>
          <w:szCs w:val="18"/>
        </w:rPr>
        <w:t>aux partenaires sociaux</w:t>
      </w:r>
      <w:r w:rsidR="00CA4D8F" w:rsidRPr="00F206C6">
        <w:rPr>
          <w:rFonts w:ascii="Segoe UI" w:hAnsi="Segoe UI" w:cs="Segoe UI"/>
          <w:sz w:val="18"/>
          <w:szCs w:val="18"/>
        </w:rPr>
        <w:t>,</w:t>
      </w:r>
      <w:r w:rsidR="003E266D" w:rsidRPr="00F206C6">
        <w:rPr>
          <w:rFonts w:ascii="Segoe UI" w:hAnsi="Segoe UI" w:cs="Segoe UI"/>
          <w:sz w:val="18"/>
          <w:szCs w:val="18"/>
        </w:rPr>
        <w:t xml:space="preserve"> </w:t>
      </w:r>
      <w:r w:rsidR="00CA4D8F" w:rsidRPr="00F206C6">
        <w:rPr>
          <w:rFonts w:ascii="Segoe UI" w:hAnsi="Segoe UI" w:cs="Segoe UI"/>
          <w:sz w:val="18"/>
          <w:szCs w:val="18"/>
        </w:rPr>
        <w:t>l’</w:t>
      </w:r>
      <w:r w:rsidRPr="00F206C6">
        <w:rPr>
          <w:rFonts w:ascii="Segoe UI" w:hAnsi="Segoe UI" w:cs="Segoe UI"/>
          <w:sz w:val="18"/>
          <w:szCs w:val="18"/>
        </w:rPr>
        <w:t xml:space="preserve">enjeu de ces NAO </w:t>
      </w:r>
      <w:r w:rsidR="009F7048" w:rsidRPr="00F206C6">
        <w:rPr>
          <w:rFonts w:ascii="Segoe UI" w:hAnsi="Segoe UI" w:cs="Segoe UI"/>
          <w:sz w:val="18"/>
          <w:szCs w:val="18"/>
        </w:rPr>
        <w:t>à savoir</w:t>
      </w:r>
      <w:r w:rsidR="009D4835" w:rsidRPr="00F206C6">
        <w:rPr>
          <w:rFonts w:ascii="Segoe UI" w:hAnsi="Segoe UI" w:cs="Segoe UI"/>
          <w:sz w:val="18"/>
          <w:szCs w:val="18"/>
        </w:rPr>
        <w:t xml:space="preserve"> : </w:t>
      </w:r>
      <w:r w:rsidR="00757336" w:rsidRPr="00F206C6">
        <w:rPr>
          <w:rFonts w:ascii="Segoe UI" w:hAnsi="Segoe UI" w:cs="Segoe UI"/>
          <w:sz w:val="18"/>
          <w:szCs w:val="18"/>
        </w:rPr>
        <w:t>la mise en place de dispositifs innovants et engageants</w:t>
      </w:r>
      <w:r w:rsidR="009F7048" w:rsidRPr="00F206C6">
        <w:rPr>
          <w:rFonts w:ascii="Segoe UI" w:hAnsi="Segoe UI" w:cs="Segoe UI"/>
          <w:sz w:val="18"/>
          <w:szCs w:val="18"/>
        </w:rPr>
        <w:t xml:space="preserve"> </w:t>
      </w:r>
      <w:r w:rsidR="00757336" w:rsidRPr="00F206C6">
        <w:rPr>
          <w:rFonts w:ascii="Segoe UI" w:hAnsi="Segoe UI" w:cs="Segoe UI"/>
          <w:sz w:val="18"/>
          <w:szCs w:val="18"/>
        </w:rPr>
        <w:t xml:space="preserve">afin </w:t>
      </w:r>
      <w:r w:rsidR="00FD534A" w:rsidRPr="00F206C6">
        <w:rPr>
          <w:rFonts w:ascii="Segoe UI" w:hAnsi="Segoe UI" w:cs="Segoe UI"/>
          <w:sz w:val="18"/>
          <w:szCs w:val="18"/>
        </w:rPr>
        <w:t>de démontrer qu’une nouvelle fois, en complément des dispositifs déjà mis en place en faveur du pouvoir d’achat</w:t>
      </w:r>
      <w:r w:rsidR="00F472C1" w:rsidRPr="00F206C6">
        <w:rPr>
          <w:rFonts w:ascii="Segoe UI" w:hAnsi="Segoe UI" w:cs="Segoe UI"/>
          <w:sz w:val="18"/>
          <w:szCs w:val="18"/>
        </w:rPr>
        <w:t xml:space="preserve"> et dans une démarche sociale et responsable</w:t>
      </w:r>
      <w:r w:rsidR="00FD534A" w:rsidRPr="00F206C6">
        <w:rPr>
          <w:rFonts w:ascii="Segoe UI" w:hAnsi="Segoe UI" w:cs="Segoe UI"/>
          <w:sz w:val="18"/>
          <w:szCs w:val="18"/>
        </w:rPr>
        <w:t xml:space="preserve">, la priorité de l’entreprise </w:t>
      </w:r>
      <w:r w:rsidR="00377B25" w:rsidRPr="00F206C6">
        <w:rPr>
          <w:rFonts w:ascii="Segoe UI" w:hAnsi="Segoe UI" w:cs="Segoe UI"/>
          <w:sz w:val="18"/>
          <w:szCs w:val="18"/>
        </w:rPr>
        <w:t>est</w:t>
      </w:r>
      <w:r w:rsidR="00FD534A" w:rsidRPr="00F206C6">
        <w:rPr>
          <w:rFonts w:ascii="Segoe UI" w:hAnsi="Segoe UI" w:cs="Segoe UI"/>
          <w:sz w:val="18"/>
          <w:szCs w:val="18"/>
        </w:rPr>
        <w:t xml:space="preserve"> le partage de la valeur et l’amélioration du pouvoir d’achat de nos collaborateurs</w:t>
      </w:r>
      <w:r w:rsidR="00FC735D" w:rsidRPr="00F206C6">
        <w:rPr>
          <w:rFonts w:ascii="Segoe UI" w:hAnsi="Segoe UI" w:cs="Segoe UI"/>
          <w:sz w:val="18"/>
          <w:szCs w:val="18"/>
        </w:rPr>
        <w:t xml:space="preserve">, </w:t>
      </w:r>
      <w:r w:rsidR="00FC4CBD" w:rsidRPr="00F206C6">
        <w:rPr>
          <w:rFonts w:ascii="Segoe UI" w:hAnsi="Segoe UI" w:cs="Segoe UI"/>
          <w:sz w:val="18"/>
          <w:szCs w:val="18"/>
        </w:rPr>
        <w:t xml:space="preserve">tout en trouvant un juste équilibre entre d’une part, le maintien des acquis sociaux pour les collaborateurs, la reconnaissance de leur engagement et d’autre part la préservation économique de l’entreprise. </w:t>
      </w:r>
    </w:p>
    <w:p w14:paraId="0CAD6539" w14:textId="1B339FD8" w:rsidR="003E266D" w:rsidRPr="00F206C6" w:rsidRDefault="003E266D" w:rsidP="007242F2">
      <w:pPr>
        <w:spacing w:line="276" w:lineRule="auto"/>
        <w:jc w:val="both"/>
        <w:rPr>
          <w:rFonts w:ascii="Segoe UI" w:hAnsi="Segoe UI" w:cs="Segoe UI"/>
          <w:sz w:val="18"/>
          <w:szCs w:val="18"/>
        </w:rPr>
      </w:pPr>
    </w:p>
    <w:p w14:paraId="4E49B88A" w14:textId="6A56174D" w:rsidR="00462B59" w:rsidRPr="00F206C6" w:rsidRDefault="00040B94" w:rsidP="007242F2">
      <w:pPr>
        <w:spacing w:line="276" w:lineRule="auto"/>
        <w:jc w:val="both"/>
        <w:rPr>
          <w:rFonts w:ascii="Segoe UI" w:hAnsi="Segoe UI" w:cs="Segoe UI"/>
          <w:sz w:val="18"/>
          <w:szCs w:val="18"/>
        </w:rPr>
      </w:pPr>
      <w:r w:rsidRPr="00F206C6">
        <w:rPr>
          <w:rFonts w:ascii="Segoe UI" w:hAnsi="Segoe UI" w:cs="Segoe UI"/>
          <w:sz w:val="18"/>
          <w:szCs w:val="18"/>
        </w:rPr>
        <w:t xml:space="preserve">Les partenaires sociaux ont ensuite </w:t>
      </w:r>
      <w:r w:rsidR="00ED4926" w:rsidRPr="00F206C6">
        <w:rPr>
          <w:rFonts w:ascii="Segoe UI" w:hAnsi="Segoe UI" w:cs="Segoe UI"/>
          <w:sz w:val="18"/>
          <w:szCs w:val="18"/>
        </w:rPr>
        <w:t>rappelé</w:t>
      </w:r>
      <w:r w:rsidR="0049298F" w:rsidRPr="00F206C6">
        <w:rPr>
          <w:rFonts w:ascii="Segoe UI" w:hAnsi="Segoe UI" w:cs="Segoe UI"/>
          <w:sz w:val="18"/>
          <w:szCs w:val="18"/>
        </w:rPr>
        <w:t xml:space="preserve"> leurs revendications</w:t>
      </w:r>
      <w:r w:rsidR="00581329" w:rsidRPr="00F206C6">
        <w:rPr>
          <w:rFonts w:ascii="Segoe UI" w:hAnsi="Segoe UI" w:cs="Segoe UI"/>
          <w:sz w:val="18"/>
          <w:szCs w:val="18"/>
        </w:rPr>
        <w:t xml:space="preserve"> et présenté</w:t>
      </w:r>
      <w:r w:rsidR="00E06764" w:rsidRPr="00F206C6">
        <w:rPr>
          <w:rFonts w:ascii="Segoe UI" w:hAnsi="Segoe UI" w:cs="Segoe UI"/>
          <w:sz w:val="18"/>
          <w:szCs w:val="18"/>
        </w:rPr>
        <w:t xml:space="preserve"> leur plateforme. </w:t>
      </w:r>
    </w:p>
    <w:p w14:paraId="1E123A66" w14:textId="6960F2FC" w:rsidR="00462B59" w:rsidRPr="00F206C6" w:rsidRDefault="00462B59" w:rsidP="007242F2">
      <w:pPr>
        <w:spacing w:line="276" w:lineRule="auto"/>
        <w:jc w:val="both"/>
        <w:rPr>
          <w:rFonts w:ascii="Segoe UI" w:hAnsi="Segoe UI" w:cs="Segoe UI"/>
          <w:sz w:val="18"/>
          <w:szCs w:val="18"/>
        </w:rPr>
      </w:pPr>
    </w:p>
    <w:p w14:paraId="0CAD653C" w14:textId="7B912EC9" w:rsidR="00E06764" w:rsidRPr="00F206C6" w:rsidRDefault="00462B59" w:rsidP="007242F2">
      <w:pPr>
        <w:spacing w:line="276" w:lineRule="auto"/>
        <w:jc w:val="both"/>
        <w:rPr>
          <w:rFonts w:ascii="Segoe UI" w:hAnsi="Segoe UI" w:cs="Segoe UI"/>
          <w:sz w:val="18"/>
          <w:szCs w:val="18"/>
        </w:rPr>
      </w:pPr>
      <w:r w:rsidRPr="00F206C6">
        <w:rPr>
          <w:rFonts w:ascii="Segoe UI" w:hAnsi="Segoe UI" w:cs="Segoe UI"/>
          <w:sz w:val="18"/>
          <w:szCs w:val="18"/>
        </w:rPr>
        <w:t xml:space="preserve">Enfin, </w:t>
      </w:r>
      <w:r w:rsidR="009D2C0A" w:rsidRPr="00F206C6">
        <w:rPr>
          <w:rFonts w:ascii="Segoe UI" w:hAnsi="Segoe UI" w:cs="Segoe UI"/>
          <w:sz w:val="18"/>
          <w:szCs w:val="18"/>
        </w:rPr>
        <w:t>l</w:t>
      </w:r>
      <w:r w:rsidR="00E06764" w:rsidRPr="00F206C6">
        <w:rPr>
          <w:rFonts w:ascii="Segoe UI" w:hAnsi="Segoe UI" w:cs="Segoe UI"/>
          <w:sz w:val="18"/>
          <w:szCs w:val="18"/>
        </w:rPr>
        <w:t xml:space="preserve">a Direction de METRO France a présenté les mesures proposées </w:t>
      </w:r>
      <w:r w:rsidR="00526F37" w:rsidRPr="00F206C6">
        <w:rPr>
          <w:rFonts w:ascii="Segoe UI" w:hAnsi="Segoe UI" w:cs="Segoe UI"/>
          <w:sz w:val="18"/>
          <w:szCs w:val="18"/>
        </w:rPr>
        <w:t xml:space="preserve">par </w:t>
      </w:r>
      <w:r w:rsidR="001D671B" w:rsidRPr="00F206C6">
        <w:rPr>
          <w:rFonts w:ascii="Segoe UI" w:hAnsi="Segoe UI" w:cs="Segoe UI"/>
          <w:sz w:val="18"/>
          <w:szCs w:val="18"/>
        </w:rPr>
        <w:t>l’entreprise</w:t>
      </w:r>
      <w:r w:rsidR="009D2C0A" w:rsidRPr="00F206C6">
        <w:rPr>
          <w:rFonts w:ascii="Segoe UI" w:hAnsi="Segoe UI" w:cs="Segoe UI"/>
          <w:sz w:val="18"/>
          <w:szCs w:val="18"/>
        </w:rPr>
        <w:t xml:space="preserve"> à savoir </w:t>
      </w:r>
      <w:r w:rsidR="00BF5AE0" w:rsidRPr="00F206C6">
        <w:rPr>
          <w:rFonts w:ascii="Segoe UI" w:hAnsi="Segoe UI" w:cs="Segoe UI"/>
          <w:sz w:val="18"/>
          <w:szCs w:val="18"/>
        </w:rPr>
        <w:t xml:space="preserve">: </w:t>
      </w:r>
    </w:p>
    <w:p w14:paraId="14092371" w14:textId="4164EBF4" w:rsidR="00845670" w:rsidRPr="00F206C6" w:rsidRDefault="00845670" w:rsidP="004B20F7">
      <w:pPr>
        <w:pStyle w:val="a3"/>
        <w:numPr>
          <w:ilvl w:val="0"/>
          <w:numId w:val="12"/>
        </w:numPr>
        <w:spacing w:line="276" w:lineRule="auto"/>
        <w:jc w:val="both"/>
        <w:rPr>
          <w:rFonts w:ascii="Segoe UI" w:hAnsi="Segoe UI" w:cs="Segoe UI"/>
          <w:sz w:val="18"/>
          <w:szCs w:val="18"/>
        </w:rPr>
      </w:pPr>
      <w:r w:rsidRPr="00F206C6">
        <w:rPr>
          <w:rFonts w:ascii="Segoe UI" w:hAnsi="Segoe UI" w:cs="Segoe UI"/>
          <w:sz w:val="18"/>
          <w:szCs w:val="18"/>
        </w:rPr>
        <w:t xml:space="preserve">Un maintien des acquis sociaux, </w:t>
      </w:r>
    </w:p>
    <w:p w14:paraId="1870E020" w14:textId="553CAEC2" w:rsidR="00BF5AE0" w:rsidRPr="00F206C6" w:rsidRDefault="00BF5AE0" w:rsidP="004B20F7">
      <w:pPr>
        <w:pStyle w:val="a3"/>
        <w:numPr>
          <w:ilvl w:val="0"/>
          <w:numId w:val="12"/>
        </w:numPr>
        <w:spacing w:line="276" w:lineRule="auto"/>
        <w:jc w:val="both"/>
        <w:rPr>
          <w:rFonts w:ascii="Segoe UI" w:hAnsi="Segoe UI" w:cs="Segoe UI"/>
          <w:sz w:val="18"/>
          <w:szCs w:val="18"/>
        </w:rPr>
      </w:pPr>
      <w:r w:rsidRPr="00F206C6">
        <w:rPr>
          <w:rFonts w:ascii="Segoe UI" w:hAnsi="Segoe UI" w:cs="Segoe UI"/>
          <w:sz w:val="18"/>
          <w:szCs w:val="18"/>
        </w:rPr>
        <w:t xml:space="preserve">Une augmentation générale, </w:t>
      </w:r>
      <w:r w:rsidR="00966AE5" w:rsidRPr="00F206C6">
        <w:rPr>
          <w:rFonts w:ascii="Segoe UI" w:hAnsi="Segoe UI" w:cs="Segoe UI"/>
          <w:sz w:val="18"/>
          <w:szCs w:val="18"/>
        </w:rPr>
        <w:t>pour les plus bas salaires</w:t>
      </w:r>
      <w:r w:rsidR="00A16E7D" w:rsidRPr="00F206C6">
        <w:rPr>
          <w:rFonts w:ascii="Segoe UI" w:hAnsi="Segoe UI" w:cs="Segoe UI"/>
          <w:sz w:val="18"/>
          <w:szCs w:val="18"/>
        </w:rPr>
        <w:t>,</w:t>
      </w:r>
    </w:p>
    <w:p w14:paraId="69A74F43" w14:textId="65B640DD" w:rsidR="00966AE5" w:rsidRPr="00F206C6" w:rsidRDefault="00966AE5" w:rsidP="004B20F7">
      <w:pPr>
        <w:pStyle w:val="a3"/>
        <w:numPr>
          <w:ilvl w:val="0"/>
          <w:numId w:val="12"/>
        </w:numPr>
        <w:spacing w:line="276" w:lineRule="auto"/>
        <w:jc w:val="both"/>
        <w:rPr>
          <w:rFonts w:ascii="Segoe UI" w:hAnsi="Segoe UI" w:cs="Segoe UI"/>
          <w:sz w:val="18"/>
          <w:szCs w:val="18"/>
        </w:rPr>
      </w:pPr>
      <w:r w:rsidRPr="00F206C6">
        <w:rPr>
          <w:rFonts w:ascii="Segoe UI" w:hAnsi="Segoe UI" w:cs="Segoe UI"/>
          <w:sz w:val="18"/>
          <w:szCs w:val="18"/>
        </w:rPr>
        <w:t xml:space="preserve">Une augmentation individuelle pour </w:t>
      </w:r>
      <w:r w:rsidR="001C708B" w:rsidRPr="00F206C6">
        <w:rPr>
          <w:rFonts w:ascii="Segoe UI" w:hAnsi="Segoe UI" w:cs="Segoe UI"/>
          <w:sz w:val="18"/>
          <w:szCs w:val="18"/>
        </w:rPr>
        <w:t>l’ensemble des collaborateurs,</w:t>
      </w:r>
    </w:p>
    <w:p w14:paraId="41F5FF7D" w14:textId="721AA2ED" w:rsidR="00BF5AE0" w:rsidRPr="00F206C6" w:rsidRDefault="00BF5AE0" w:rsidP="004B20F7">
      <w:pPr>
        <w:pStyle w:val="a3"/>
        <w:numPr>
          <w:ilvl w:val="0"/>
          <w:numId w:val="12"/>
        </w:numPr>
        <w:spacing w:line="276" w:lineRule="auto"/>
        <w:jc w:val="both"/>
        <w:rPr>
          <w:rFonts w:ascii="Segoe UI" w:hAnsi="Segoe UI" w:cs="Segoe UI"/>
          <w:sz w:val="18"/>
          <w:szCs w:val="18"/>
        </w:rPr>
      </w:pPr>
      <w:r w:rsidRPr="00F206C6">
        <w:rPr>
          <w:rFonts w:ascii="Segoe UI" w:hAnsi="Segoe UI" w:cs="Segoe UI"/>
          <w:sz w:val="18"/>
          <w:szCs w:val="18"/>
        </w:rPr>
        <w:t xml:space="preserve">Une </w:t>
      </w:r>
      <w:r w:rsidR="00A16E7D" w:rsidRPr="00F206C6">
        <w:rPr>
          <w:rFonts w:ascii="Segoe UI" w:hAnsi="Segoe UI" w:cs="Segoe UI"/>
          <w:sz w:val="18"/>
          <w:szCs w:val="18"/>
        </w:rPr>
        <w:t>rémunération globale compétitive et attractive,</w:t>
      </w:r>
      <w:r w:rsidRPr="00F206C6">
        <w:rPr>
          <w:rFonts w:ascii="Segoe UI" w:hAnsi="Segoe UI" w:cs="Segoe UI"/>
          <w:sz w:val="18"/>
          <w:szCs w:val="18"/>
        </w:rPr>
        <w:t xml:space="preserve"> </w:t>
      </w:r>
    </w:p>
    <w:p w14:paraId="76907CE1" w14:textId="183C1E10" w:rsidR="0053750D" w:rsidRPr="00F206C6" w:rsidRDefault="0053750D" w:rsidP="004B20F7">
      <w:pPr>
        <w:pStyle w:val="a3"/>
        <w:numPr>
          <w:ilvl w:val="0"/>
          <w:numId w:val="12"/>
        </w:numPr>
        <w:spacing w:line="276" w:lineRule="auto"/>
        <w:jc w:val="both"/>
        <w:rPr>
          <w:rFonts w:ascii="Segoe UI" w:hAnsi="Segoe UI" w:cs="Segoe UI"/>
          <w:sz w:val="18"/>
          <w:szCs w:val="18"/>
        </w:rPr>
      </w:pPr>
      <w:r w:rsidRPr="00F206C6">
        <w:rPr>
          <w:rFonts w:ascii="Segoe UI" w:hAnsi="Segoe UI" w:cs="Segoe UI"/>
          <w:sz w:val="18"/>
          <w:szCs w:val="18"/>
        </w:rPr>
        <w:t xml:space="preserve">Une reconnaissance de l’engagement de nos collaborateurs au travers </w:t>
      </w:r>
      <w:r w:rsidR="00124930" w:rsidRPr="00F206C6">
        <w:rPr>
          <w:rFonts w:ascii="Segoe UI" w:hAnsi="Segoe UI" w:cs="Segoe UI"/>
          <w:sz w:val="18"/>
          <w:szCs w:val="18"/>
        </w:rPr>
        <w:t xml:space="preserve">notamment </w:t>
      </w:r>
      <w:r w:rsidRPr="00F206C6">
        <w:rPr>
          <w:rFonts w:ascii="Segoe UI" w:hAnsi="Segoe UI" w:cs="Segoe UI"/>
          <w:sz w:val="18"/>
          <w:szCs w:val="18"/>
        </w:rPr>
        <w:t>de leur ancienneté,</w:t>
      </w:r>
    </w:p>
    <w:p w14:paraId="20538742" w14:textId="41030BCE" w:rsidR="00BF5AE0" w:rsidRPr="00F206C6" w:rsidRDefault="003D20A5" w:rsidP="004B20F7">
      <w:pPr>
        <w:pStyle w:val="a3"/>
        <w:numPr>
          <w:ilvl w:val="0"/>
          <w:numId w:val="12"/>
        </w:numPr>
        <w:spacing w:line="276" w:lineRule="auto"/>
        <w:jc w:val="both"/>
        <w:rPr>
          <w:rFonts w:ascii="Segoe UI" w:hAnsi="Segoe UI" w:cs="Segoe UI"/>
          <w:sz w:val="18"/>
          <w:szCs w:val="18"/>
        </w:rPr>
      </w:pPr>
      <w:r w:rsidRPr="00F206C6">
        <w:rPr>
          <w:rFonts w:ascii="Segoe UI" w:hAnsi="Segoe UI" w:cs="Segoe UI"/>
          <w:sz w:val="18"/>
          <w:szCs w:val="18"/>
        </w:rPr>
        <w:t>Des dispositifs complémentaires innovants</w:t>
      </w:r>
      <w:r w:rsidR="008F79E9" w:rsidRPr="00F206C6">
        <w:rPr>
          <w:rFonts w:ascii="Segoe UI" w:hAnsi="Segoe UI" w:cs="Segoe UI"/>
          <w:sz w:val="18"/>
          <w:szCs w:val="18"/>
        </w:rPr>
        <w:t xml:space="preserve"> et engageants</w:t>
      </w:r>
      <w:r w:rsidR="00FC735D" w:rsidRPr="00F206C6">
        <w:rPr>
          <w:rFonts w:ascii="Segoe UI" w:hAnsi="Segoe UI" w:cs="Segoe UI"/>
          <w:sz w:val="18"/>
          <w:szCs w:val="18"/>
        </w:rPr>
        <w:t xml:space="preserve">, </w:t>
      </w:r>
    </w:p>
    <w:p w14:paraId="0CAD653D" w14:textId="40B695A0" w:rsidR="002E201A" w:rsidRPr="00F206C6" w:rsidRDefault="002E201A" w:rsidP="00096E0F">
      <w:pPr>
        <w:spacing w:line="276" w:lineRule="auto"/>
        <w:jc w:val="both"/>
        <w:rPr>
          <w:rFonts w:ascii="Segoe UI" w:hAnsi="Segoe UI" w:cs="Segoe UI"/>
          <w:sz w:val="18"/>
          <w:szCs w:val="18"/>
        </w:rPr>
      </w:pPr>
    </w:p>
    <w:p w14:paraId="0CAD653E" w14:textId="1D744029" w:rsidR="002E201A" w:rsidRPr="00F206C6" w:rsidRDefault="007D4189" w:rsidP="00096E0F">
      <w:pPr>
        <w:spacing w:line="276" w:lineRule="auto"/>
        <w:jc w:val="both"/>
        <w:rPr>
          <w:rFonts w:ascii="Segoe UI" w:hAnsi="Segoe UI" w:cs="Segoe UI"/>
          <w:sz w:val="18"/>
          <w:szCs w:val="18"/>
        </w:rPr>
      </w:pPr>
      <w:r w:rsidRPr="00F206C6">
        <w:rPr>
          <w:rFonts w:ascii="Segoe UI" w:hAnsi="Segoe UI" w:cs="Segoe UI"/>
          <w:sz w:val="18"/>
          <w:szCs w:val="18"/>
        </w:rPr>
        <w:t>A l’issue de cette négociation, les partenaires sociaux et la Direction se sont entendus sur les mesures telles que figurant dans le présent accord</w:t>
      </w:r>
      <w:r w:rsidR="00D248F0" w:rsidRPr="00F206C6">
        <w:rPr>
          <w:rFonts w:ascii="Segoe UI" w:hAnsi="Segoe UI" w:cs="Segoe UI"/>
          <w:sz w:val="18"/>
          <w:szCs w:val="18"/>
        </w:rPr>
        <w:t>,</w:t>
      </w:r>
      <w:r w:rsidRPr="00F206C6">
        <w:rPr>
          <w:rFonts w:ascii="Segoe UI" w:hAnsi="Segoe UI" w:cs="Segoe UI"/>
          <w:sz w:val="18"/>
          <w:szCs w:val="18"/>
        </w:rPr>
        <w:t xml:space="preserve"> représentant à la fois le fruit d’une réflexion fondée</w:t>
      </w:r>
      <w:r w:rsidR="00D248F0" w:rsidRPr="00F206C6">
        <w:rPr>
          <w:rFonts w:ascii="Segoe UI" w:hAnsi="Segoe UI" w:cs="Segoe UI"/>
          <w:sz w:val="18"/>
          <w:szCs w:val="18"/>
        </w:rPr>
        <w:t xml:space="preserve"> sur des échanges constructifs, la prise en compte </w:t>
      </w:r>
      <w:r w:rsidR="00A13D6E" w:rsidRPr="00F206C6">
        <w:rPr>
          <w:rFonts w:ascii="Segoe UI" w:hAnsi="Segoe UI" w:cs="Segoe UI"/>
          <w:sz w:val="18"/>
          <w:szCs w:val="18"/>
        </w:rPr>
        <w:t>de la situation actuelle</w:t>
      </w:r>
      <w:r w:rsidR="00D248F0" w:rsidRPr="00F206C6">
        <w:rPr>
          <w:rFonts w:ascii="Segoe UI" w:hAnsi="Segoe UI" w:cs="Segoe UI"/>
          <w:sz w:val="18"/>
          <w:szCs w:val="18"/>
        </w:rPr>
        <w:t xml:space="preserve"> </w:t>
      </w:r>
      <w:r w:rsidR="00ED4E83" w:rsidRPr="00F206C6">
        <w:rPr>
          <w:rFonts w:ascii="Segoe UI" w:hAnsi="Segoe UI" w:cs="Segoe UI"/>
          <w:sz w:val="18"/>
          <w:szCs w:val="18"/>
        </w:rPr>
        <w:t>et de nos ressources budgétaire</w:t>
      </w:r>
      <w:r w:rsidR="00462B59" w:rsidRPr="00F206C6">
        <w:rPr>
          <w:rFonts w:ascii="Segoe UI" w:hAnsi="Segoe UI" w:cs="Segoe UI"/>
          <w:sz w:val="18"/>
          <w:szCs w:val="18"/>
        </w:rPr>
        <w:t>s</w:t>
      </w:r>
      <w:r w:rsidR="00ED4E83" w:rsidRPr="00F206C6">
        <w:rPr>
          <w:rFonts w:ascii="Segoe UI" w:hAnsi="Segoe UI" w:cs="Segoe UI"/>
          <w:sz w:val="18"/>
          <w:szCs w:val="18"/>
        </w:rPr>
        <w:t xml:space="preserve">. </w:t>
      </w:r>
      <w:r w:rsidR="002E201A" w:rsidRPr="00F206C6">
        <w:rPr>
          <w:rFonts w:ascii="Segoe UI" w:hAnsi="Segoe UI" w:cs="Segoe UI"/>
          <w:sz w:val="18"/>
          <w:szCs w:val="18"/>
        </w:rPr>
        <w:t>Cette négociation s’est pleinement inscrite dans la démarche pérenne de l’</w:t>
      </w:r>
      <w:r w:rsidR="00A13D6E" w:rsidRPr="00F206C6">
        <w:rPr>
          <w:rFonts w:ascii="Segoe UI" w:hAnsi="Segoe UI" w:cs="Segoe UI"/>
          <w:sz w:val="18"/>
          <w:szCs w:val="18"/>
        </w:rPr>
        <w:t>e</w:t>
      </w:r>
      <w:r w:rsidR="002E201A" w:rsidRPr="00F206C6">
        <w:rPr>
          <w:rFonts w:ascii="Segoe UI" w:hAnsi="Segoe UI" w:cs="Segoe UI"/>
          <w:sz w:val="18"/>
          <w:szCs w:val="18"/>
        </w:rPr>
        <w:t>ntreprise d’évolution positive du statut social</w:t>
      </w:r>
      <w:r w:rsidR="00566E6F" w:rsidRPr="00F206C6">
        <w:rPr>
          <w:rFonts w:ascii="Segoe UI" w:hAnsi="Segoe UI" w:cs="Segoe UI"/>
          <w:sz w:val="18"/>
          <w:szCs w:val="18"/>
        </w:rPr>
        <w:t xml:space="preserve"> des collaborateurs</w:t>
      </w:r>
      <w:r w:rsidR="00D248F0" w:rsidRPr="00F206C6">
        <w:rPr>
          <w:rFonts w:ascii="Segoe UI" w:hAnsi="Segoe UI" w:cs="Segoe UI"/>
          <w:sz w:val="18"/>
          <w:szCs w:val="18"/>
        </w:rPr>
        <w:t xml:space="preserve">. </w:t>
      </w:r>
    </w:p>
    <w:p w14:paraId="0CAD653F" w14:textId="1ABE0EBD" w:rsidR="003B2F1B" w:rsidRPr="00F206C6" w:rsidRDefault="003B2F1B" w:rsidP="00096E0F">
      <w:pPr>
        <w:spacing w:line="276" w:lineRule="auto"/>
        <w:jc w:val="both"/>
        <w:rPr>
          <w:rFonts w:ascii="Segoe UI" w:hAnsi="Segoe UI" w:cs="Segoe UI"/>
          <w:sz w:val="18"/>
          <w:szCs w:val="18"/>
        </w:rPr>
      </w:pPr>
    </w:p>
    <w:p w14:paraId="0CAD6540" w14:textId="5D415ECA" w:rsidR="00FD4F7B" w:rsidRPr="00F206C6" w:rsidRDefault="00C26C76" w:rsidP="00096E0F">
      <w:pPr>
        <w:spacing w:line="276" w:lineRule="auto"/>
        <w:jc w:val="both"/>
        <w:rPr>
          <w:rFonts w:ascii="Segoe UI" w:hAnsi="Segoe UI" w:cs="Segoe UI"/>
          <w:sz w:val="18"/>
          <w:szCs w:val="18"/>
        </w:rPr>
      </w:pPr>
      <w:r w:rsidRPr="00F206C6">
        <w:rPr>
          <w:rFonts w:ascii="Segoe UI" w:hAnsi="Segoe UI" w:cs="Segoe UI"/>
          <w:sz w:val="18"/>
          <w:szCs w:val="18"/>
        </w:rPr>
        <w:t>Dans une perspective commune de création d’une politique sociale dynamique</w:t>
      </w:r>
      <w:r w:rsidR="00013D11" w:rsidRPr="00F206C6">
        <w:rPr>
          <w:rFonts w:ascii="Segoe UI" w:hAnsi="Segoe UI" w:cs="Segoe UI"/>
          <w:sz w:val="18"/>
          <w:szCs w:val="18"/>
        </w:rPr>
        <w:t xml:space="preserve"> tout en prenant en compte le </w:t>
      </w:r>
      <w:r w:rsidR="00013D11" w:rsidRPr="00F206C6">
        <w:rPr>
          <w:rFonts w:ascii="Segoe UI" w:hAnsi="Segoe UI" w:cs="Segoe UI"/>
          <w:sz w:val="18"/>
          <w:szCs w:val="18"/>
        </w:rPr>
        <w:lastRenderedPageBreak/>
        <w:t>contexte interne et externe</w:t>
      </w:r>
      <w:r w:rsidR="00EA19B5" w:rsidRPr="00F206C6">
        <w:rPr>
          <w:rFonts w:ascii="Segoe UI" w:hAnsi="Segoe UI" w:cs="Segoe UI"/>
          <w:sz w:val="18"/>
          <w:szCs w:val="18"/>
        </w:rPr>
        <w:t>,</w:t>
      </w:r>
      <w:r w:rsidR="00917BFC" w:rsidRPr="00F206C6">
        <w:rPr>
          <w:rFonts w:ascii="Segoe UI" w:hAnsi="Segoe UI" w:cs="Segoe UI"/>
          <w:sz w:val="18"/>
          <w:szCs w:val="18"/>
        </w:rPr>
        <w:t xml:space="preserve"> les parties au présent accord ont convenu de différentes</w:t>
      </w:r>
      <w:r w:rsidRPr="00F206C6">
        <w:rPr>
          <w:rFonts w:ascii="Segoe UI" w:hAnsi="Segoe UI" w:cs="Segoe UI"/>
          <w:sz w:val="18"/>
          <w:szCs w:val="18"/>
        </w:rPr>
        <w:t xml:space="preserve"> mesures </w:t>
      </w:r>
      <w:r w:rsidR="007474C4" w:rsidRPr="00F206C6">
        <w:rPr>
          <w:rFonts w:ascii="Segoe UI" w:hAnsi="Segoe UI" w:cs="Segoe UI"/>
          <w:sz w:val="18"/>
          <w:szCs w:val="18"/>
        </w:rPr>
        <w:t>s’articulant</w:t>
      </w:r>
      <w:r w:rsidRPr="00F206C6">
        <w:rPr>
          <w:rFonts w:ascii="Segoe UI" w:hAnsi="Segoe UI" w:cs="Segoe UI"/>
          <w:sz w:val="18"/>
          <w:szCs w:val="18"/>
        </w:rPr>
        <w:t xml:space="preserve"> autour de </w:t>
      </w:r>
      <w:r w:rsidR="00951047" w:rsidRPr="00F206C6">
        <w:rPr>
          <w:rFonts w:ascii="Segoe UI" w:hAnsi="Segoe UI" w:cs="Segoe UI"/>
          <w:sz w:val="18"/>
          <w:szCs w:val="18"/>
        </w:rPr>
        <w:t>trois piliers</w:t>
      </w:r>
      <w:r w:rsidR="007474C4" w:rsidRPr="00F206C6">
        <w:rPr>
          <w:rFonts w:ascii="Segoe UI" w:hAnsi="Segoe UI" w:cs="Segoe UI"/>
          <w:sz w:val="18"/>
          <w:szCs w:val="18"/>
        </w:rPr>
        <w:t xml:space="preserve"> stratégiques pour la Société METRO France</w:t>
      </w:r>
      <w:r w:rsidRPr="00F206C6">
        <w:rPr>
          <w:rFonts w:ascii="Segoe UI" w:hAnsi="Segoe UI" w:cs="Segoe UI"/>
          <w:sz w:val="18"/>
          <w:szCs w:val="18"/>
        </w:rPr>
        <w:t xml:space="preserve"> : </w:t>
      </w:r>
    </w:p>
    <w:p w14:paraId="03D3F093" w14:textId="0B5A4782" w:rsidR="00951047" w:rsidRPr="00F206C6" w:rsidRDefault="005B2559" w:rsidP="004B20F7">
      <w:pPr>
        <w:pStyle w:val="a3"/>
        <w:numPr>
          <w:ilvl w:val="0"/>
          <w:numId w:val="9"/>
        </w:numPr>
        <w:spacing w:line="276" w:lineRule="auto"/>
        <w:jc w:val="both"/>
        <w:rPr>
          <w:rFonts w:ascii="Segoe UI" w:hAnsi="Segoe UI" w:cs="Segoe UI"/>
          <w:sz w:val="18"/>
          <w:szCs w:val="18"/>
        </w:rPr>
      </w:pPr>
      <w:r w:rsidRPr="00F206C6">
        <w:rPr>
          <w:rFonts w:ascii="Segoe UI" w:hAnsi="Segoe UI" w:cs="Segoe UI"/>
          <w:sz w:val="18"/>
          <w:szCs w:val="18"/>
        </w:rPr>
        <w:t>E</w:t>
      </w:r>
      <w:r w:rsidR="00951047" w:rsidRPr="00F206C6">
        <w:rPr>
          <w:rFonts w:ascii="Segoe UI" w:hAnsi="Segoe UI" w:cs="Segoe UI"/>
          <w:sz w:val="18"/>
          <w:szCs w:val="18"/>
        </w:rPr>
        <w:t>conomiques</w:t>
      </w:r>
    </w:p>
    <w:p w14:paraId="218F5D10" w14:textId="496F77B1" w:rsidR="00951047" w:rsidRPr="00F206C6" w:rsidRDefault="005B2559" w:rsidP="004B20F7">
      <w:pPr>
        <w:pStyle w:val="a3"/>
        <w:numPr>
          <w:ilvl w:val="0"/>
          <w:numId w:val="9"/>
        </w:numPr>
        <w:spacing w:line="276" w:lineRule="auto"/>
        <w:jc w:val="both"/>
        <w:rPr>
          <w:rFonts w:ascii="Segoe UI" w:hAnsi="Segoe UI" w:cs="Segoe UI"/>
          <w:sz w:val="18"/>
          <w:szCs w:val="18"/>
        </w:rPr>
      </w:pPr>
      <w:r w:rsidRPr="00F206C6">
        <w:rPr>
          <w:rFonts w:ascii="Segoe UI" w:hAnsi="Segoe UI" w:cs="Segoe UI"/>
          <w:sz w:val="18"/>
          <w:szCs w:val="18"/>
        </w:rPr>
        <w:t>S</w:t>
      </w:r>
      <w:r w:rsidR="00951047" w:rsidRPr="00F206C6">
        <w:rPr>
          <w:rFonts w:ascii="Segoe UI" w:hAnsi="Segoe UI" w:cs="Segoe UI"/>
          <w:sz w:val="18"/>
          <w:szCs w:val="18"/>
        </w:rPr>
        <w:t xml:space="preserve">ociales </w:t>
      </w:r>
      <w:r w:rsidR="00706BA1" w:rsidRPr="00F206C6">
        <w:rPr>
          <w:rFonts w:ascii="Segoe UI" w:hAnsi="Segoe UI" w:cs="Segoe UI"/>
          <w:sz w:val="18"/>
          <w:szCs w:val="18"/>
        </w:rPr>
        <w:t>&amp; Sociétales</w:t>
      </w:r>
    </w:p>
    <w:p w14:paraId="4FC0FF0E" w14:textId="52E01241" w:rsidR="00951047" w:rsidRPr="00F206C6" w:rsidRDefault="005B2559" w:rsidP="004B20F7">
      <w:pPr>
        <w:pStyle w:val="a3"/>
        <w:numPr>
          <w:ilvl w:val="0"/>
          <w:numId w:val="9"/>
        </w:numPr>
        <w:spacing w:line="276" w:lineRule="auto"/>
        <w:jc w:val="both"/>
        <w:rPr>
          <w:rFonts w:ascii="Segoe UI" w:hAnsi="Segoe UI" w:cs="Segoe UI"/>
          <w:sz w:val="18"/>
          <w:szCs w:val="18"/>
        </w:rPr>
      </w:pPr>
      <w:r w:rsidRPr="00F206C6">
        <w:rPr>
          <w:rFonts w:ascii="Segoe UI" w:hAnsi="Segoe UI" w:cs="Segoe UI"/>
          <w:sz w:val="18"/>
          <w:szCs w:val="18"/>
        </w:rPr>
        <w:t>E</w:t>
      </w:r>
      <w:r w:rsidR="00951047" w:rsidRPr="00F206C6">
        <w:rPr>
          <w:rFonts w:ascii="Segoe UI" w:hAnsi="Segoe UI" w:cs="Segoe UI"/>
          <w:sz w:val="18"/>
          <w:szCs w:val="18"/>
        </w:rPr>
        <w:t>nvironnementales</w:t>
      </w:r>
    </w:p>
    <w:p w14:paraId="79D5A765" w14:textId="77777777" w:rsidR="00BC57C0" w:rsidRPr="00F206C6" w:rsidRDefault="00BC57C0" w:rsidP="00BC57C0">
      <w:pPr>
        <w:spacing w:line="276" w:lineRule="auto"/>
        <w:jc w:val="both"/>
        <w:rPr>
          <w:rFonts w:ascii="Segoe UI" w:hAnsi="Segoe UI" w:cs="Segoe UI"/>
          <w:sz w:val="18"/>
          <w:szCs w:val="18"/>
        </w:rPr>
      </w:pPr>
    </w:p>
    <w:p w14:paraId="5D6621C9" w14:textId="5DE478EF" w:rsidR="00951047" w:rsidRPr="00F206C6" w:rsidRDefault="00951047" w:rsidP="00951047">
      <w:pPr>
        <w:spacing w:line="276" w:lineRule="auto"/>
        <w:jc w:val="both"/>
        <w:rPr>
          <w:rFonts w:ascii="Segoe UI" w:hAnsi="Segoe UI" w:cs="Segoe UI"/>
          <w:sz w:val="18"/>
          <w:szCs w:val="18"/>
        </w:rPr>
      </w:pPr>
      <w:r w:rsidRPr="00F206C6">
        <w:rPr>
          <w:rFonts w:ascii="Segoe UI" w:hAnsi="Segoe UI" w:cs="Segoe UI"/>
          <w:sz w:val="18"/>
          <w:szCs w:val="18"/>
        </w:rPr>
        <w:t xml:space="preserve">Ces </w:t>
      </w:r>
      <w:r w:rsidR="008925C4" w:rsidRPr="00F206C6">
        <w:rPr>
          <w:rFonts w:ascii="Segoe UI" w:hAnsi="Segoe UI" w:cs="Segoe UI"/>
          <w:sz w:val="18"/>
          <w:szCs w:val="18"/>
        </w:rPr>
        <w:t>piliers</w:t>
      </w:r>
      <w:r w:rsidRPr="00F206C6">
        <w:rPr>
          <w:rFonts w:ascii="Segoe UI" w:hAnsi="Segoe UI" w:cs="Segoe UI"/>
          <w:sz w:val="18"/>
          <w:szCs w:val="18"/>
        </w:rPr>
        <w:t xml:space="preserve"> </w:t>
      </w:r>
      <w:r w:rsidR="007474C4" w:rsidRPr="00F206C6">
        <w:rPr>
          <w:rFonts w:ascii="Segoe UI" w:hAnsi="Segoe UI" w:cs="Segoe UI"/>
          <w:sz w:val="18"/>
          <w:szCs w:val="18"/>
        </w:rPr>
        <w:t>illustrent</w:t>
      </w:r>
      <w:r w:rsidR="008925C4" w:rsidRPr="00F206C6">
        <w:rPr>
          <w:rFonts w:ascii="Segoe UI" w:hAnsi="Segoe UI" w:cs="Segoe UI"/>
          <w:sz w:val="18"/>
          <w:szCs w:val="18"/>
        </w:rPr>
        <w:t xml:space="preserve"> </w:t>
      </w:r>
      <w:r w:rsidR="003110D3" w:rsidRPr="00F206C6">
        <w:rPr>
          <w:rFonts w:ascii="Segoe UI" w:hAnsi="Segoe UI" w:cs="Segoe UI"/>
          <w:sz w:val="18"/>
          <w:szCs w:val="18"/>
        </w:rPr>
        <w:t>d’une part,</w:t>
      </w:r>
      <w:r w:rsidR="008115E6" w:rsidRPr="00F206C6">
        <w:rPr>
          <w:rFonts w:ascii="Segoe UI" w:hAnsi="Segoe UI" w:cs="Segoe UI"/>
          <w:sz w:val="18"/>
          <w:szCs w:val="18"/>
        </w:rPr>
        <w:t xml:space="preserve"> </w:t>
      </w:r>
      <w:r w:rsidR="00ED7A28" w:rsidRPr="00F206C6">
        <w:rPr>
          <w:rFonts w:ascii="Segoe UI" w:hAnsi="Segoe UI" w:cs="Segoe UI"/>
          <w:sz w:val="18"/>
          <w:szCs w:val="18"/>
        </w:rPr>
        <w:t>l</w:t>
      </w:r>
      <w:r w:rsidR="00FE1163" w:rsidRPr="00F206C6">
        <w:rPr>
          <w:rFonts w:ascii="Segoe UI" w:hAnsi="Segoe UI" w:cs="Segoe UI"/>
          <w:sz w:val="18"/>
          <w:szCs w:val="18"/>
        </w:rPr>
        <w:t xml:space="preserve">es fondements </w:t>
      </w:r>
      <w:r w:rsidR="00ED7A28" w:rsidRPr="00F206C6">
        <w:rPr>
          <w:rFonts w:ascii="Segoe UI" w:hAnsi="Segoe UI" w:cs="Segoe UI"/>
          <w:sz w:val="18"/>
          <w:szCs w:val="18"/>
        </w:rPr>
        <w:t>stratégi</w:t>
      </w:r>
      <w:r w:rsidR="00FE1163" w:rsidRPr="00F206C6">
        <w:rPr>
          <w:rFonts w:ascii="Segoe UI" w:hAnsi="Segoe UI" w:cs="Segoe UI"/>
          <w:sz w:val="18"/>
          <w:szCs w:val="18"/>
        </w:rPr>
        <w:t>ques</w:t>
      </w:r>
      <w:r w:rsidR="00604A05" w:rsidRPr="00F206C6">
        <w:rPr>
          <w:rFonts w:ascii="Segoe UI" w:hAnsi="Segoe UI" w:cs="Segoe UI"/>
          <w:sz w:val="18"/>
          <w:szCs w:val="18"/>
        </w:rPr>
        <w:t xml:space="preserve"> de l’entreprise</w:t>
      </w:r>
      <w:r w:rsidR="00ED7A28" w:rsidRPr="00F206C6">
        <w:rPr>
          <w:rFonts w:ascii="Segoe UI" w:hAnsi="Segoe UI" w:cs="Segoe UI"/>
          <w:sz w:val="18"/>
          <w:szCs w:val="18"/>
        </w:rPr>
        <w:t xml:space="preserve"> et d’autre part,</w:t>
      </w:r>
      <w:r w:rsidR="00236E57" w:rsidRPr="00F206C6">
        <w:rPr>
          <w:rFonts w:ascii="Segoe UI" w:hAnsi="Segoe UI" w:cs="Segoe UI"/>
          <w:sz w:val="18"/>
          <w:szCs w:val="18"/>
        </w:rPr>
        <w:t xml:space="preserve"> les </w:t>
      </w:r>
      <w:r w:rsidR="00604A05" w:rsidRPr="00F206C6">
        <w:rPr>
          <w:rFonts w:ascii="Segoe UI" w:hAnsi="Segoe UI" w:cs="Segoe UI"/>
          <w:sz w:val="18"/>
          <w:szCs w:val="18"/>
        </w:rPr>
        <w:t>trois</w:t>
      </w:r>
      <w:r w:rsidR="00236E57" w:rsidRPr="00F206C6">
        <w:rPr>
          <w:rFonts w:ascii="Segoe UI" w:hAnsi="Segoe UI" w:cs="Segoe UI"/>
          <w:sz w:val="18"/>
          <w:szCs w:val="18"/>
        </w:rPr>
        <w:t xml:space="preserve"> </w:t>
      </w:r>
      <w:r w:rsidR="00ED7A28" w:rsidRPr="00F206C6">
        <w:rPr>
          <w:rFonts w:ascii="Segoe UI" w:hAnsi="Segoe UI" w:cs="Segoe UI"/>
          <w:sz w:val="18"/>
          <w:szCs w:val="18"/>
        </w:rPr>
        <w:t>fondements qui g</w:t>
      </w:r>
      <w:r w:rsidR="007B3C6F" w:rsidRPr="00F206C6">
        <w:rPr>
          <w:rFonts w:ascii="Segoe UI" w:hAnsi="Segoe UI" w:cs="Segoe UI"/>
          <w:sz w:val="18"/>
          <w:szCs w:val="18"/>
        </w:rPr>
        <w:t>uident</w:t>
      </w:r>
      <w:r w:rsidR="00ED7A28" w:rsidRPr="00F206C6">
        <w:rPr>
          <w:rFonts w:ascii="Segoe UI" w:hAnsi="Segoe UI" w:cs="Segoe UI"/>
          <w:sz w:val="18"/>
          <w:szCs w:val="18"/>
        </w:rPr>
        <w:t xml:space="preserve"> </w:t>
      </w:r>
      <w:r w:rsidR="00D3725F" w:rsidRPr="00F206C6">
        <w:rPr>
          <w:rFonts w:ascii="Segoe UI" w:hAnsi="Segoe UI" w:cs="Segoe UI"/>
          <w:sz w:val="18"/>
          <w:szCs w:val="18"/>
        </w:rPr>
        <w:t>depuis plusieurs années</w:t>
      </w:r>
      <w:r w:rsidR="00327486" w:rsidRPr="00F206C6">
        <w:rPr>
          <w:rFonts w:ascii="Segoe UI" w:hAnsi="Segoe UI" w:cs="Segoe UI"/>
          <w:sz w:val="18"/>
          <w:szCs w:val="18"/>
        </w:rPr>
        <w:t xml:space="preserve"> </w:t>
      </w:r>
      <w:r w:rsidR="00ED7A28" w:rsidRPr="00F206C6">
        <w:rPr>
          <w:rFonts w:ascii="Segoe UI" w:hAnsi="Segoe UI" w:cs="Segoe UI"/>
          <w:sz w:val="18"/>
          <w:szCs w:val="18"/>
        </w:rPr>
        <w:t xml:space="preserve">le Dialogue Social au sein de </w:t>
      </w:r>
      <w:r w:rsidR="007474C4" w:rsidRPr="00F206C6">
        <w:rPr>
          <w:rFonts w:ascii="Segoe UI" w:hAnsi="Segoe UI" w:cs="Segoe UI"/>
          <w:sz w:val="18"/>
          <w:szCs w:val="18"/>
        </w:rPr>
        <w:t xml:space="preserve">la Société </w:t>
      </w:r>
      <w:r w:rsidR="00ED7A28" w:rsidRPr="00F206C6">
        <w:rPr>
          <w:rFonts w:ascii="Segoe UI" w:hAnsi="Segoe UI" w:cs="Segoe UI"/>
          <w:sz w:val="18"/>
          <w:szCs w:val="18"/>
        </w:rPr>
        <w:t xml:space="preserve">METRO France. </w:t>
      </w:r>
    </w:p>
    <w:p w14:paraId="78621C6D" w14:textId="77777777" w:rsidR="00951047" w:rsidRPr="00F206C6" w:rsidRDefault="00951047" w:rsidP="00951047">
      <w:pPr>
        <w:spacing w:line="276" w:lineRule="auto"/>
        <w:jc w:val="both"/>
        <w:rPr>
          <w:rFonts w:ascii="Segoe UI" w:hAnsi="Segoe UI" w:cs="Segoe UI"/>
          <w:sz w:val="18"/>
          <w:szCs w:val="18"/>
        </w:rPr>
      </w:pPr>
    </w:p>
    <w:p w14:paraId="0CAD6546" w14:textId="1EC42B39" w:rsidR="00DA5218" w:rsidRPr="00F206C6" w:rsidRDefault="00DA5218" w:rsidP="00527F71">
      <w:pPr>
        <w:spacing w:line="276" w:lineRule="auto"/>
        <w:jc w:val="both"/>
        <w:rPr>
          <w:rFonts w:ascii="Segoe UI" w:hAnsi="Segoe UI" w:cs="Segoe UI"/>
          <w:sz w:val="18"/>
          <w:szCs w:val="18"/>
        </w:rPr>
      </w:pPr>
      <w:r w:rsidRPr="00F206C6">
        <w:rPr>
          <w:rFonts w:ascii="Segoe UI" w:hAnsi="Segoe UI" w:cs="Segoe UI"/>
          <w:sz w:val="18"/>
          <w:szCs w:val="18"/>
        </w:rPr>
        <w:t xml:space="preserve">Cet accord vise à préciser </w:t>
      </w:r>
      <w:r w:rsidR="003F4D1E" w:rsidRPr="00F206C6">
        <w:rPr>
          <w:rFonts w:ascii="Segoe UI" w:hAnsi="Segoe UI" w:cs="Segoe UI"/>
          <w:sz w:val="18"/>
          <w:szCs w:val="18"/>
        </w:rPr>
        <w:t>le contenu</w:t>
      </w:r>
      <w:r w:rsidRPr="00F206C6">
        <w:rPr>
          <w:rFonts w:ascii="Segoe UI" w:hAnsi="Segoe UI" w:cs="Segoe UI"/>
          <w:sz w:val="18"/>
          <w:szCs w:val="18"/>
        </w:rPr>
        <w:t xml:space="preserve"> des mesures mises en place au sein de la Société. </w:t>
      </w:r>
    </w:p>
    <w:p w14:paraId="0CAD6547" w14:textId="77777777" w:rsidR="00DA5218" w:rsidRPr="00F206C6" w:rsidRDefault="00DA5218" w:rsidP="00527F71">
      <w:pPr>
        <w:spacing w:line="276" w:lineRule="auto"/>
        <w:jc w:val="both"/>
        <w:rPr>
          <w:rFonts w:ascii="Segoe UI" w:hAnsi="Segoe UI" w:cs="Segoe UI"/>
          <w:sz w:val="18"/>
          <w:szCs w:val="18"/>
        </w:rPr>
      </w:pPr>
    </w:p>
    <w:p w14:paraId="0CAD6548" w14:textId="7C5007A0" w:rsidR="00A46A67" w:rsidRPr="00F206C6" w:rsidRDefault="00A46A67" w:rsidP="00A46A67">
      <w:pPr>
        <w:spacing w:line="276" w:lineRule="auto"/>
        <w:jc w:val="center"/>
        <w:rPr>
          <w:rFonts w:ascii="Segoe UI" w:hAnsi="Segoe UI" w:cs="Segoe UI"/>
          <w:sz w:val="18"/>
          <w:szCs w:val="18"/>
        </w:rPr>
      </w:pPr>
      <w:r w:rsidRPr="00F206C6">
        <w:rPr>
          <w:rFonts w:ascii="Segoe UI" w:hAnsi="Segoe UI" w:cs="Segoe UI"/>
          <w:sz w:val="18"/>
          <w:szCs w:val="18"/>
        </w:rPr>
        <w:t>***</w:t>
      </w:r>
    </w:p>
    <w:p w14:paraId="0CAD6549" w14:textId="5C9296D3" w:rsidR="005336B9" w:rsidRPr="00F206C6" w:rsidRDefault="005336B9" w:rsidP="005336B9">
      <w:pPr>
        <w:pStyle w:val="a3"/>
        <w:spacing w:line="276" w:lineRule="auto"/>
        <w:ind w:left="720"/>
        <w:jc w:val="both"/>
        <w:rPr>
          <w:rFonts w:ascii="Segoe UI" w:hAnsi="Segoe UI" w:cs="Segoe UI"/>
          <w:sz w:val="18"/>
          <w:szCs w:val="18"/>
        </w:rPr>
      </w:pPr>
      <w:r w:rsidRPr="00F206C6">
        <w:rPr>
          <w:rFonts w:ascii="Segoe UI" w:hAnsi="Segoe UI" w:cs="Segoe UI"/>
          <w:sz w:val="18"/>
          <w:szCs w:val="18"/>
        </w:rPr>
        <w:br/>
      </w:r>
    </w:p>
    <w:p w14:paraId="0CAD654B" w14:textId="46EBA003" w:rsidR="00ED4926" w:rsidRPr="00F206C6" w:rsidRDefault="005336B9" w:rsidP="00B73D94">
      <w:pPr>
        <w:widowControl/>
        <w:spacing w:after="200" w:line="276" w:lineRule="auto"/>
        <w:rPr>
          <w:rFonts w:ascii="Segoe UI" w:hAnsi="Segoe UI" w:cs="Segoe UI"/>
          <w:sz w:val="18"/>
          <w:szCs w:val="18"/>
        </w:rPr>
      </w:pPr>
      <w:r w:rsidRPr="00F206C6">
        <w:rPr>
          <w:rFonts w:ascii="Segoe UI" w:hAnsi="Segoe UI" w:cs="Segoe UI"/>
          <w:sz w:val="18"/>
          <w:szCs w:val="18"/>
        </w:rPr>
        <w:br w:type="page"/>
      </w:r>
    </w:p>
    <w:p w14:paraId="4C670501" w14:textId="480ACA49" w:rsidR="0082115A" w:rsidRPr="0082115A" w:rsidRDefault="00C21E63">
      <w:pPr>
        <w:pStyle w:val="10"/>
        <w:rPr>
          <w:rFonts w:eastAsiaTheme="minorEastAsia"/>
          <w:b w:val="0"/>
          <w:bCs w:val="0"/>
          <w:kern w:val="2"/>
          <w:sz w:val="18"/>
          <w:szCs w:val="18"/>
          <w:lang w:eastAsia="fr-FR"/>
          <w14:ligatures w14:val="standardContextual"/>
        </w:rPr>
      </w:pPr>
      <w:r w:rsidRPr="00F206C6">
        <w:rPr>
          <w:sz w:val="20"/>
        </w:rPr>
        <w:lastRenderedPageBreak/>
        <w:fldChar w:fldCharType="begin"/>
      </w:r>
      <w:r w:rsidRPr="00F206C6">
        <w:rPr>
          <w:sz w:val="20"/>
        </w:rPr>
        <w:instrText xml:space="preserve"> TOC \h \z \t "PARTIE;1;ARTICLE;2;ARTICLE 2;3" </w:instrText>
      </w:r>
      <w:r w:rsidRPr="00F206C6">
        <w:rPr>
          <w:sz w:val="20"/>
        </w:rPr>
        <w:fldChar w:fldCharType="separate"/>
      </w:r>
      <w:hyperlink w:anchor="_Toc194915529" w:history="1">
        <w:r w:rsidR="0082115A" w:rsidRPr="0082115A">
          <w:rPr>
            <w:rStyle w:val="-"/>
            <w:sz w:val="18"/>
            <w:szCs w:val="18"/>
          </w:rPr>
          <w:t>DISPOSITIONS GENERALES</w:t>
        </w:r>
        <w:r w:rsidR="0082115A" w:rsidRPr="0082115A">
          <w:rPr>
            <w:webHidden/>
            <w:sz w:val="18"/>
            <w:szCs w:val="18"/>
          </w:rPr>
          <w:tab/>
        </w:r>
        <w:r w:rsidR="0082115A" w:rsidRPr="0082115A">
          <w:rPr>
            <w:webHidden/>
            <w:sz w:val="18"/>
            <w:szCs w:val="18"/>
          </w:rPr>
          <w:fldChar w:fldCharType="begin"/>
        </w:r>
        <w:r w:rsidR="0082115A" w:rsidRPr="0082115A">
          <w:rPr>
            <w:webHidden/>
            <w:sz w:val="18"/>
            <w:szCs w:val="18"/>
          </w:rPr>
          <w:instrText xml:space="preserve"> PAGEREF _Toc194915529 \h </w:instrText>
        </w:r>
        <w:r w:rsidR="0082115A" w:rsidRPr="0082115A">
          <w:rPr>
            <w:webHidden/>
            <w:sz w:val="18"/>
            <w:szCs w:val="18"/>
          </w:rPr>
        </w:r>
        <w:r w:rsidR="0082115A" w:rsidRPr="0082115A">
          <w:rPr>
            <w:webHidden/>
            <w:sz w:val="18"/>
            <w:szCs w:val="18"/>
          </w:rPr>
          <w:fldChar w:fldCharType="separate"/>
        </w:r>
        <w:r w:rsidR="00BB415A">
          <w:rPr>
            <w:webHidden/>
            <w:sz w:val="18"/>
            <w:szCs w:val="18"/>
          </w:rPr>
          <w:t>6</w:t>
        </w:r>
        <w:r w:rsidR="0082115A" w:rsidRPr="0082115A">
          <w:rPr>
            <w:webHidden/>
            <w:sz w:val="18"/>
            <w:szCs w:val="18"/>
          </w:rPr>
          <w:fldChar w:fldCharType="end"/>
        </w:r>
      </w:hyperlink>
    </w:p>
    <w:p w14:paraId="2737E536" w14:textId="461FA27B" w:rsidR="0082115A" w:rsidRPr="0082115A" w:rsidRDefault="0082115A">
      <w:pPr>
        <w:pStyle w:val="20"/>
        <w:rPr>
          <w:rFonts w:ascii="Segoe UI" w:hAnsi="Segoe UI" w:cs="Segoe UI"/>
          <w:noProof/>
          <w:kern w:val="2"/>
          <w:sz w:val="18"/>
          <w:szCs w:val="18"/>
          <w14:ligatures w14:val="standardContextual"/>
        </w:rPr>
      </w:pPr>
      <w:hyperlink w:anchor="_Toc194915530" w:history="1">
        <w:r w:rsidRPr="0082115A">
          <w:rPr>
            <w:rStyle w:val="-"/>
            <w:rFonts w:ascii="Segoe UI" w:hAnsi="Segoe UI" w:cs="Segoe UI"/>
            <w:noProof/>
            <w:sz w:val="18"/>
            <w:szCs w:val="18"/>
          </w:rPr>
          <w:t>ARTICLE 1 - CHAMP D’APPLICATION</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_Toc194915530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6</w:t>
        </w:r>
        <w:r w:rsidRPr="0082115A">
          <w:rPr>
            <w:rFonts w:ascii="Segoe UI" w:hAnsi="Segoe UI" w:cs="Segoe UI"/>
            <w:noProof/>
            <w:webHidden/>
            <w:sz w:val="18"/>
            <w:szCs w:val="18"/>
          </w:rPr>
          <w:fldChar w:fldCharType="end"/>
        </w:r>
      </w:hyperlink>
    </w:p>
    <w:p w14:paraId="26610709" w14:textId="63AF288E" w:rsidR="0082115A" w:rsidRPr="0082115A" w:rsidRDefault="0082115A">
      <w:pPr>
        <w:pStyle w:val="20"/>
        <w:rPr>
          <w:rFonts w:ascii="Segoe UI" w:hAnsi="Segoe UI" w:cs="Segoe UI"/>
          <w:noProof/>
          <w:kern w:val="2"/>
          <w:sz w:val="18"/>
          <w:szCs w:val="18"/>
          <w14:ligatures w14:val="standardContextual"/>
        </w:rPr>
      </w:pPr>
      <w:hyperlink w:anchor="_Toc194915531" w:history="1">
        <w:r w:rsidRPr="0082115A">
          <w:rPr>
            <w:rStyle w:val="-"/>
            <w:rFonts w:ascii="Segoe UI" w:hAnsi="Segoe UI" w:cs="Segoe UI"/>
            <w:noProof/>
            <w:sz w:val="18"/>
            <w:szCs w:val="18"/>
          </w:rPr>
          <w:t>ARTICLE 2 - DUREE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_Toc194915531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6</w:t>
        </w:r>
        <w:r w:rsidRPr="0082115A">
          <w:rPr>
            <w:rFonts w:ascii="Segoe UI" w:hAnsi="Segoe UI" w:cs="Segoe UI"/>
            <w:noProof/>
            <w:webHidden/>
            <w:sz w:val="18"/>
            <w:szCs w:val="18"/>
          </w:rPr>
          <w:fldChar w:fldCharType="end"/>
        </w:r>
      </w:hyperlink>
    </w:p>
    <w:p w14:paraId="7357A382" w14:textId="75BF3D86" w:rsidR="0082115A" w:rsidRPr="0082115A" w:rsidRDefault="0082115A">
      <w:pPr>
        <w:pStyle w:val="10"/>
        <w:rPr>
          <w:rFonts w:eastAsiaTheme="minorEastAsia"/>
          <w:b w:val="0"/>
          <w:bCs w:val="0"/>
          <w:kern w:val="2"/>
          <w:sz w:val="18"/>
          <w:szCs w:val="18"/>
          <w:lang w:eastAsia="fr-FR"/>
          <w14:ligatures w14:val="standardContextual"/>
        </w:rPr>
      </w:pPr>
      <w:hyperlink w:anchor="_Toc194915532" w:history="1">
        <w:r w:rsidRPr="0082115A">
          <w:rPr>
            <w:rStyle w:val="-"/>
            <w:sz w:val="18"/>
            <w:szCs w:val="18"/>
          </w:rPr>
          <w:t>PARTIE 1 : MESURES ECONOMIQUES</w:t>
        </w:r>
        <w:r w:rsidRPr="0082115A">
          <w:rPr>
            <w:webHidden/>
            <w:sz w:val="18"/>
            <w:szCs w:val="18"/>
          </w:rPr>
          <w:tab/>
        </w:r>
        <w:r w:rsidRPr="0082115A">
          <w:rPr>
            <w:webHidden/>
            <w:sz w:val="18"/>
            <w:szCs w:val="18"/>
          </w:rPr>
          <w:fldChar w:fldCharType="begin"/>
        </w:r>
        <w:r w:rsidRPr="0082115A">
          <w:rPr>
            <w:webHidden/>
            <w:sz w:val="18"/>
            <w:szCs w:val="18"/>
          </w:rPr>
          <w:instrText xml:space="preserve"> PAGEREF _Toc194915532 \h </w:instrText>
        </w:r>
        <w:r w:rsidRPr="0082115A">
          <w:rPr>
            <w:webHidden/>
            <w:sz w:val="18"/>
            <w:szCs w:val="18"/>
          </w:rPr>
        </w:r>
        <w:r w:rsidRPr="0082115A">
          <w:rPr>
            <w:webHidden/>
            <w:sz w:val="18"/>
            <w:szCs w:val="18"/>
          </w:rPr>
          <w:fldChar w:fldCharType="separate"/>
        </w:r>
        <w:r w:rsidR="00BB415A">
          <w:rPr>
            <w:webHidden/>
            <w:sz w:val="18"/>
            <w:szCs w:val="18"/>
          </w:rPr>
          <w:t>6</w:t>
        </w:r>
        <w:r w:rsidRPr="0082115A">
          <w:rPr>
            <w:webHidden/>
            <w:sz w:val="18"/>
            <w:szCs w:val="18"/>
          </w:rPr>
          <w:fldChar w:fldCharType="end"/>
        </w:r>
      </w:hyperlink>
    </w:p>
    <w:p w14:paraId="042897C2" w14:textId="03DF69EC" w:rsidR="0082115A" w:rsidRPr="0082115A" w:rsidRDefault="0082115A">
      <w:pPr>
        <w:pStyle w:val="20"/>
        <w:rPr>
          <w:rFonts w:ascii="Segoe UI" w:hAnsi="Segoe UI" w:cs="Segoe UI"/>
          <w:noProof/>
          <w:kern w:val="2"/>
          <w:sz w:val="18"/>
          <w:szCs w:val="18"/>
          <w14:ligatures w14:val="standardContextual"/>
        </w:rPr>
      </w:pPr>
      <w:hyperlink w:anchor="_Toc194915533" w:history="1">
        <w:r w:rsidRPr="0082115A">
          <w:rPr>
            <w:rStyle w:val="-"/>
            <w:rFonts w:ascii="Segoe UI" w:hAnsi="Segoe UI" w:cs="Segoe UI"/>
            <w:noProof/>
            <w:sz w:val="18"/>
            <w:szCs w:val="18"/>
          </w:rPr>
          <w:t>ARTICLE 1 - AUGMENTATIONS GENERALES ET INDIVIDUELLES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_Toc194915533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6</w:t>
        </w:r>
        <w:r w:rsidRPr="0082115A">
          <w:rPr>
            <w:rFonts w:ascii="Segoe UI" w:hAnsi="Segoe UI" w:cs="Segoe UI"/>
            <w:noProof/>
            <w:webHidden/>
            <w:sz w:val="18"/>
            <w:szCs w:val="18"/>
          </w:rPr>
          <w:fldChar w:fldCharType="end"/>
        </w:r>
      </w:hyperlink>
    </w:p>
    <w:p w14:paraId="2452A5C0" w14:textId="72021023" w:rsidR="0082115A" w:rsidRPr="0082115A" w:rsidRDefault="0082115A">
      <w:pPr>
        <w:pStyle w:val="20"/>
        <w:rPr>
          <w:rFonts w:ascii="Segoe UI" w:hAnsi="Segoe UI" w:cs="Segoe UI"/>
          <w:noProof/>
          <w:kern w:val="2"/>
          <w:sz w:val="18"/>
          <w:szCs w:val="18"/>
          <w14:ligatures w14:val="standardContextual"/>
        </w:rPr>
      </w:pPr>
      <w:hyperlink w:anchor="_Toc194915534" w:history="1">
        <w:r w:rsidRPr="0082115A">
          <w:rPr>
            <w:rStyle w:val="-"/>
            <w:rFonts w:ascii="Segoe UI" w:hAnsi="Segoe UI" w:cs="Segoe UI"/>
            <w:noProof/>
            <w:sz w:val="18"/>
            <w:szCs w:val="18"/>
          </w:rPr>
          <w:t>ARTICLE 2 - CONDITIONS GENERALES D’ELIGIBILITE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_Toc194915534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7</w:t>
        </w:r>
        <w:r w:rsidRPr="0082115A">
          <w:rPr>
            <w:rFonts w:ascii="Segoe UI" w:hAnsi="Segoe UI" w:cs="Segoe UI"/>
            <w:noProof/>
            <w:webHidden/>
            <w:sz w:val="18"/>
            <w:szCs w:val="18"/>
          </w:rPr>
          <w:fldChar w:fldCharType="end"/>
        </w:r>
      </w:hyperlink>
    </w:p>
    <w:p w14:paraId="11AD7A0A" w14:textId="1E118EF4" w:rsidR="0082115A" w:rsidRPr="0082115A" w:rsidRDefault="0082115A">
      <w:pPr>
        <w:pStyle w:val="20"/>
        <w:rPr>
          <w:rFonts w:ascii="Segoe UI" w:hAnsi="Segoe UI" w:cs="Segoe UI"/>
          <w:noProof/>
          <w:kern w:val="2"/>
          <w:sz w:val="18"/>
          <w:szCs w:val="18"/>
          <w14:ligatures w14:val="standardContextual"/>
        </w:rPr>
      </w:pPr>
      <w:hyperlink w:anchor="_Toc194915535" w:history="1">
        <w:r w:rsidRPr="0082115A">
          <w:rPr>
            <w:rStyle w:val="-"/>
            <w:rFonts w:ascii="Segoe UI" w:hAnsi="Segoe UI" w:cs="Segoe UI"/>
            <w:noProof/>
            <w:sz w:val="18"/>
            <w:szCs w:val="18"/>
          </w:rPr>
          <w:t>ARTICLE 3 - MISE EN PLACE D’UNE DEDUCTION FORFAITAIRE SPECIFIQUE POUR LES SALARIES ELIGIBLES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_Toc194915535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7</w:t>
        </w:r>
        <w:r w:rsidRPr="0082115A">
          <w:rPr>
            <w:rFonts w:ascii="Segoe UI" w:hAnsi="Segoe UI" w:cs="Segoe UI"/>
            <w:noProof/>
            <w:webHidden/>
            <w:sz w:val="18"/>
            <w:szCs w:val="18"/>
          </w:rPr>
          <w:fldChar w:fldCharType="end"/>
        </w:r>
      </w:hyperlink>
    </w:p>
    <w:p w14:paraId="472F8974" w14:textId="50D59540" w:rsidR="0082115A" w:rsidRPr="0082115A" w:rsidRDefault="0082115A">
      <w:pPr>
        <w:pStyle w:val="20"/>
        <w:rPr>
          <w:rFonts w:ascii="Segoe UI" w:hAnsi="Segoe UI" w:cs="Segoe UI"/>
          <w:noProof/>
          <w:kern w:val="2"/>
          <w:sz w:val="18"/>
          <w:szCs w:val="18"/>
          <w14:ligatures w14:val="standardContextual"/>
        </w:rPr>
      </w:pPr>
      <w:hyperlink w:anchor="_Toc194915536" w:history="1">
        <w:r w:rsidRPr="0082115A">
          <w:rPr>
            <w:rStyle w:val="-"/>
            <w:rFonts w:ascii="Segoe UI" w:hAnsi="Segoe UI" w:cs="Segoe UI"/>
            <w:noProof/>
            <w:sz w:val="18"/>
            <w:szCs w:val="18"/>
          </w:rPr>
          <w:t>ARTICLE 4 - LIMITATION DE L’AUGMENTATION PROJETEE PAR NOTRE GESTIONNAIRE AON DES FRAIS DE SANTE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_Toc194915536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7</w:t>
        </w:r>
        <w:r w:rsidRPr="0082115A">
          <w:rPr>
            <w:rFonts w:ascii="Segoe UI" w:hAnsi="Segoe UI" w:cs="Segoe UI"/>
            <w:noProof/>
            <w:webHidden/>
            <w:sz w:val="18"/>
            <w:szCs w:val="18"/>
          </w:rPr>
          <w:fldChar w:fldCharType="end"/>
        </w:r>
      </w:hyperlink>
    </w:p>
    <w:p w14:paraId="05B90D59" w14:textId="18403313" w:rsidR="0082115A" w:rsidRPr="0082115A" w:rsidRDefault="0082115A">
      <w:pPr>
        <w:pStyle w:val="20"/>
        <w:rPr>
          <w:rFonts w:ascii="Segoe UI" w:hAnsi="Segoe UI" w:cs="Segoe UI"/>
          <w:noProof/>
          <w:kern w:val="2"/>
          <w:sz w:val="18"/>
          <w:szCs w:val="18"/>
          <w14:ligatures w14:val="standardContextual"/>
        </w:rPr>
      </w:pPr>
      <w:hyperlink w:anchor="_Toc194915537" w:history="1">
        <w:r w:rsidRPr="0082115A">
          <w:rPr>
            <w:rStyle w:val="-"/>
            <w:rFonts w:ascii="Segoe UI" w:hAnsi="Segoe UI" w:cs="Segoe UI"/>
            <w:noProof/>
            <w:sz w:val="18"/>
            <w:szCs w:val="18"/>
          </w:rPr>
          <w:t>ARTICLE 5 - ACHATS DU PERSONNEL</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_Toc194915537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8</w:t>
        </w:r>
        <w:r w:rsidRPr="0082115A">
          <w:rPr>
            <w:rFonts w:ascii="Segoe UI" w:hAnsi="Segoe UI" w:cs="Segoe UI"/>
            <w:noProof/>
            <w:webHidden/>
            <w:sz w:val="18"/>
            <w:szCs w:val="18"/>
          </w:rPr>
          <w:fldChar w:fldCharType="end"/>
        </w:r>
      </w:hyperlink>
    </w:p>
    <w:p w14:paraId="2741B985" w14:textId="3C9DD624"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38" w:history="1">
        <w:r w:rsidRPr="0082115A">
          <w:rPr>
            <w:rStyle w:val="-"/>
            <w:rFonts w:ascii="Segoe UI" w:hAnsi="Segoe UI" w:cs="Segoe UI"/>
            <w:noProof/>
            <w:sz w:val="18"/>
            <w:szCs w:val="18"/>
          </w:rPr>
          <w:t>5.1</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Ristournes sur les achats du personnel (alimentaires et non alimentaires)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_Toc194915538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8</w:t>
        </w:r>
        <w:r w:rsidRPr="0082115A">
          <w:rPr>
            <w:rFonts w:ascii="Segoe UI" w:hAnsi="Segoe UI" w:cs="Segoe UI"/>
            <w:noProof/>
            <w:webHidden/>
            <w:sz w:val="18"/>
            <w:szCs w:val="18"/>
          </w:rPr>
          <w:fldChar w:fldCharType="end"/>
        </w:r>
      </w:hyperlink>
    </w:p>
    <w:p w14:paraId="1F76E0E9" w14:textId="702BC6D1"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39" w:history="1">
        <w:r w:rsidRPr="0082115A">
          <w:rPr>
            <w:rStyle w:val="-"/>
            <w:rFonts w:ascii="Segoe UI" w:hAnsi="Segoe UI" w:cs="Segoe UI"/>
            <w:noProof/>
            <w:sz w:val="18"/>
            <w:szCs w:val="18"/>
          </w:rPr>
          <w:t>5.2</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Carte d’achat personnel</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_Toc194915539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8</w:t>
        </w:r>
        <w:r w:rsidRPr="0082115A">
          <w:rPr>
            <w:rFonts w:ascii="Segoe UI" w:hAnsi="Segoe UI" w:cs="Segoe UI"/>
            <w:noProof/>
            <w:webHidden/>
            <w:sz w:val="18"/>
            <w:szCs w:val="18"/>
          </w:rPr>
          <w:fldChar w:fldCharType="end"/>
        </w:r>
      </w:hyperlink>
    </w:p>
    <w:p w14:paraId="2E9F09F6" w14:textId="27213A92" w:rsidR="0082115A" w:rsidRPr="0082115A" w:rsidRDefault="0082115A">
      <w:pPr>
        <w:pStyle w:val="20"/>
        <w:rPr>
          <w:rFonts w:ascii="Segoe UI" w:hAnsi="Segoe UI" w:cs="Segoe UI"/>
          <w:noProof/>
          <w:kern w:val="2"/>
          <w:sz w:val="18"/>
          <w:szCs w:val="18"/>
          <w14:ligatures w14:val="standardContextual"/>
        </w:rPr>
      </w:pPr>
      <w:hyperlink w:anchor="_Toc194915540" w:history="1">
        <w:r w:rsidRPr="0082115A">
          <w:rPr>
            <w:rStyle w:val="-"/>
            <w:rFonts w:ascii="Segoe UI" w:hAnsi="Segoe UI" w:cs="Segoe UI"/>
            <w:noProof/>
            <w:sz w:val="18"/>
            <w:szCs w:val="18"/>
          </w:rPr>
          <w:t>ARTICLE 6 - FRAIS DE REPAS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_Toc194915540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8</w:t>
        </w:r>
        <w:r w:rsidRPr="0082115A">
          <w:rPr>
            <w:rFonts w:ascii="Segoe UI" w:hAnsi="Segoe UI" w:cs="Segoe UI"/>
            <w:noProof/>
            <w:webHidden/>
            <w:sz w:val="18"/>
            <w:szCs w:val="18"/>
          </w:rPr>
          <w:fldChar w:fldCharType="end"/>
        </w:r>
      </w:hyperlink>
    </w:p>
    <w:p w14:paraId="264DE881" w14:textId="23AFD82A"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41" w:history="1">
        <w:r w:rsidRPr="0082115A">
          <w:rPr>
            <w:rStyle w:val="-"/>
            <w:rFonts w:ascii="Segoe UI" w:hAnsi="Segoe UI" w:cs="Segoe UI"/>
            <w:noProof/>
            <w:sz w:val="18"/>
            <w:szCs w:val="18"/>
          </w:rPr>
          <w:t>6.1</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Halles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_Toc194915541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8</w:t>
        </w:r>
        <w:r w:rsidRPr="0082115A">
          <w:rPr>
            <w:rFonts w:ascii="Segoe UI" w:hAnsi="Segoe UI" w:cs="Segoe UI"/>
            <w:noProof/>
            <w:webHidden/>
            <w:sz w:val="18"/>
            <w:szCs w:val="18"/>
          </w:rPr>
          <w:fldChar w:fldCharType="end"/>
        </w:r>
      </w:hyperlink>
    </w:p>
    <w:p w14:paraId="15DD50F1" w14:textId="458A9698"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42" w:history="1">
        <w:r w:rsidRPr="0082115A">
          <w:rPr>
            <w:rStyle w:val="-"/>
            <w:rFonts w:ascii="Segoe UI" w:hAnsi="Segoe UI" w:cs="Segoe UI"/>
            <w:noProof/>
            <w:sz w:val="18"/>
            <w:szCs w:val="18"/>
          </w:rPr>
          <w:t>6.2</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Plateformes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_Toc194915542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9</w:t>
        </w:r>
        <w:r w:rsidRPr="0082115A">
          <w:rPr>
            <w:rFonts w:ascii="Segoe UI" w:hAnsi="Segoe UI" w:cs="Segoe UI"/>
            <w:noProof/>
            <w:webHidden/>
            <w:sz w:val="18"/>
            <w:szCs w:val="18"/>
          </w:rPr>
          <w:fldChar w:fldCharType="end"/>
        </w:r>
      </w:hyperlink>
    </w:p>
    <w:p w14:paraId="6676EA3E" w14:textId="1520F7E0"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43" w:history="1">
        <w:r w:rsidRPr="0082115A">
          <w:rPr>
            <w:rStyle w:val="-"/>
            <w:rFonts w:ascii="Segoe UI" w:hAnsi="Segoe UI" w:cs="Segoe UI"/>
            <w:noProof/>
            <w:sz w:val="18"/>
            <w:szCs w:val="18"/>
          </w:rPr>
          <w:t>6.3</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Repas pris à l’extérieur de l’entreprise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_Toc194915543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9</w:t>
        </w:r>
        <w:r w:rsidRPr="0082115A">
          <w:rPr>
            <w:rFonts w:ascii="Segoe UI" w:hAnsi="Segoe UI" w:cs="Segoe UI"/>
            <w:noProof/>
            <w:webHidden/>
            <w:sz w:val="18"/>
            <w:szCs w:val="18"/>
          </w:rPr>
          <w:fldChar w:fldCharType="end"/>
        </w:r>
      </w:hyperlink>
    </w:p>
    <w:p w14:paraId="7B052B4E" w14:textId="0FEC58E3" w:rsidR="0082115A" w:rsidRPr="0082115A" w:rsidRDefault="0082115A">
      <w:pPr>
        <w:pStyle w:val="20"/>
        <w:rPr>
          <w:rFonts w:ascii="Segoe UI" w:hAnsi="Segoe UI" w:cs="Segoe UI"/>
          <w:noProof/>
          <w:kern w:val="2"/>
          <w:sz w:val="18"/>
          <w:szCs w:val="18"/>
          <w14:ligatures w14:val="standardContextual"/>
        </w:rPr>
      </w:pPr>
      <w:hyperlink w:anchor="_Toc194915544" w:history="1">
        <w:r w:rsidRPr="0082115A">
          <w:rPr>
            <w:rStyle w:val="-"/>
            <w:rFonts w:ascii="Segoe UI" w:hAnsi="Segoe UI" w:cs="Segoe UI"/>
            <w:noProof/>
            <w:sz w:val="18"/>
            <w:szCs w:val="18"/>
          </w:rPr>
          <w:t>ARTICLE 7 - ABONDEMENT DE L’ENTREPRISE AU PERECO</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_Toc194915544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9</w:t>
        </w:r>
        <w:r w:rsidRPr="0082115A">
          <w:rPr>
            <w:rFonts w:ascii="Segoe UI" w:hAnsi="Segoe UI" w:cs="Segoe UI"/>
            <w:noProof/>
            <w:webHidden/>
            <w:sz w:val="18"/>
            <w:szCs w:val="18"/>
          </w:rPr>
          <w:fldChar w:fldCharType="end"/>
        </w:r>
      </w:hyperlink>
    </w:p>
    <w:p w14:paraId="105B46ED" w14:textId="10F075D0" w:rsidR="0082115A" w:rsidRPr="0082115A" w:rsidRDefault="0082115A">
      <w:pPr>
        <w:pStyle w:val="20"/>
        <w:rPr>
          <w:rFonts w:ascii="Segoe UI" w:hAnsi="Segoe UI" w:cs="Segoe UI"/>
          <w:noProof/>
          <w:kern w:val="2"/>
          <w:sz w:val="18"/>
          <w:szCs w:val="18"/>
          <w14:ligatures w14:val="standardContextual"/>
        </w:rPr>
      </w:pPr>
      <w:hyperlink w:anchor="_Toc194915545" w:history="1">
        <w:r w:rsidRPr="0082115A">
          <w:rPr>
            <w:rStyle w:val="-"/>
            <w:rFonts w:ascii="Segoe UI" w:hAnsi="Segoe UI" w:cs="Segoe UI"/>
            <w:noProof/>
            <w:sz w:val="18"/>
            <w:szCs w:val="18"/>
          </w:rPr>
          <w:t>ARTICLE 8 - PRIME ANNIVERSAIRE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_Toc194915545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10</w:t>
        </w:r>
        <w:r w:rsidRPr="0082115A">
          <w:rPr>
            <w:rFonts w:ascii="Segoe UI" w:hAnsi="Segoe UI" w:cs="Segoe UI"/>
            <w:noProof/>
            <w:webHidden/>
            <w:sz w:val="18"/>
            <w:szCs w:val="18"/>
          </w:rPr>
          <w:fldChar w:fldCharType="end"/>
        </w:r>
      </w:hyperlink>
    </w:p>
    <w:p w14:paraId="18BCA1AE" w14:textId="196DC684" w:rsidR="0082115A" w:rsidRPr="0082115A" w:rsidRDefault="0082115A">
      <w:pPr>
        <w:pStyle w:val="20"/>
        <w:rPr>
          <w:rFonts w:ascii="Segoe UI" w:hAnsi="Segoe UI" w:cs="Segoe UI"/>
          <w:noProof/>
          <w:kern w:val="2"/>
          <w:sz w:val="18"/>
          <w:szCs w:val="18"/>
          <w14:ligatures w14:val="standardContextual"/>
        </w:rPr>
      </w:pPr>
      <w:hyperlink w:anchor="_Toc194915546" w:history="1">
        <w:r w:rsidRPr="0082115A">
          <w:rPr>
            <w:rStyle w:val="-"/>
            <w:rFonts w:ascii="Segoe UI" w:hAnsi="Segoe UI" w:cs="Segoe UI"/>
            <w:noProof/>
            <w:sz w:val="18"/>
            <w:szCs w:val="18"/>
          </w:rPr>
          <w:t>ARTICLE 9 - PRIME D’ANCIENNETE EMPLOYE ET AGENT DE MAITRISE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_Toc194915546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10</w:t>
        </w:r>
        <w:r w:rsidRPr="0082115A">
          <w:rPr>
            <w:rFonts w:ascii="Segoe UI" w:hAnsi="Segoe UI" w:cs="Segoe UI"/>
            <w:noProof/>
            <w:webHidden/>
            <w:sz w:val="18"/>
            <w:szCs w:val="18"/>
          </w:rPr>
          <w:fldChar w:fldCharType="end"/>
        </w:r>
      </w:hyperlink>
    </w:p>
    <w:p w14:paraId="179350CD" w14:textId="080B4A49" w:rsidR="0082115A" w:rsidRPr="0082115A" w:rsidRDefault="0082115A">
      <w:pPr>
        <w:pStyle w:val="20"/>
        <w:rPr>
          <w:rFonts w:ascii="Segoe UI" w:hAnsi="Segoe UI" w:cs="Segoe UI"/>
          <w:noProof/>
          <w:kern w:val="2"/>
          <w:sz w:val="18"/>
          <w:szCs w:val="18"/>
          <w14:ligatures w14:val="standardContextual"/>
        </w:rPr>
      </w:pPr>
      <w:hyperlink w:anchor="_Toc194915547" w:history="1">
        <w:r w:rsidRPr="0082115A">
          <w:rPr>
            <w:rStyle w:val="-"/>
            <w:rFonts w:ascii="Segoe UI" w:hAnsi="Segoe UI" w:cs="Segoe UI"/>
            <w:noProof/>
            <w:sz w:val="18"/>
            <w:szCs w:val="18"/>
          </w:rPr>
          <w:t>ARTICLE 10 - DEPART EN RETRAITE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_Toc194915547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11</w:t>
        </w:r>
        <w:r w:rsidRPr="0082115A">
          <w:rPr>
            <w:rFonts w:ascii="Segoe UI" w:hAnsi="Segoe UI" w:cs="Segoe UI"/>
            <w:noProof/>
            <w:webHidden/>
            <w:sz w:val="18"/>
            <w:szCs w:val="18"/>
          </w:rPr>
          <w:fldChar w:fldCharType="end"/>
        </w:r>
      </w:hyperlink>
    </w:p>
    <w:p w14:paraId="098F91FB" w14:textId="5431FA03" w:rsidR="0082115A" w:rsidRPr="0082115A" w:rsidRDefault="0082115A">
      <w:pPr>
        <w:pStyle w:val="20"/>
        <w:rPr>
          <w:rFonts w:ascii="Segoe UI" w:hAnsi="Segoe UI" w:cs="Segoe UI"/>
          <w:noProof/>
          <w:kern w:val="2"/>
          <w:sz w:val="18"/>
          <w:szCs w:val="18"/>
          <w14:ligatures w14:val="standardContextual"/>
        </w:rPr>
      </w:pPr>
      <w:hyperlink w:anchor="_Toc194915548" w:history="1">
        <w:r w:rsidRPr="0082115A">
          <w:rPr>
            <w:rStyle w:val="-"/>
            <w:rFonts w:ascii="Segoe UI" w:hAnsi="Segoe UI" w:cs="Segoe UI"/>
            <w:noProof/>
            <w:sz w:val="18"/>
            <w:szCs w:val="18"/>
          </w:rPr>
          <w:t>ARTICLE 11 - PRIME DE DEPLACEMENT TEMPORAIRE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_Toc194915548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11</w:t>
        </w:r>
        <w:r w:rsidRPr="0082115A">
          <w:rPr>
            <w:rFonts w:ascii="Segoe UI" w:hAnsi="Segoe UI" w:cs="Segoe UI"/>
            <w:noProof/>
            <w:webHidden/>
            <w:sz w:val="18"/>
            <w:szCs w:val="18"/>
          </w:rPr>
          <w:fldChar w:fldCharType="end"/>
        </w:r>
      </w:hyperlink>
    </w:p>
    <w:p w14:paraId="63E004ED" w14:textId="6F10E2A6" w:rsidR="0082115A" w:rsidRPr="0082115A" w:rsidRDefault="0082115A">
      <w:pPr>
        <w:pStyle w:val="20"/>
        <w:rPr>
          <w:rFonts w:ascii="Segoe UI" w:hAnsi="Segoe UI" w:cs="Segoe UI"/>
          <w:noProof/>
          <w:kern w:val="2"/>
          <w:sz w:val="18"/>
          <w:szCs w:val="18"/>
          <w14:ligatures w14:val="standardContextual"/>
        </w:rPr>
      </w:pPr>
      <w:hyperlink w:anchor="_Toc194915549" w:history="1">
        <w:r w:rsidRPr="0082115A">
          <w:rPr>
            <w:rStyle w:val="-"/>
            <w:rFonts w:ascii="Segoe UI" w:hAnsi="Segoe UI" w:cs="Segoe UI"/>
            <w:noProof/>
            <w:sz w:val="18"/>
            <w:szCs w:val="18"/>
          </w:rPr>
          <w:t>ARTICLE 12 - PRIME DE REMPLACEMENT EMPLOYE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_Toc194915549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11</w:t>
        </w:r>
        <w:r w:rsidRPr="0082115A">
          <w:rPr>
            <w:rFonts w:ascii="Segoe UI" w:hAnsi="Segoe UI" w:cs="Segoe UI"/>
            <w:noProof/>
            <w:webHidden/>
            <w:sz w:val="18"/>
            <w:szCs w:val="18"/>
          </w:rPr>
          <w:fldChar w:fldCharType="end"/>
        </w:r>
      </w:hyperlink>
    </w:p>
    <w:p w14:paraId="2429E186" w14:textId="5CE58583" w:rsidR="0082115A" w:rsidRPr="0082115A" w:rsidRDefault="0082115A">
      <w:pPr>
        <w:pStyle w:val="20"/>
        <w:rPr>
          <w:rFonts w:ascii="Segoe UI" w:hAnsi="Segoe UI" w:cs="Segoe UI"/>
          <w:noProof/>
          <w:kern w:val="2"/>
          <w:sz w:val="18"/>
          <w:szCs w:val="18"/>
          <w14:ligatures w14:val="standardContextual"/>
        </w:rPr>
      </w:pPr>
      <w:hyperlink w:anchor="_Toc194915550" w:history="1">
        <w:r w:rsidRPr="0082115A">
          <w:rPr>
            <w:rStyle w:val="-"/>
            <w:rFonts w:ascii="Segoe UI" w:hAnsi="Segoe UI" w:cs="Segoe UI"/>
            <w:noProof/>
            <w:sz w:val="18"/>
            <w:szCs w:val="18"/>
          </w:rPr>
          <w:t>ARTICLE 13 - CARTE RETRAITE METRO</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_Toc194915550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12</w:t>
        </w:r>
        <w:r w:rsidRPr="0082115A">
          <w:rPr>
            <w:rFonts w:ascii="Segoe UI" w:hAnsi="Segoe UI" w:cs="Segoe UI"/>
            <w:noProof/>
            <w:webHidden/>
            <w:sz w:val="18"/>
            <w:szCs w:val="18"/>
          </w:rPr>
          <w:fldChar w:fldCharType="end"/>
        </w:r>
      </w:hyperlink>
    </w:p>
    <w:p w14:paraId="75BD9AF5" w14:textId="67A09D79" w:rsidR="0082115A" w:rsidRPr="0082115A" w:rsidRDefault="0082115A">
      <w:pPr>
        <w:pStyle w:val="20"/>
        <w:rPr>
          <w:rFonts w:ascii="Segoe UI" w:hAnsi="Segoe UI" w:cs="Segoe UI"/>
          <w:noProof/>
          <w:kern w:val="2"/>
          <w:sz w:val="18"/>
          <w:szCs w:val="18"/>
          <w14:ligatures w14:val="standardContextual"/>
        </w:rPr>
      </w:pPr>
      <w:hyperlink w:anchor="_Toc194915551" w:history="1">
        <w:r w:rsidRPr="0082115A">
          <w:rPr>
            <w:rStyle w:val="-"/>
            <w:rFonts w:ascii="Segoe UI" w:hAnsi="Segoe UI" w:cs="Segoe UI"/>
            <w:noProof/>
            <w:sz w:val="18"/>
            <w:szCs w:val="18"/>
          </w:rPr>
          <w:t>ARTICLE 14 - LISSAGE ET MENSUALISATION DES RENTES POUR LES PENSIONS D’INVALIDITE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_Toc194915551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12</w:t>
        </w:r>
        <w:r w:rsidRPr="0082115A">
          <w:rPr>
            <w:rFonts w:ascii="Segoe UI" w:hAnsi="Segoe UI" w:cs="Segoe UI"/>
            <w:noProof/>
            <w:webHidden/>
            <w:sz w:val="18"/>
            <w:szCs w:val="18"/>
          </w:rPr>
          <w:fldChar w:fldCharType="end"/>
        </w:r>
      </w:hyperlink>
    </w:p>
    <w:p w14:paraId="05EE9B93" w14:textId="27D19CCF" w:rsidR="0082115A" w:rsidRPr="0082115A" w:rsidRDefault="0082115A">
      <w:pPr>
        <w:pStyle w:val="10"/>
        <w:rPr>
          <w:rFonts w:eastAsiaTheme="minorEastAsia"/>
          <w:b w:val="0"/>
          <w:bCs w:val="0"/>
          <w:kern w:val="2"/>
          <w:sz w:val="18"/>
          <w:szCs w:val="18"/>
          <w:lang w:eastAsia="fr-FR"/>
          <w14:ligatures w14:val="standardContextual"/>
        </w:rPr>
      </w:pPr>
      <w:hyperlink w:anchor="_Toc194915552" w:history="1">
        <w:r w:rsidRPr="0082115A">
          <w:rPr>
            <w:rStyle w:val="-"/>
            <w:sz w:val="18"/>
            <w:szCs w:val="18"/>
          </w:rPr>
          <w:t>PARTIE 2 : MESURES SOCIALES &amp; SOCIETALES</w:t>
        </w:r>
        <w:r w:rsidRPr="0082115A">
          <w:rPr>
            <w:webHidden/>
            <w:sz w:val="18"/>
            <w:szCs w:val="18"/>
          </w:rPr>
          <w:tab/>
        </w:r>
        <w:r w:rsidRPr="0082115A">
          <w:rPr>
            <w:webHidden/>
            <w:sz w:val="18"/>
            <w:szCs w:val="18"/>
          </w:rPr>
          <w:fldChar w:fldCharType="begin"/>
        </w:r>
        <w:r w:rsidRPr="0082115A">
          <w:rPr>
            <w:webHidden/>
            <w:sz w:val="18"/>
            <w:szCs w:val="18"/>
          </w:rPr>
          <w:instrText xml:space="preserve"> PAGEREF _Toc194915552 \h </w:instrText>
        </w:r>
        <w:r w:rsidRPr="0082115A">
          <w:rPr>
            <w:webHidden/>
            <w:sz w:val="18"/>
            <w:szCs w:val="18"/>
          </w:rPr>
        </w:r>
        <w:r w:rsidRPr="0082115A">
          <w:rPr>
            <w:webHidden/>
            <w:sz w:val="18"/>
            <w:szCs w:val="18"/>
          </w:rPr>
          <w:fldChar w:fldCharType="separate"/>
        </w:r>
        <w:r w:rsidR="00BB415A">
          <w:rPr>
            <w:webHidden/>
            <w:sz w:val="18"/>
            <w:szCs w:val="18"/>
          </w:rPr>
          <w:t>12</w:t>
        </w:r>
        <w:r w:rsidRPr="0082115A">
          <w:rPr>
            <w:webHidden/>
            <w:sz w:val="18"/>
            <w:szCs w:val="18"/>
          </w:rPr>
          <w:fldChar w:fldCharType="end"/>
        </w:r>
      </w:hyperlink>
    </w:p>
    <w:p w14:paraId="2DD2FF8A" w14:textId="64DD900B" w:rsidR="0082115A" w:rsidRPr="0082115A" w:rsidRDefault="0082115A">
      <w:pPr>
        <w:pStyle w:val="20"/>
        <w:rPr>
          <w:rFonts w:ascii="Segoe UI" w:hAnsi="Segoe UI" w:cs="Segoe UI"/>
          <w:noProof/>
          <w:kern w:val="2"/>
          <w:sz w:val="18"/>
          <w:szCs w:val="18"/>
          <w14:ligatures w14:val="standardContextual"/>
        </w:rPr>
      </w:pPr>
      <w:hyperlink w:anchor="_Toc194915553" w:history="1">
        <w:r w:rsidRPr="0082115A">
          <w:rPr>
            <w:rStyle w:val="-"/>
            <w:rFonts w:ascii="Segoe UI" w:hAnsi="Segoe UI" w:cs="Segoe UI"/>
            <w:noProof/>
            <w:sz w:val="18"/>
            <w:szCs w:val="18"/>
          </w:rPr>
          <w:t>ARTICLE 1 - ENGAGEMENT EN FAVEUR DE L’EGALITE ENTRE LES FEMMES ET LES HOMMES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_Toc194915553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13</w:t>
        </w:r>
        <w:r w:rsidRPr="0082115A">
          <w:rPr>
            <w:rFonts w:ascii="Segoe UI" w:hAnsi="Segoe UI" w:cs="Segoe UI"/>
            <w:noProof/>
            <w:webHidden/>
            <w:sz w:val="18"/>
            <w:szCs w:val="18"/>
          </w:rPr>
          <w:fldChar w:fldCharType="end"/>
        </w:r>
      </w:hyperlink>
    </w:p>
    <w:p w14:paraId="12A22043" w14:textId="50036333" w:rsidR="0082115A" w:rsidRPr="0082115A" w:rsidRDefault="0082115A">
      <w:pPr>
        <w:pStyle w:val="20"/>
        <w:rPr>
          <w:rFonts w:ascii="Segoe UI" w:hAnsi="Segoe UI" w:cs="Segoe UI"/>
          <w:noProof/>
          <w:kern w:val="2"/>
          <w:sz w:val="18"/>
          <w:szCs w:val="18"/>
          <w14:ligatures w14:val="standardContextual"/>
        </w:rPr>
      </w:pPr>
      <w:hyperlink w:anchor="_Toc194915554" w:history="1">
        <w:r w:rsidRPr="0082115A">
          <w:rPr>
            <w:rStyle w:val="-"/>
            <w:rFonts w:ascii="Segoe UI" w:hAnsi="Segoe UI" w:cs="Segoe UI"/>
            <w:noProof/>
            <w:sz w:val="18"/>
            <w:szCs w:val="18"/>
          </w:rPr>
          <w:t>ARTICLE 2 - RECONNAISSANCE DES SALARIES EXPERIMENTES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_Toc194915554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13</w:t>
        </w:r>
        <w:r w:rsidRPr="0082115A">
          <w:rPr>
            <w:rFonts w:ascii="Segoe UI" w:hAnsi="Segoe UI" w:cs="Segoe UI"/>
            <w:noProof/>
            <w:webHidden/>
            <w:sz w:val="18"/>
            <w:szCs w:val="18"/>
          </w:rPr>
          <w:fldChar w:fldCharType="end"/>
        </w:r>
      </w:hyperlink>
    </w:p>
    <w:p w14:paraId="70BC569F" w14:textId="2E958B14"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55" w:history="1">
        <w:r w:rsidRPr="0082115A">
          <w:rPr>
            <w:rStyle w:val="-"/>
            <w:rFonts w:ascii="Segoe UI" w:hAnsi="Segoe UI" w:cs="Segoe UI"/>
            <w:noProof/>
            <w:sz w:val="18"/>
            <w:szCs w:val="18"/>
          </w:rPr>
          <w:t>2.1</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La mise en place des médailles du travail METRO France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_Toc194915555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13</w:t>
        </w:r>
        <w:r w:rsidRPr="0082115A">
          <w:rPr>
            <w:rFonts w:ascii="Segoe UI" w:hAnsi="Segoe UI" w:cs="Segoe UI"/>
            <w:noProof/>
            <w:webHidden/>
            <w:sz w:val="18"/>
            <w:szCs w:val="18"/>
          </w:rPr>
          <w:fldChar w:fldCharType="end"/>
        </w:r>
      </w:hyperlink>
    </w:p>
    <w:p w14:paraId="0453F904" w14:textId="75F00512"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56" w:history="1">
        <w:r w:rsidRPr="0082115A">
          <w:rPr>
            <w:rStyle w:val="-"/>
            <w:rFonts w:ascii="Segoe UI" w:hAnsi="Segoe UI" w:cs="Segoe UI"/>
            <w:noProof/>
            <w:sz w:val="18"/>
            <w:szCs w:val="18"/>
          </w:rPr>
          <w:t>2.2</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La célébration des anciennetés et des départs en retraite des collaborateurs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_Toc194915556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14</w:t>
        </w:r>
        <w:r w:rsidRPr="0082115A">
          <w:rPr>
            <w:rFonts w:ascii="Segoe UI" w:hAnsi="Segoe UI" w:cs="Segoe UI"/>
            <w:noProof/>
            <w:webHidden/>
            <w:sz w:val="18"/>
            <w:szCs w:val="18"/>
          </w:rPr>
          <w:fldChar w:fldCharType="end"/>
        </w:r>
      </w:hyperlink>
    </w:p>
    <w:p w14:paraId="2484CD9F" w14:textId="49AAC196"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57" w:history="1">
        <w:r w:rsidRPr="0082115A">
          <w:rPr>
            <w:rStyle w:val="-"/>
            <w:rFonts w:ascii="Segoe UI" w:hAnsi="Segoe UI" w:cs="Segoe UI"/>
            <w:noProof/>
            <w:sz w:val="18"/>
            <w:szCs w:val="18"/>
          </w:rPr>
          <w:t>2.3</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L’ouverture d’une négociation en faveur des salariés expérimentés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_Toc194915557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14</w:t>
        </w:r>
        <w:r w:rsidRPr="0082115A">
          <w:rPr>
            <w:rFonts w:ascii="Segoe UI" w:hAnsi="Segoe UI" w:cs="Segoe UI"/>
            <w:noProof/>
            <w:webHidden/>
            <w:sz w:val="18"/>
            <w:szCs w:val="18"/>
          </w:rPr>
          <w:fldChar w:fldCharType="end"/>
        </w:r>
      </w:hyperlink>
    </w:p>
    <w:p w14:paraId="15D104F6" w14:textId="19A29653" w:rsidR="0082115A" w:rsidRPr="0082115A" w:rsidRDefault="0082115A">
      <w:pPr>
        <w:pStyle w:val="20"/>
        <w:rPr>
          <w:rFonts w:ascii="Segoe UI" w:hAnsi="Segoe UI" w:cs="Segoe UI"/>
          <w:noProof/>
          <w:kern w:val="2"/>
          <w:sz w:val="18"/>
          <w:szCs w:val="18"/>
          <w14:ligatures w14:val="standardContextual"/>
        </w:rPr>
      </w:pPr>
      <w:hyperlink w:anchor="_Toc194915558" w:history="1">
        <w:r w:rsidRPr="0082115A">
          <w:rPr>
            <w:rStyle w:val="-"/>
            <w:rFonts w:ascii="Segoe UI" w:hAnsi="Segoe UI" w:cs="Segoe UI"/>
            <w:noProof/>
            <w:sz w:val="18"/>
            <w:szCs w:val="18"/>
          </w:rPr>
          <w:t>ARTICLE 3 - ETUDES &amp; NEGOCIATIONS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_Toc194915558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14</w:t>
        </w:r>
        <w:r w:rsidRPr="0082115A">
          <w:rPr>
            <w:rFonts w:ascii="Segoe UI" w:hAnsi="Segoe UI" w:cs="Segoe UI"/>
            <w:noProof/>
            <w:webHidden/>
            <w:sz w:val="18"/>
            <w:szCs w:val="18"/>
          </w:rPr>
          <w:fldChar w:fldCharType="end"/>
        </w:r>
      </w:hyperlink>
    </w:p>
    <w:p w14:paraId="0EB80DB0" w14:textId="4329004A"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59" w:history="1">
        <w:r w:rsidRPr="0082115A">
          <w:rPr>
            <w:rStyle w:val="-"/>
            <w:rFonts w:ascii="Segoe UI" w:hAnsi="Segoe UI" w:cs="Segoe UI"/>
            <w:noProof/>
            <w:sz w:val="18"/>
            <w:szCs w:val="18"/>
          </w:rPr>
          <w:t>3.1</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Etude sur le suivi des comptes personnels de prévention</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_Toc194915559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14</w:t>
        </w:r>
        <w:r w:rsidRPr="0082115A">
          <w:rPr>
            <w:rFonts w:ascii="Segoe UI" w:hAnsi="Segoe UI" w:cs="Segoe UI"/>
            <w:noProof/>
            <w:webHidden/>
            <w:sz w:val="18"/>
            <w:szCs w:val="18"/>
          </w:rPr>
          <w:fldChar w:fldCharType="end"/>
        </w:r>
      </w:hyperlink>
    </w:p>
    <w:p w14:paraId="45F1D4E1" w14:textId="7E92330F"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60" w:history="1">
        <w:r w:rsidRPr="0082115A">
          <w:rPr>
            <w:rStyle w:val="-"/>
            <w:rFonts w:ascii="Segoe UI" w:hAnsi="Segoe UI" w:cs="Segoe UI"/>
            <w:noProof/>
            <w:sz w:val="18"/>
            <w:szCs w:val="18"/>
          </w:rPr>
          <w:t>3.2</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Etude sur la faisabilité de la mise en place de la « semaine en 4 jours »</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_Toc194915560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15</w:t>
        </w:r>
        <w:r w:rsidRPr="0082115A">
          <w:rPr>
            <w:rFonts w:ascii="Segoe UI" w:hAnsi="Segoe UI" w:cs="Segoe UI"/>
            <w:noProof/>
            <w:webHidden/>
            <w:sz w:val="18"/>
            <w:szCs w:val="18"/>
          </w:rPr>
          <w:fldChar w:fldCharType="end"/>
        </w:r>
      </w:hyperlink>
    </w:p>
    <w:p w14:paraId="6980A190" w14:textId="10EAE173"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61" w:history="1">
        <w:r w:rsidRPr="0082115A">
          <w:rPr>
            <w:rStyle w:val="-"/>
            <w:rFonts w:ascii="Segoe UI" w:hAnsi="Segoe UI" w:cs="Segoe UI"/>
            <w:noProof/>
            <w:sz w:val="18"/>
            <w:szCs w:val="18"/>
          </w:rPr>
          <w:t>3.3</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Ouverture d’une négociation relative à la pénibilité</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_Toc194915561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15</w:t>
        </w:r>
        <w:r w:rsidRPr="0082115A">
          <w:rPr>
            <w:rFonts w:ascii="Segoe UI" w:hAnsi="Segoe UI" w:cs="Segoe UI"/>
            <w:noProof/>
            <w:webHidden/>
            <w:sz w:val="18"/>
            <w:szCs w:val="18"/>
          </w:rPr>
          <w:fldChar w:fldCharType="end"/>
        </w:r>
      </w:hyperlink>
    </w:p>
    <w:p w14:paraId="06C30BC0" w14:textId="76E6A08C"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62" w:history="1">
        <w:r w:rsidRPr="0082115A">
          <w:rPr>
            <w:rStyle w:val="-"/>
            <w:rFonts w:ascii="Segoe UI" w:hAnsi="Segoe UI" w:cs="Segoe UI"/>
            <w:noProof/>
            <w:sz w:val="18"/>
            <w:szCs w:val="18"/>
          </w:rPr>
          <w:t>3.4</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Ouverture d’une négociation sur les maladies chroniques &amp; autres situations de vulnérabilité</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_Toc194915562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15</w:t>
        </w:r>
        <w:r w:rsidRPr="0082115A">
          <w:rPr>
            <w:rFonts w:ascii="Segoe UI" w:hAnsi="Segoe UI" w:cs="Segoe UI"/>
            <w:noProof/>
            <w:webHidden/>
            <w:sz w:val="18"/>
            <w:szCs w:val="18"/>
          </w:rPr>
          <w:fldChar w:fldCharType="end"/>
        </w:r>
      </w:hyperlink>
    </w:p>
    <w:p w14:paraId="03A67096" w14:textId="014761B4"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63" w:history="1">
        <w:r w:rsidRPr="0082115A">
          <w:rPr>
            <w:rStyle w:val="-"/>
            <w:rFonts w:ascii="Segoe UI" w:hAnsi="Segoe UI" w:cs="Segoe UI"/>
            <w:noProof/>
            <w:sz w:val="18"/>
            <w:szCs w:val="18"/>
          </w:rPr>
          <w:t>3.5</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Etude sur la thématique de l’intelligence artificielle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_Toc194915563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15</w:t>
        </w:r>
        <w:r w:rsidRPr="0082115A">
          <w:rPr>
            <w:rFonts w:ascii="Segoe UI" w:hAnsi="Segoe UI" w:cs="Segoe UI"/>
            <w:noProof/>
            <w:webHidden/>
            <w:sz w:val="18"/>
            <w:szCs w:val="18"/>
          </w:rPr>
          <w:fldChar w:fldCharType="end"/>
        </w:r>
      </w:hyperlink>
    </w:p>
    <w:p w14:paraId="2339E7EF" w14:textId="6EDBDA6A" w:rsidR="0082115A" w:rsidRPr="0082115A" w:rsidRDefault="0082115A">
      <w:pPr>
        <w:pStyle w:val="20"/>
        <w:rPr>
          <w:rFonts w:ascii="Segoe UI" w:hAnsi="Segoe UI" w:cs="Segoe UI"/>
          <w:noProof/>
          <w:kern w:val="2"/>
          <w:sz w:val="18"/>
          <w:szCs w:val="18"/>
          <w14:ligatures w14:val="standardContextual"/>
        </w:rPr>
      </w:pPr>
      <w:hyperlink w:anchor="_Toc194915564" w:history="1">
        <w:r w:rsidRPr="0082115A">
          <w:rPr>
            <w:rStyle w:val="-"/>
            <w:rFonts w:ascii="Segoe UI" w:hAnsi="Segoe UI" w:cs="Segoe UI"/>
            <w:noProof/>
            <w:sz w:val="18"/>
            <w:szCs w:val="18"/>
          </w:rPr>
          <w:t>ARTICLE 4 - CONGES ET JOURS DE RTT</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_Toc194915564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15</w:t>
        </w:r>
        <w:r w:rsidRPr="0082115A">
          <w:rPr>
            <w:rFonts w:ascii="Segoe UI" w:hAnsi="Segoe UI" w:cs="Segoe UI"/>
            <w:noProof/>
            <w:webHidden/>
            <w:sz w:val="18"/>
            <w:szCs w:val="18"/>
          </w:rPr>
          <w:fldChar w:fldCharType="end"/>
        </w:r>
      </w:hyperlink>
    </w:p>
    <w:p w14:paraId="7F839390" w14:textId="7BC4C2D1"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65" w:history="1">
        <w:r w:rsidRPr="0082115A">
          <w:rPr>
            <w:rStyle w:val="-"/>
            <w:rFonts w:ascii="Segoe UI" w:hAnsi="Segoe UI" w:cs="Segoe UI"/>
            <w:noProof/>
            <w:sz w:val="18"/>
            <w:szCs w:val="18"/>
          </w:rPr>
          <w:t>4.1</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Période de prise de congés payés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_Toc194915565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15</w:t>
        </w:r>
        <w:r w:rsidRPr="0082115A">
          <w:rPr>
            <w:rFonts w:ascii="Segoe UI" w:hAnsi="Segoe UI" w:cs="Segoe UI"/>
            <w:noProof/>
            <w:webHidden/>
            <w:sz w:val="18"/>
            <w:szCs w:val="18"/>
          </w:rPr>
          <w:fldChar w:fldCharType="end"/>
        </w:r>
      </w:hyperlink>
    </w:p>
    <w:p w14:paraId="75C0F00C" w14:textId="70E79FF1"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66" w:history="1">
        <w:r w:rsidRPr="0082115A">
          <w:rPr>
            <w:rStyle w:val="-"/>
            <w:rFonts w:ascii="Segoe UI" w:hAnsi="Segoe UI" w:cs="Segoe UI"/>
            <w:noProof/>
            <w:sz w:val="18"/>
            <w:szCs w:val="18"/>
          </w:rPr>
          <w:t>4.2</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Les jours de RTT</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_Toc194915566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16</w:t>
        </w:r>
        <w:r w:rsidRPr="0082115A">
          <w:rPr>
            <w:rFonts w:ascii="Segoe UI" w:hAnsi="Segoe UI" w:cs="Segoe UI"/>
            <w:noProof/>
            <w:webHidden/>
            <w:sz w:val="18"/>
            <w:szCs w:val="18"/>
          </w:rPr>
          <w:fldChar w:fldCharType="end"/>
        </w:r>
      </w:hyperlink>
    </w:p>
    <w:p w14:paraId="05C5FC91" w14:textId="0A5802DA"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67" w:history="1">
        <w:r w:rsidRPr="0082115A">
          <w:rPr>
            <w:rStyle w:val="-"/>
            <w:rFonts w:ascii="Segoe UI" w:hAnsi="Segoe UI" w:cs="Segoe UI"/>
            <w:noProof/>
            <w:sz w:val="18"/>
            <w:szCs w:val="18"/>
          </w:rPr>
          <w:t>4.3</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La gestion des absences du collaborateur</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_Toc194915567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16</w:t>
        </w:r>
        <w:r w:rsidRPr="0082115A">
          <w:rPr>
            <w:rFonts w:ascii="Segoe UI" w:hAnsi="Segoe UI" w:cs="Segoe UI"/>
            <w:noProof/>
            <w:webHidden/>
            <w:sz w:val="18"/>
            <w:szCs w:val="18"/>
          </w:rPr>
          <w:fldChar w:fldCharType="end"/>
        </w:r>
      </w:hyperlink>
    </w:p>
    <w:p w14:paraId="1776F210" w14:textId="4C8B42C5"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68" w:history="1">
        <w:r w:rsidRPr="0082115A">
          <w:rPr>
            <w:rStyle w:val="-"/>
            <w:rFonts w:ascii="Segoe UI" w:hAnsi="Segoe UI" w:cs="Segoe UI"/>
            <w:noProof/>
            <w:sz w:val="18"/>
            <w:szCs w:val="18"/>
          </w:rPr>
          <w:t>4.4</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Alimentation du CET</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_Toc194915568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17</w:t>
        </w:r>
        <w:r w:rsidRPr="0082115A">
          <w:rPr>
            <w:rFonts w:ascii="Segoe UI" w:hAnsi="Segoe UI" w:cs="Segoe UI"/>
            <w:noProof/>
            <w:webHidden/>
            <w:sz w:val="18"/>
            <w:szCs w:val="18"/>
          </w:rPr>
          <w:fldChar w:fldCharType="end"/>
        </w:r>
      </w:hyperlink>
    </w:p>
    <w:p w14:paraId="493109CF" w14:textId="6C49A9D4" w:rsidR="0082115A" w:rsidRPr="0082115A" w:rsidRDefault="0082115A">
      <w:pPr>
        <w:pStyle w:val="20"/>
        <w:rPr>
          <w:rFonts w:ascii="Segoe UI" w:hAnsi="Segoe UI" w:cs="Segoe UI"/>
          <w:noProof/>
          <w:kern w:val="2"/>
          <w:sz w:val="18"/>
          <w:szCs w:val="18"/>
          <w14:ligatures w14:val="standardContextual"/>
        </w:rPr>
      </w:pPr>
      <w:hyperlink w:anchor="_Toc194915569" w:history="1">
        <w:r w:rsidRPr="0082115A">
          <w:rPr>
            <w:rStyle w:val="-"/>
            <w:rFonts w:ascii="Segoe UI" w:hAnsi="Segoe UI" w:cs="Segoe UI"/>
            <w:noProof/>
            <w:sz w:val="18"/>
            <w:szCs w:val="18"/>
          </w:rPr>
          <w:t>ARTICLE 5 - CONGES D’ANCIENNETE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_Toc194915569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17</w:t>
        </w:r>
        <w:r w:rsidRPr="0082115A">
          <w:rPr>
            <w:rFonts w:ascii="Segoe UI" w:hAnsi="Segoe UI" w:cs="Segoe UI"/>
            <w:noProof/>
            <w:webHidden/>
            <w:sz w:val="18"/>
            <w:szCs w:val="18"/>
          </w:rPr>
          <w:fldChar w:fldCharType="end"/>
        </w:r>
      </w:hyperlink>
    </w:p>
    <w:p w14:paraId="7952144D" w14:textId="1B6E57E8" w:rsidR="0082115A" w:rsidRPr="0082115A" w:rsidRDefault="0082115A">
      <w:pPr>
        <w:pStyle w:val="20"/>
        <w:rPr>
          <w:rFonts w:ascii="Segoe UI" w:hAnsi="Segoe UI" w:cs="Segoe UI"/>
          <w:noProof/>
          <w:kern w:val="2"/>
          <w:sz w:val="18"/>
          <w:szCs w:val="18"/>
          <w14:ligatures w14:val="standardContextual"/>
        </w:rPr>
      </w:pPr>
      <w:hyperlink w:anchor="_Toc194915570" w:history="1">
        <w:r w:rsidRPr="0082115A">
          <w:rPr>
            <w:rStyle w:val="-"/>
            <w:rFonts w:ascii="Segoe UI" w:hAnsi="Segoe UI" w:cs="Segoe UI"/>
            <w:noProof/>
            <w:sz w:val="18"/>
            <w:szCs w:val="18"/>
          </w:rPr>
          <w:t>ARTICLE 6 - CONGES MATERNITE ET PATERNITE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_Toc194915570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18</w:t>
        </w:r>
        <w:r w:rsidRPr="0082115A">
          <w:rPr>
            <w:rFonts w:ascii="Segoe UI" w:hAnsi="Segoe UI" w:cs="Segoe UI"/>
            <w:noProof/>
            <w:webHidden/>
            <w:sz w:val="18"/>
            <w:szCs w:val="18"/>
          </w:rPr>
          <w:fldChar w:fldCharType="end"/>
        </w:r>
      </w:hyperlink>
    </w:p>
    <w:p w14:paraId="5CE1C076" w14:textId="735C26B4" w:rsidR="0082115A" w:rsidRPr="0082115A" w:rsidRDefault="0082115A">
      <w:pPr>
        <w:pStyle w:val="20"/>
        <w:rPr>
          <w:rFonts w:ascii="Segoe UI" w:hAnsi="Segoe UI" w:cs="Segoe UI"/>
          <w:noProof/>
          <w:kern w:val="2"/>
          <w:sz w:val="18"/>
          <w:szCs w:val="18"/>
          <w14:ligatures w14:val="standardContextual"/>
        </w:rPr>
      </w:pPr>
      <w:hyperlink w:anchor="_Toc194915571" w:history="1">
        <w:r w:rsidRPr="0082115A">
          <w:rPr>
            <w:rStyle w:val="-"/>
            <w:rFonts w:ascii="Segoe UI" w:hAnsi="Segoe UI" w:cs="Segoe UI"/>
            <w:noProof/>
            <w:sz w:val="18"/>
            <w:szCs w:val="18"/>
          </w:rPr>
          <w:t>ARTICLE 7 - CONGE MENSTRUEL</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_Toc194915571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18</w:t>
        </w:r>
        <w:r w:rsidRPr="0082115A">
          <w:rPr>
            <w:rFonts w:ascii="Segoe UI" w:hAnsi="Segoe UI" w:cs="Segoe UI"/>
            <w:noProof/>
            <w:webHidden/>
            <w:sz w:val="18"/>
            <w:szCs w:val="18"/>
          </w:rPr>
          <w:fldChar w:fldCharType="end"/>
        </w:r>
      </w:hyperlink>
    </w:p>
    <w:p w14:paraId="5BA15DAF" w14:textId="5894972D"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72" w:history="1">
        <w:r w:rsidRPr="0082115A">
          <w:rPr>
            <w:rStyle w:val="-"/>
            <w:rFonts w:ascii="Segoe UI" w:hAnsi="Segoe UI" w:cs="Segoe UI"/>
            <w:noProof/>
            <w:sz w:val="18"/>
            <w:szCs w:val="18"/>
          </w:rPr>
          <w:t>7.1</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Conditions d’octroi des jours de congés menstruels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_Toc194915572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19</w:t>
        </w:r>
        <w:r w:rsidRPr="0082115A">
          <w:rPr>
            <w:rFonts w:ascii="Segoe UI" w:hAnsi="Segoe UI" w:cs="Segoe UI"/>
            <w:noProof/>
            <w:webHidden/>
            <w:sz w:val="18"/>
            <w:szCs w:val="18"/>
          </w:rPr>
          <w:fldChar w:fldCharType="end"/>
        </w:r>
      </w:hyperlink>
    </w:p>
    <w:p w14:paraId="5893F537" w14:textId="46FB3B2A"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73" w:history="1">
        <w:r w:rsidRPr="0082115A">
          <w:rPr>
            <w:rStyle w:val="-"/>
            <w:rFonts w:ascii="Segoe UI" w:hAnsi="Segoe UI" w:cs="Segoe UI"/>
            <w:noProof/>
            <w:sz w:val="18"/>
            <w:szCs w:val="18"/>
          </w:rPr>
          <w:t>7.2</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Modalités de pose des jours de congés menstruels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_Toc194915573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19</w:t>
        </w:r>
        <w:r w:rsidRPr="0082115A">
          <w:rPr>
            <w:rFonts w:ascii="Segoe UI" w:hAnsi="Segoe UI" w:cs="Segoe UI"/>
            <w:noProof/>
            <w:webHidden/>
            <w:sz w:val="18"/>
            <w:szCs w:val="18"/>
          </w:rPr>
          <w:fldChar w:fldCharType="end"/>
        </w:r>
      </w:hyperlink>
    </w:p>
    <w:p w14:paraId="3F331560" w14:textId="034AB525"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74" w:history="1">
        <w:r w:rsidRPr="0082115A">
          <w:rPr>
            <w:rStyle w:val="-"/>
            <w:rFonts w:ascii="Segoe UI" w:hAnsi="Segoe UI" w:cs="Segoe UI"/>
            <w:noProof/>
            <w:sz w:val="18"/>
            <w:szCs w:val="18"/>
          </w:rPr>
          <w:t>7.3</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Modalités de rémunération des jours de congés menstruels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_Toc194915574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20</w:t>
        </w:r>
        <w:r w:rsidRPr="0082115A">
          <w:rPr>
            <w:rFonts w:ascii="Segoe UI" w:hAnsi="Segoe UI" w:cs="Segoe UI"/>
            <w:noProof/>
            <w:webHidden/>
            <w:sz w:val="18"/>
            <w:szCs w:val="18"/>
          </w:rPr>
          <w:fldChar w:fldCharType="end"/>
        </w:r>
      </w:hyperlink>
    </w:p>
    <w:p w14:paraId="25C7C7E9" w14:textId="7016B77B"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75" w:history="1">
        <w:r w:rsidRPr="0082115A">
          <w:rPr>
            <w:rStyle w:val="-"/>
            <w:rFonts w:ascii="Segoe UI" w:hAnsi="Segoe UI" w:cs="Segoe UI"/>
            <w:noProof/>
            <w:sz w:val="18"/>
            <w:szCs w:val="18"/>
          </w:rPr>
          <w:t>7.4</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Possibilité de télétravail</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_Toc194915575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20</w:t>
        </w:r>
        <w:r w:rsidRPr="0082115A">
          <w:rPr>
            <w:rFonts w:ascii="Segoe UI" w:hAnsi="Segoe UI" w:cs="Segoe UI"/>
            <w:noProof/>
            <w:webHidden/>
            <w:sz w:val="18"/>
            <w:szCs w:val="18"/>
          </w:rPr>
          <w:fldChar w:fldCharType="end"/>
        </w:r>
      </w:hyperlink>
    </w:p>
    <w:p w14:paraId="7C4D0CC8" w14:textId="6D0A1BCD" w:rsidR="0082115A" w:rsidRPr="0082115A" w:rsidRDefault="0082115A">
      <w:pPr>
        <w:pStyle w:val="20"/>
        <w:rPr>
          <w:rFonts w:ascii="Segoe UI" w:hAnsi="Segoe UI" w:cs="Segoe UI"/>
          <w:noProof/>
          <w:kern w:val="2"/>
          <w:sz w:val="18"/>
          <w:szCs w:val="18"/>
          <w14:ligatures w14:val="standardContextual"/>
        </w:rPr>
      </w:pPr>
      <w:hyperlink w:anchor="_Toc194915576" w:history="1">
        <w:r w:rsidRPr="0082115A">
          <w:rPr>
            <w:rStyle w:val="-"/>
            <w:rFonts w:ascii="Segoe UI" w:hAnsi="Segoe UI" w:cs="Segoe UI"/>
            <w:noProof/>
            <w:sz w:val="18"/>
            <w:szCs w:val="18"/>
          </w:rPr>
          <w:t>ARTICLE 8 - CONGE EN CAS DE VIOLENCES INTRAFAMILIALES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_Toc194915576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20</w:t>
        </w:r>
        <w:r w:rsidRPr="0082115A">
          <w:rPr>
            <w:rFonts w:ascii="Segoe UI" w:hAnsi="Segoe UI" w:cs="Segoe UI"/>
            <w:noProof/>
            <w:webHidden/>
            <w:sz w:val="18"/>
            <w:szCs w:val="18"/>
          </w:rPr>
          <w:fldChar w:fldCharType="end"/>
        </w:r>
      </w:hyperlink>
    </w:p>
    <w:p w14:paraId="32F05E60" w14:textId="2AD89BFB" w:rsidR="0082115A" w:rsidRPr="0082115A" w:rsidRDefault="0082115A">
      <w:pPr>
        <w:pStyle w:val="20"/>
        <w:rPr>
          <w:rFonts w:ascii="Segoe UI" w:hAnsi="Segoe UI" w:cs="Segoe UI"/>
          <w:noProof/>
          <w:kern w:val="2"/>
          <w:sz w:val="18"/>
          <w:szCs w:val="18"/>
          <w14:ligatures w14:val="standardContextual"/>
        </w:rPr>
      </w:pPr>
      <w:hyperlink w:anchor="_Toc194915577" w:history="1">
        <w:r w:rsidRPr="0082115A">
          <w:rPr>
            <w:rStyle w:val="-"/>
            <w:rFonts w:ascii="Segoe UI" w:hAnsi="Segoe UI" w:cs="Segoe UI"/>
            <w:noProof/>
            <w:sz w:val="18"/>
            <w:szCs w:val="18"/>
          </w:rPr>
          <w:t>ARTICLE 9 - AMENAGEMENT DU TEMPS DE TRAVAIL ET PRISE DE CONGES FACILITEE POUR LES PARENTS D’ENFANT EN GARDE PARTAGEE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_Toc194915577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20</w:t>
        </w:r>
        <w:r w:rsidRPr="0082115A">
          <w:rPr>
            <w:rFonts w:ascii="Segoe UI" w:hAnsi="Segoe UI" w:cs="Segoe UI"/>
            <w:noProof/>
            <w:webHidden/>
            <w:sz w:val="18"/>
            <w:szCs w:val="18"/>
          </w:rPr>
          <w:fldChar w:fldCharType="end"/>
        </w:r>
      </w:hyperlink>
    </w:p>
    <w:p w14:paraId="4A615D52" w14:textId="2899FEE3" w:rsidR="0082115A" w:rsidRPr="0082115A" w:rsidRDefault="0082115A">
      <w:pPr>
        <w:pStyle w:val="20"/>
        <w:rPr>
          <w:rFonts w:ascii="Segoe UI" w:hAnsi="Segoe UI" w:cs="Segoe UI"/>
          <w:noProof/>
          <w:kern w:val="2"/>
          <w:sz w:val="18"/>
          <w:szCs w:val="18"/>
          <w14:ligatures w14:val="standardContextual"/>
        </w:rPr>
      </w:pPr>
      <w:hyperlink w:anchor="_Toc194915578" w:history="1">
        <w:r w:rsidRPr="0082115A">
          <w:rPr>
            <w:rStyle w:val="-"/>
            <w:rFonts w:ascii="Segoe UI" w:hAnsi="Segoe UI" w:cs="Segoe UI"/>
            <w:noProof/>
            <w:sz w:val="18"/>
            <w:szCs w:val="18"/>
          </w:rPr>
          <w:t>ARTICLE 10 - ENFANT MALADE OU HOSPITALISE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_Toc194915578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21</w:t>
        </w:r>
        <w:r w:rsidRPr="0082115A">
          <w:rPr>
            <w:rFonts w:ascii="Segoe UI" w:hAnsi="Segoe UI" w:cs="Segoe UI"/>
            <w:noProof/>
            <w:webHidden/>
            <w:sz w:val="18"/>
            <w:szCs w:val="18"/>
          </w:rPr>
          <w:fldChar w:fldCharType="end"/>
        </w:r>
      </w:hyperlink>
    </w:p>
    <w:p w14:paraId="1445E177" w14:textId="7FD5A04B" w:rsidR="0082115A" w:rsidRPr="0082115A" w:rsidRDefault="0082115A">
      <w:pPr>
        <w:pStyle w:val="20"/>
        <w:rPr>
          <w:rFonts w:ascii="Segoe UI" w:hAnsi="Segoe UI" w:cs="Segoe UI"/>
          <w:noProof/>
          <w:kern w:val="2"/>
          <w:sz w:val="18"/>
          <w:szCs w:val="18"/>
          <w14:ligatures w14:val="standardContextual"/>
        </w:rPr>
      </w:pPr>
      <w:hyperlink w:anchor="_Toc194915579" w:history="1">
        <w:r w:rsidRPr="0082115A">
          <w:rPr>
            <w:rStyle w:val="-"/>
            <w:rFonts w:ascii="Segoe UI" w:hAnsi="Segoe UI" w:cs="Segoe UI"/>
            <w:noProof/>
            <w:sz w:val="18"/>
            <w:szCs w:val="18"/>
          </w:rPr>
          <w:t>ARTICLE 11 - JOURNEE DE CONGE « AIDANT PARENT MALADE »</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_Toc194915579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21</w:t>
        </w:r>
        <w:r w:rsidRPr="0082115A">
          <w:rPr>
            <w:rFonts w:ascii="Segoe UI" w:hAnsi="Segoe UI" w:cs="Segoe UI"/>
            <w:noProof/>
            <w:webHidden/>
            <w:sz w:val="18"/>
            <w:szCs w:val="18"/>
          </w:rPr>
          <w:fldChar w:fldCharType="end"/>
        </w:r>
      </w:hyperlink>
    </w:p>
    <w:p w14:paraId="57E7616E" w14:textId="027E6EF9" w:rsidR="0082115A" w:rsidRPr="0082115A" w:rsidRDefault="0082115A">
      <w:pPr>
        <w:pStyle w:val="20"/>
        <w:rPr>
          <w:rFonts w:ascii="Segoe UI" w:hAnsi="Segoe UI" w:cs="Segoe UI"/>
          <w:noProof/>
          <w:kern w:val="2"/>
          <w:sz w:val="18"/>
          <w:szCs w:val="18"/>
          <w14:ligatures w14:val="standardContextual"/>
        </w:rPr>
      </w:pPr>
      <w:hyperlink w:anchor="_Toc194915580" w:history="1">
        <w:r w:rsidRPr="0082115A">
          <w:rPr>
            <w:rStyle w:val="-"/>
            <w:rFonts w:ascii="Segoe UI" w:hAnsi="Segoe UI" w:cs="Segoe UI"/>
            <w:noProof/>
            <w:sz w:val="18"/>
            <w:szCs w:val="18"/>
          </w:rPr>
          <w:t>ARTICLE 12 - JOURNEES POUR EVENEMENTS FAMILIAUX</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_Toc194915580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21</w:t>
        </w:r>
        <w:r w:rsidRPr="0082115A">
          <w:rPr>
            <w:rFonts w:ascii="Segoe UI" w:hAnsi="Segoe UI" w:cs="Segoe UI"/>
            <w:noProof/>
            <w:webHidden/>
            <w:sz w:val="18"/>
            <w:szCs w:val="18"/>
          </w:rPr>
          <w:fldChar w:fldCharType="end"/>
        </w:r>
      </w:hyperlink>
    </w:p>
    <w:p w14:paraId="62919293" w14:textId="475C3698" w:rsidR="0082115A" w:rsidRPr="0082115A" w:rsidRDefault="0082115A">
      <w:pPr>
        <w:pStyle w:val="20"/>
        <w:rPr>
          <w:rFonts w:ascii="Segoe UI" w:hAnsi="Segoe UI" w:cs="Segoe UI"/>
          <w:noProof/>
          <w:kern w:val="2"/>
          <w:sz w:val="18"/>
          <w:szCs w:val="18"/>
          <w14:ligatures w14:val="standardContextual"/>
        </w:rPr>
      </w:pPr>
      <w:hyperlink w:anchor="_Toc194915581" w:history="1">
        <w:r w:rsidRPr="0082115A">
          <w:rPr>
            <w:rStyle w:val="-"/>
            <w:rFonts w:ascii="Segoe UI" w:hAnsi="Segoe UI" w:cs="Segoe UI"/>
            <w:noProof/>
            <w:sz w:val="18"/>
            <w:szCs w:val="18"/>
          </w:rPr>
          <w:t>ARTICLE 13 - JOURNEE SOLIDARITE RSE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_Toc194915581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21</w:t>
        </w:r>
        <w:r w:rsidRPr="0082115A">
          <w:rPr>
            <w:rFonts w:ascii="Segoe UI" w:hAnsi="Segoe UI" w:cs="Segoe UI"/>
            <w:noProof/>
            <w:webHidden/>
            <w:sz w:val="18"/>
            <w:szCs w:val="18"/>
          </w:rPr>
          <w:fldChar w:fldCharType="end"/>
        </w:r>
      </w:hyperlink>
    </w:p>
    <w:p w14:paraId="05B0F489" w14:textId="25397EFD" w:rsidR="0082115A" w:rsidRPr="0082115A" w:rsidRDefault="0082115A">
      <w:pPr>
        <w:pStyle w:val="20"/>
        <w:rPr>
          <w:rFonts w:ascii="Segoe UI" w:hAnsi="Segoe UI" w:cs="Segoe UI"/>
          <w:noProof/>
          <w:kern w:val="2"/>
          <w:sz w:val="18"/>
          <w:szCs w:val="18"/>
          <w14:ligatures w14:val="standardContextual"/>
        </w:rPr>
      </w:pPr>
      <w:hyperlink w:anchor="_Toc194915582" w:history="1">
        <w:r w:rsidRPr="0082115A">
          <w:rPr>
            <w:rStyle w:val="-"/>
            <w:rFonts w:ascii="Segoe UI" w:hAnsi="Segoe UI" w:cs="Segoe UI"/>
            <w:noProof/>
            <w:sz w:val="18"/>
            <w:szCs w:val="18"/>
          </w:rPr>
          <w:t>ARTICLE 14 - JOURNEE DEMENAGEMENT</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_Toc194915582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22</w:t>
        </w:r>
        <w:r w:rsidRPr="0082115A">
          <w:rPr>
            <w:rFonts w:ascii="Segoe UI" w:hAnsi="Segoe UI" w:cs="Segoe UI"/>
            <w:noProof/>
            <w:webHidden/>
            <w:sz w:val="18"/>
            <w:szCs w:val="18"/>
          </w:rPr>
          <w:fldChar w:fldCharType="end"/>
        </w:r>
      </w:hyperlink>
    </w:p>
    <w:p w14:paraId="70A1EB28" w14:textId="2E07DDDD" w:rsidR="0082115A" w:rsidRPr="0082115A" w:rsidRDefault="0082115A">
      <w:pPr>
        <w:pStyle w:val="20"/>
        <w:rPr>
          <w:rFonts w:ascii="Segoe UI" w:hAnsi="Segoe UI" w:cs="Segoe UI"/>
          <w:noProof/>
          <w:kern w:val="2"/>
          <w:sz w:val="18"/>
          <w:szCs w:val="18"/>
          <w14:ligatures w14:val="standardContextual"/>
        </w:rPr>
      </w:pPr>
      <w:hyperlink w:anchor="_Toc194915583" w:history="1">
        <w:r w:rsidRPr="0082115A">
          <w:rPr>
            <w:rStyle w:val="-"/>
            <w:rFonts w:ascii="Segoe UI" w:hAnsi="Segoe UI" w:cs="Segoe UI"/>
            <w:noProof/>
            <w:sz w:val="18"/>
            <w:szCs w:val="18"/>
          </w:rPr>
          <w:t>ARTICLE 15 - JOURNEE « ADMINISTRATION PUBLIQUE »</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_Toc194915583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22</w:t>
        </w:r>
        <w:r w:rsidRPr="0082115A">
          <w:rPr>
            <w:rFonts w:ascii="Segoe UI" w:hAnsi="Segoe UI" w:cs="Segoe UI"/>
            <w:noProof/>
            <w:webHidden/>
            <w:sz w:val="18"/>
            <w:szCs w:val="18"/>
          </w:rPr>
          <w:fldChar w:fldCharType="end"/>
        </w:r>
      </w:hyperlink>
    </w:p>
    <w:p w14:paraId="0EC75100" w14:textId="1F2465C1" w:rsidR="0082115A" w:rsidRPr="0082115A" w:rsidRDefault="0082115A">
      <w:pPr>
        <w:pStyle w:val="20"/>
        <w:rPr>
          <w:rFonts w:ascii="Segoe UI" w:hAnsi="Segoe UI" w:cs="Segoe UI"/>
          <w:noProof/>
          <w:kern w:val="2"/>
          <w:sz w:val="18"/>
          <w:szCs w:val="18"/>
          <w14:ligatures w14:val="standardContextual"/>
        </w:rPr>
      </w:pPr>
      <w:hyperlink w:anchor="_Toc194915584" w:history="1">
        <w:r w:rsidRPr="0082115A">
          <w:rPr>
            <w:rStyle w:val="-"/>
            <w:rFonts w:ascii="Segoe UI" w:hAnsi="Segoe UI" w:cs="Segoe UI"/>
            <w:noProof/>
            <w:sz w:val="18"/>
            <w:szCs w:val="18"/>
          </w:rPr>
          <w:t>ARTICLE 16 - DON DE JOURS DE RTT</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_Toc194915584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22</w:t>
        </w:r>
        <w:r w:rsidRPr="0082115A">
          <w:rPr>
            <w:rFonts w:ascii="Segoe UI" w:hAnsi="Segoe UI" w:cs="Segoe UI"/>
            <w:noProof/>
            <w:webHidden/>
            <w:sz w:val="18"/>
            <w:szCs w:val="18"/>
          </w:rPr>
          <w:fldChar w:fldCharType="end"/>
        </w:r>
      </w:hyperlink>
    </w:p>
    <w:p w14:paraId="0F7B1D08" w14:textId="547EFCD6"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85" w:history="1">
        <w:r w:rsidRPr="0082115A">
          <w:rPr>
            <w:rStyle w:val="-"/>
            <w:rFonts w:ascii="Segoe UI" w:hAnsi="Segoe UI" w:cs="Segoe UI"/>
            <w:noProof/>
            <w:sz w:val="18"/>
            <w:szCs w:val="18"/>
          </w:rPr>
          <w:t>16.1</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Salarié(e) pouvant bénéficier du don de jours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_Toc194915585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22</w:t>
        </w:r>
        <w:r w:rsidRPr="0082115A">
          <w:rPr>
            <w:rFonts w:ascii="Segoe UI" w:hAnsi="Segoe UI" w:cs="Segoe UI"/>
            <w:noProof/>
            <w:webHidden/>
            <w:sz w:val="18"/>
            <w:szCs w:val="18"/>
          </w:rPr>
          <w:fldChar w:fldCharType="end"/>
        </w:r>
      </w:hyperlink>
    </w:p>
    <w:p w14:paraId="01157FF2" w14:textId="42978F79"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86" w:history="1">
        <w:r w:rsidRPr="0082115A">
          <w:rPr>
            <w:rStyle w:val="-"/>
            <w:rFonts w:ascii="Segoe UI" w:hAnsi="Segoe UI" w:cs="Segoe UI"/>
            <w:noProof/>
            <w:sz w:val="18"/>
            <w:szCs w:val="18"/>
          </w:rPr>
          <w:t>16.2</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Durée de l’absence couverte par le don</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_Toc194915586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23</w:t>
        </w:r>
        <w:r w:rsidRPr="0082115A">
          <w:rPr>
            <w:rFonts w:ascii="Segoe UI" w:hAnsi="Segoe UI" w:cs="Segoe UI"/>
            <w:noProof/>
            <w:webHidden/>
            <w:sz w:val="18"/>
            <w:szCs w:val="18"/>
          </w:rPr>
          <w:fldChar w:fldCharType="end"/>
        </w:r>
      </w:hyperlink>
    </w:p>
    <w:p w14:paraId="30DA17B2" w14:textId="6AEAF4AE"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87" w:history="1">
        <w:r w:rsidRPr="0082115A">
          <w:rPr>
            <w:rStyle w:val="-"/>
            <w:rFonts w:ascii="Segoe UI" w:hAnsi="Segoe UI" w:cs="Segoe UI"/>
            <w:noProof/>
            <w:sz w:val="18"/>
            <w:szCs w:val="18"/>
          </w:rPr>
          <w:t>16.3</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Donateurs et jours cessibles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_Toc194915587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23</w:t>
        </w:r>
        <w:r w:rsidRPr="0082115A">
          <w:rPr>
            <w:rFonts w:ascii="Segoe UI" w:hAnsi="Segoe UI" w:cs="Segoe UI"/>
            <w:noProof/>
            <w:webHidden/>
            <w:sz w:val="18"/>
            <w:szCs w:val="18"/>
          </w:rPr>
          <w:fldChar w:fldCharType="end"/>
        </w:r>
      </w:hyperlink>
    </w:p>
    <w:p w14:paraId="39CBC4A8" w14:textId="35E71B7C"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88" w:history="1">
        <w:r w:rsidRPr="0082115A">
          <w:rPr>
            <w:rStyle w:val="-"/>
            <w:rFonts w:ascii="Segoe UI" w:hAnsi="Segoe UI" w:cs="Segoe UI"/>
            <w:noProof/>
            <w:sz w:val="18"/>
            <w:szCs w:val="18"/>
          </w:rPr>
          <w:t>16.4</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Incidence du don de jours sur la rémunération du bénéficiaire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_Toc194915588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23</w:t>
        </w:r>
        <w:r w:rsidRPr="0082115A">
          <w:rPr>
            <w:rFonts w:ascii="Segoe UI" w:hAnsi="Segoe UI" w:cs="Segoe UI"/>
            <w:noProof/>
            <w:webHidden/>
            <w:sz w:val="18"/>
            <w:szCs w:val="18"/>
          </w:rPr>
          <w:fldChar w:fldCharType="end"/>
        </w:r>
      </w:hyperlink>
    </w:p>
    <w:p w14:paraId="594440D3" w14:textId="35C9E537"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89" w:history="1">
        <w:r w:rsidRPr="0082115A">
          <w:rPr>
            <w:rStyle w:val="-"/>
            <w:rFonts w:ascii="Segoe UI" w:hAnsi="Segoe UI" w:cs="Segoe UI"/>
            <w:noProof/>
            <w:sz w:val="18"/>
            <w:szCs w:val="18"/>
          </w:rPr>
          <w:t>16.5</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Modalités du don de jours RTT</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_Toc194915589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23</w:t>
        </w:r>
        <w:r w:rsidRPr="0082115A">
          <w:rPr>
            <w:rFonts w:ascii="Segoe UI" w:hAnsi="Segoe UI" w:cs="Segoe UI"/>
            <w:noProof/>
            <w:webHidden/>
            <w:sz w:val="18"/>
            <w:szCs w:val="18"/>
          </w:rPr>
          <w:fldChar w:fldCharType="end"/>
        </w:r>
      </w:hyperlink>
    </w:p>
    <w:p w14:paraId="2A77D471" w14:textId="380EEF60" w:rsidR="0082115A" w:rsidRPr="0082115A" w:rsidRDefault="0082115A">
      <w:pPr>
        <w:pStyle w:val="20"/>
        <w:rPr>
          <w:rFonts w:ascii="Segoe UI" w:hAnsi="Segoe UI" w:cs="Segoe UI"/>
          <w:noProof/>
          <w:kern w:val="2"/>
          <w:sz w:val="18"/>
          <w:szCs w:val="18"/>
          <w14:ligatures w14:val="standardContextual"/>
        </w:rPr>
      </w:pPr>
      <w:hyperlink w:anchor="_Toc194915590" w:history="1">
        <w:r w:rsidRPr="0082115A">
          <w:rPr>
            <w:rStyle w:val="-"/>
            <w:rFonts w:ascii="Segoe UI" w:hAnsi="Segoe UI" w:cs="Segoe UI"/>
            <w:noProof/>
            <w:sz w:val="18"/>
            <w:szCs w:val="18"/>
          </w:rPr>
          <w:t>ARTICLE 17 - ACCOMPAGNEMENT SOCIAL ET MISE EN PLACE D’UNE PRESTATION D’ASSISTANCE SOCIALE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_Toc194915590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24</w:t>
        </w:r>
        <w:r w:rsidRPr="0082115A">
          <w:rPr>
            <w:rFonts w:ascii="Segoe UI" w:hAnsi="Segoe UI" w:cs="Segoe UI"/>
            <w:noProof/>
            <w:webHidden/>
            <w:sz w:val="18"/>
            <w:szCs w:val="18"/>
          </w:rPr>
          <w:fldChar w:fldCharType="end"/>
        </w:r>
      </w:hyperlink>
    </w:p>
    <w:p w14:paraId="521DBB35" w14:textId="5935FBC1" w:rsidR="0082115A" w:rsidRPr="0082115A" w:rsidRDefault="0082115A">
      <w:pPr>
        <w:pStyle w:val="20"/>
        <w:rPr>
          <w:rFonts w:ascii="Segoe UI" w:hAnsi="Segoe UI" w:cs="Segoe UI"/>
          <w:noProof/>
          <w:kern w:val="2"/>
          <w:sz w:val="18"/>
          <w:szCs w:val="18"/>
          <w14:ligatures w14:val="standardContextual"/>
        </w:rPr>
      </w:pPr>
      <w:hyperlink w:anchor="_Toc194915591" w:history="1">
        <w:r w:rsidRPr="0082115A">
          <w:rPr>
            <w:rStyle w:val="-"/>
            <w:rFonts w:ascii="Segoe UI" w:hAnsi="Segoe UI" w:cs="Segoe UI"/>
            <w:noProof/>
            <w:sz w:val="18"/>
            <w:szCs w:val="18"/>
          </w:rPr>
          <w:t>ARTICLE 18 - FONDS SOCIAL NATIONAL</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_Toc194915591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24</w:t>
        </w:r>
        <w:r w:rsidRPr="0082115A">
          <w:rPr>
            <w:rFonts w:ascii="Segoe UI" w:hAnsi="Segoe UI" w:cs="Segoe UI"/>
            <w:noProof/>
            <w:webHidden/>
            <w:sz w:val="18"/>
            <w:szCs w:val="18"/>
          </w:rPr>
          <w:fldChar w:fldCharType="end"/>
        </w:r>
      </w:hyperlink>
    </w:p>
    <w:p w14:paraId="59A3B705" w14:textId="5BE1D18C" w:rsidR="0082115A" w:rsidRPr="0082115A" w:rsidRDefault="0082115A">
      <w:pPr>
        <w:pStyle w:val="20"/>
        <w:rPr>
          <w:rFonts w:ascii="Segoe UI" w:hAnsi="Segoe UI" w:cs="Segoe UI"/>
          <w:noProof/>
          <w:kern w:val="2"/>
          <w:sz w:val="18"/>
          <w:szCs w:val="18"/>
          <w14:ligatures w14:val="standardContextual"/>
        </w:rPr>
      </w:pPr>
      <w:hyperlink w:anchor="_Toc194915592" w:history="1">
        <w:r w:rsidRPr="0082115A">
          <w:rPr>
            <w:rStyle w:val="-"/>
            <w:rFonts w:ascii="Segoe UI" w:hAnsi="Segoe UI" w:cs="Segoe UI"/>
            <w:noProof/>
            <w:sz w:val="18"/>
            <w:szCs w:val="18"/>
          </w:rPr>
          <w:t>ARTICLE 19 - FORMATIONS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_Toc194915592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25</w:t>
        </w:r>
        <w:r w:rsidRPr="0082115A">
          <w:rPr>
            <w:rFonts w:ascii="Segoe UI" w:hAnsi="Segoe UI" w:cs="Segoe UI"/>
            <w:noProof/>
            <w:webHidden/>
            <w:sz w:val="18"/>
            <w:szCs w:val="18"/>
          </w:rPr>
          <w:fldChar w:fldCharType="end"/>
        </w:r>
      </w:hyperlink>
    </w:p>
    <w:p w14:paraId="78B121B1" w14:textId="476F7718"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93" w:history="1">
        <w:r w:rsidRPr="0082115A">
          <w:rPr>
            <w:rStyle w:val="-"/>
            <w:rFonts w:ascii="Segoe UI" w:hAnsi="Segoe UI" w:cs="Segoe UI"/>
            <w:noProof/>
            <w:sz w:val="18"/>
            <w:szCs w:val="18"/>
          </w:rPr>
          <w:t>19.1</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Formations certifiantes ou diplômantes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_Toc194915593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25</w:t>
        </w:r>
        <w:r w:rsidRPr="0082115A">
          <w:rPr>
            <w:rFonts w:ascii="Segoe UI" w:hAnsi="Segoe UI" w:cs="Segoe UI"/>
            <w:noProof/>
            <w:webHidden/>
            <w:sz w:val="18"/>
            <w:szCs w:val="18"/>
          </w:rPr>
          <w:fldChar w:fldCharType="end"/>
        </w:r>
      </w:hyperlink>
    </w:p>
    <w:p w14:paraId="3E666C33" w14:textId="0C6F9831"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594" w:history="1">
        <w:r w:rsidRPr="0082115A">
          <w:rPr>
            <w:rStyle w:val="-"/>
            <w:rFonts w:ascii="Segoe UI" w:hAnsi="Segoe UI" w:cs="Segoe UI"/>
            <w:noProof/>
            <w:sz w:val="18"/>
            <w:szCs w:val="18"/>
          </w:rPr>
          <w:t>19.2</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Obtention d’un diplôme ou d’une certification</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_Toc194915594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25</w:t>
        </w:r>
        <w:r w:rsidRPr="0082115A">
          <w:rPr>
            <w:rFonts w:ascii="Segoe UI" w:hAnsi="Segoe UI" w:cs="Segoe UI"/>
            <w:noProof/>
            <w:webHidden/>
            <w:sz w:val="18"/>
            <w:szCs w:val="18"/>
          </w:rPr>
          <w:fldChar w:fldCharType="end"/>
        </w:r>
      </w:hyperlink>
    </w:p>
    <w:p w14:paraId="7A51C5C1" w14:textId="793F7351" w:rsidR="0082115A" w:rsidRPr="0082115A" w:rsidRDefault="0082115A">
      <w:pPr>
        <w:pStyle w:val="20"/>
        <w:rPr>
          <w:rFonts w:ascii="Segoe UI" w:hAnsi="Segoe UI" w:cs="Segoe UI"/>
          <w:noProof/>
          <w:kern w:val="2"/>
          <w:sz w:val="18"/>
          <w:szCs w:val="18"/>
          <w14:ligatures w14:val="standardContextual"/>
        </w:rPr>
      </w:pPr>
      <w:hyperlink w:anchor="_Toc194915595" w:history="1">
        <w:r w:rsidRPr="0082115A">
          <w:rPr>
            <w:rStyle w:val="-"/>
            <w:rFonts w:ascii="Segoe UI" w:hAnsi="Segoe UI" w:cs="Segoe UI"/>
            <w:noProof/>
            <w:sz w:val="18"/>
            <w:szCs w:val="18"/>
          </w:rPr>
          <w:t>ARTICLE 20 - LIMITATION DE LA CONSOMMATION DE TABAC ET D’ALCOOL</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_Toc194915595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26</w:t>
        </w:r>
        <w:r w:rsidRPr="0082115A">
          <w:rPr>
            <w:rFonts w:ascii="Segoe UI" w:hAnsi="Segoe UI" w:cs="Segoe UI"/>
            <w:noProof/>
            <w:webHidden/>
            <w:sz w:val="18"/>
            <w:szCs w:val="18"/>
          </w:rPr>
          <w:fldChar w:fldCharType="end"/>
        </w:r>
      </w:hyperlink>
    </w:p>
    <w:p w14:paraId="2E1C662A" w14:textId="045C693F" w:rsidR="0082115A" w:rsidRPr="0082115A" w:rsidRDefault="0082115A">
      <w:pPr>
        <w:pStyle w:val="20"/>
        <w:rPr>
          <w:rFonts w:ascii="Segoe UI" w:hAnsi="Segoe UI" w:cs="Segoe UI"/>
          <w:noProof/>
          <w:kern w:val="2"/>
          <w:sz w:val="18"/>
          <w:szCs w:val="18"/>
          <w14:ligatures w14:val="standardContextual"/>
        </w:rPr>
      </w:pPr>
      <w:hyperlink w:anchor="_Toc194915596" w:history="1">
        <w:r w:rsidRPr="0082115A">
          <w:rPr>
            <w:rStyle w:val="-"/>
            <w:rFonts w:ascii="Segoe UI" w:hAnsi="Segoe UI" w:cs="Segoe UI"/>
            <w:noProof/>
            <w:sz w:val="18"/>
            <w:szCs w:val="18"/>
          </w:rPr>
          <w:t>ARTICLE 21 - PLACES EN CRECHE ET ACCOMPAGNEMENT DE LA PARENTALITE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_Toc194915596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26</w:t>
        </w:r>
        <w:r w:rsidRPr="0082115A">
          <w:rPr>
            <w:rFonts w:ascii="Segoe UI" w:hAnsi="Segoe UI" w:cs="Segoe UI"/>
            <w:noProof/>
            <w:webHidden/>
            <w:sz w:val="18"/>
            <w:szCs w:val="18"/>
          </w:rPr>
          <w:fldChar w:fldCharType="end"/>
        </w:r>
      </w:hyperlink>
    </w:p>
    <w:p w14:paraId="12882636" w14:textId="35AE87B2" w:rsidR="0082115A" w:rsidRPr="0082115A" w:rsidRDefault="0082115A">
      <w:pPr>
        <w:pStyle w:val="20"/>
        <w:rPr>
          <w:rFonts w:ascii="Segoe UI" w:hAnsi="Segoe UI" w:cs="Segoe UI"/>
          <w:noProof/>
          <w:kern w:val="2"/>
          <w:sz w:val="18"/>
          <w:szCs w:val="18"/>
          <w14:ligatures w14:val="standardContextual"/>
        </w:rPr>
      </w:pPr>
      <w:hyperlink w:anchor="_Toc194915597" w:history="1">
        <w:r w:rsidRPr="0082115A">
          <w:rPr>
            <w:rStyle w:val="-"/>
            <w:rFonts w:ascii="Segoe UI" w:hAnsi="Segoe UI" w:cs="Segoe UI"/>
            <w:noProof/>
            <w:sz w:val="18"/>
            <w:szCs w:val="18"/>
          </w:rPr>
          <w:t>ARTICLE 22 - CONCIERGERIES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_Toc194915597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26</w:t>
        </w:r>
        <w:r w:rsidRPr="0082115A">
          <w:rPr>
            <w:rFonts w:ascii="Segoe UI" w:hAnsi="Segoe UI" w:cs="Segoe UI"/>
            <w:noProof/>
            <w:webHidden/>
            <w:sz w:val="18"/>
            <w:szCs w:val="18"/>
          </w:rPr>
          <w:fldChar w:fldCharType="end"/>
        </w:r>
      </w:hyperlink>
    </w:p>
    <w:p w14:paraId="0C2EAE00" w14:textId="0CBFCE4F" w:rsidR="0082115A" w:rsidRPr="0082115A" w:rsidRDefault="0082115A">
      <w:pPr>
        <w:pStyle w:val="20"/>
        <w:rPr>
          <w:rFonts w:ascii="Segoe UI" w:hAnsi="Segoe UI" w:cs="Segoe UI"/>
          <w:noProof/>
          <w:kern w:val="2"/>
          <w:sz w:val="18"/>
          <w:szCs w:val="18"/>
          <w14:ligatures w14:val="standardContextual"/>
        </w:rPr>
      </w:pPr>
      <w:hyperlink w:anchor="_Toc194915598" w:history="1">
        <w:r w:rsidRPr="0082115A">
          <w:rPr>
            <w:rStyle w:val="-"/>
            <w:rFonts w:ascii="Segoe UI" w:hAnsi="Segoe UI" w:cs="Segoe UI"/>
            <w:noProof/>
            <w:sz w:val="18"/>
            <w:szCs w:val="18"/>
          </w:rPr>
          <w:t>ARTICLE 23 - SUBVENTION DES ACTIVITES SOCIALES ET CULTURELLES DES CSE D’ETABLISSEMENT</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_Toc194915598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26</w:t>
        </w:r>
        <w:r w:rsidRPr="0082115A">
          <w:rPr>
            <w:rFonts w:ascii="Segoe UI" w:hAnsi="Segoe UI" w:cs="Segoe UI"/>
            <w:noProof/>
            <w:webHidden/>
            <w:sz w:val="18"/>
            <w:szCs w:val="18"/>
          </w:rPr>
          <w:fldChar w:fldCharType="end"/>
        </w:r>
      </w:hyperlink>
    </w:p>
    <w:p w14:paraId="75D5FB4E" w14:textId="68730125" w:rsidR="0082115A" w:rsidRPr="0082115A" w:rsidRDefault="0082115A">
      <w:pPr>
        <w:pStyle w:val="20"/>
        <w:rPr>
          <w:rFonts w:ascii="Segoe UI" w:hAnsi="Segoe UI" w:cs="Segoe UI"/>
          <w:noProof/>
          <w:kern w:val="2"/>
          <w:sz w:val="18"/>
          <w:szCs w:val="18"/>
          <w14:ligatures w14:val="standardContextual"/>
        </w:rPr>
      </w:pPr>
      <w:hyperlink w:anchor="_Toc194915599" w:history="1">
        <w:r w:rsidRPr="0082115A">
          <w:rPr>
            <w:rStyle w:val="-"/>
            <w:rFonts w:ascii="Segoe UI" w:hAnsi="Segoe UI" w:cs="Segoe UI"/>
            <w:noProof/>
            <w:sz w:val="18"/>
            <w:szCs w:val="18"/>
          </w:rPr>
          <w:t>ARTICLE 24 - MOBILITES GEOGRAPHIQUES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_Toc194915599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27</w:t>
        </w:r>
        <w:r w:rsidRPr="0082115A">
          <w:rPr>
            <w:rFonts w:ascii="Segoe UI" w:hAnsi="Segoe UI" w:cs="Segoe UI"/>
            <w:noProof/>
            <w:webHidden/>
            <w:sz w:val="18"/>
            <w:szCs w:val="18"/>
          </w:rPr>
          <w:fldChar w:fldCharType="end"/>
        </w:r>
      </w:hyperlink>
    </w:p>
    <w:p w14:paraId="2D16E037" w14:textId="58734BCC" w:rsidR="0082115A" w:rsidRPr="0082115A" w:rsidRDefault="0082115A">
      <w:pPr>
        <w:pStyle w:val="10"/>
        <w:rPr>
          <w:rFonts w:eastAsiaTheme="minorEastAsia"/>
          <w:b w:val="0"/>
          <w:bCs w:val="0"/>
          <w:kern w:val="2"/>
          <w:sz w:val="18"/>
          <w:szCs w:val="18"/>
          <w:lang w:eastAsia="fr-FR"/>
          <w14:ligatures w14:val="standardContextual"/>
        </w:rPr>
      </w:pPr>
      <w:hyperlink w:anchor="_Toc194915600" w:history="1">
        <w:r w:rsidRPr="0082115A">
          <w:rPr>
            <w:rStyle w:val="-"/>
            <w:sz w:val="18"/>
            <w:szCs w:val="18"/>
          </w:rPr>
          <w:t>PARTIE 3 : MESURES ENVIRONNEMENTALES</w:t>
        </w:r>
        <w:r w:rsidRPr="0082115A">
          <w:rPr>
            <w:webHidden/>
            <w:sz w:val="18"/>
            <w:szCs w:val="18"/>
          </w:rPr>
          <w:tab/>
        </w:r>
        <w:r w:rsidRPr="0082115A">
          <w:rPr>
            <w:webHidden/>
            <w:sz w:val="18"/>
            <w:szCs w:val="18"/>
          </w:rPr>
          <w:fldChar w:fldCharType="begin"/>
        </w:r>
        <w:r w:rsidRPr="0082115A">
          <w:rPr>
            <w:webHidden/>
            <w:sz w:val="18"/>
            <w:szCs w:val="18"/>
          </w:rPr>
          <w:instrText xml:space="preserve"> PAGEREF _Toc194915600 \h </w:instrText>
        </w:r>
        <w:r w:rsidRPr="0082115A">
          <w:rPr>
            <w:webHidden/>
            <w:sz w:val="18"/>
            <w:szCs w:val="18"/>
          </w:rPr>
        </w:r>
        <w:r w:rsidRPr="0082115A">
          <w:rPr>
            <w:webHidden/>
            <w:sz w:val="18"/>
            <w:szCs w:val="18"/>
          </w:rPr>
          <w:fldChar w:fldCharType="separate"/>
        </w:r>
        <w:r w:rsidR="00BB415A">
          <w:rPr>
            <w:webHidden/>
            <w:sz w:val="18"/>
            <w:szCs w:val="18"/>
          </w:rPr>
          <w:t>27</w:t>
        </w:r>
        <w:r w:rsidRPr="0082115A">
          <w:rPr>
            <w:webHidden/>
            <w:sz w:val="18"/>
            <w:szCs w:val="18"/>
          </w:rPr>
          <w:fldChar w:fldCharType="end"/>
        </w:r>
      </w:hyperlink>
    </w:p>
    <w:p w14:paraId="61A461A4" w14:textId="722E18E7" w:rsidR="0082115A" w:rsidRPr="0082115A" w:rsidRDefault="0082115A">
      <w:pPr>
        <w:pStyle w:val="20"/>
        <w:rPr>
          <w:rFonts w:ascii="Segoe UI" w:hAnsi="Segoe UI" w:cs="Segoe UI"/>
          <w:noProof/>
          <w:kern w:val="2"/>
          <w:sz w:val="18"/>
          <w:szCs w:val="18"/>
          <w14:ligatures w14:val="standardContextual"/>
        </w:rPr>
      </w:pPr>
      <w:hyperlink w:anchor="_Toc194915601" w:history="1">
        <w:r w:rsidRPr="0082115A">
          <w:rPr>
            <w:rStyle w:val="-"/>
            <w:rFonts w:ascii="Segoe UI" w:hAnsi="Segoe UI" w:cs="Segoe UI"/>
            <w:noProof/>
            <w:sz w:val="18"/>
            <w:szCs w:val="18"/>
          </w:rPr>
          <w:t>ARTICLE 1 - MOBILITE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_Toc194915601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27</w:t>
        </w:r>
        <w:r w:rsidRPr="0082115A">
          <w:rPr>
            <w:rFonts w:ascii="Segoe UI" w:hAnsi="Segoe UI" w:cs="Segoe UI"/>
            <w:noProof/>
            <w:webHidden/>
            <w:sz w:val="18"/>
            <w:szCs w:val="18"/>
          </w:rPr>
          <w:fldChar w:fldCharType="end"/>
        </w:r>
      </w:hyperlink>
    </w:p>
    <w:p w14:paraId="7A42AB3D" w14:textId="6BEB093F"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602" w:history="1">
        <w:r w:rsidRPr="0082115A">
          <w:rPr>
            <w:rStyle w:val="-"/>
            <w:rFonts w:ascii="Segoe UI" w:hAnsi="Segoe UI" w:cs="Segoe UI"/>
            <w:noProof/>
            <w:sz w:val="18"/>
            <w:szCs w:val="18"/>
          </w:rPr>
          <w:t>1.1</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La prise en charge des abonnements aux transports publics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_Toc194915602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27</w:t>
        </w:r>
        <w:r w:rsidRPr="0082115A">
          <w:rPr>
            <w:rFonts w:ascii="Segoe UI" w:hAnsi="Segoe UI" w:cs="Segoe UI"/>
            <w:noProof/>
            <w:webHidden/>
            <w:sz w:val="18"/>
            <w:szCs w:val="18"/>
          </w:rPr>
          <w:fldChar w:fldCharType="end"/>
        </w:r>
      </w:hyperlink>
    </w:p>
    <w:p w14:paraId="6AB03B1E" w14:textId="48C8BD31"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603" w:history="1">
        <w:r w:rsidRPr="0082115A">
          <w:rPr>
            <w:rStyle w:val="-"/>
            <w:rFonts w:ascii="Segoe UI" w:hAnsi="Segoe UI" w:cs="Segoe UI"/>
            <w:noProof/>
            <w:sz w:val="18"/>
            <w:szCs w:val="18"/>
          </w:rPr>
          <w:t>1.2</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La mise en place du covoiturage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_Toc194915603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27</w:t>
        </w:r>
        <w:r w:rsidRPr="0082115A">
          <w:rPr>
            <w:rFonts w:ascii="Segoe UI" w:hAnsi="Segoe UI" w:cs="Segoe UI"/>
            <w:noProof/>
            <w:webHidden/>
            <w:sz w:val="18"/>
            <w:szCs w:val="18"/>
          </w:rPr>
          <w:fldChar w:fldCharType="end"/>
        </w:r>
      </w:hyperlink>
    </w:p>
    <w:p w14:paraId="05D8E6C3" w14:textId="4CC9D88B"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604" w:history="1">
        <w:r w:rsidRPr="0082115A">
          <w:rPr>
            <w:rStyle w:val="-"/>
            <w:rFonts w:ascii="Segoe UI" w:hAnsi="Segoe UI" w:cs="Segoe UI"/>
            <w:noProof/>
            <w:sz w:val="18"/>
            <w:szCs w:val="18"/>
          </w:rPr>
          <w:t>1.3</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Les indemnités kilométriques vélos &amp; trottinettes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_Toc194915604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27</w:t>
        </w:r>
        <w:r w:rsidRPr="0082115A">
          <w:rPr>
            <w:rFonts w:ascii="Segoe UI" w:hAnsi="Segoe UI" w:cs="Segoe UI"/>
            <w:noProof/>
            <w:webHidden/>
            <w:sz w:val="18"/>
            <w:szCs w:val="18"/>
          </w:rPr>
          <w:fldChar w:fldCharType="end"/>
        </w:r>
      </w:hyperlink>
    </w:p>
    <w:p w14:paraId="6D1979CA" w14:textId="6D787EC6" w:rsidR="0082115A" w:rsidRPr="0082115A" w:rsidRDefault="0082115A">
      <w:pPr>
        <w:pStyle w:val="30"/>
        <w:tabs>
          <w:tab w:val="left" w:pos="1200"/>
          <w:tab w:val="right" w:leader="dot" w:pos="9062"/>
        </w:tabs>
        <w:rPr>
          <w:rFonts w:ascii="Segoe UI" w:hAnsi="Segoe UI" w:cs="Segoe UI"/>
          <w:noProof/>
          <w:kern w:val="2"/>
          <w:sz w:val="18"/>
          <w:szCs w:val="18"/>
          <w14:ligatures w14:val="standardContextual"/>
        </w:rPr>
      </w:pPr>
      <w:hyperlink w:anchor="_Toc194915605" w:history="1">
        <w:r w:rsidRPr="0082115A">
          <w:rPr>
            <w:rStyle w:val="-"/>
            <w:rFonts w:ascii="Segoe UI" w:hAnsi="Segoe UI" w:cs="Segoe UI"/>
            <w:noProof/>
            <w:sz w:val="18"/>
            <w:szCs w:val="18"/>
          </w:rPr>
          <w:t>1.4</w:t>
        </w:r>
        <w:r w:rsidRPr="0082115A">
          <w:rPr>
            <w:rFonts w:ascii="Segoe UI" w:hAnsi="Segoe UI" w:cs="Segoe UI"/>
            <w:noProof/>
            <w:kern w:val="2"/>
            <w:sz w:val="18"/>
            <w:szCs w:val="18"/>
            <w14:ligatures w14:val="standardContextual"/>
          </w:rPr>
          <w:tab/>
        </w:r>
        <w:r w:rsidRPr="0082115A">
          <w:rPr>
            <w:rStyle w:val="-"/>
            <w:rFonts w:ascii="Segoe UI" w:hAnsi="Segoe UI" w:cs="Segoe UI"/>
            <w:noProof/>
            <w:sz w:val="18"/>
            <w:szCs w:val="18"/>
          </w:rPr>
          <w:t>Les bornes de recharge véhicules électriques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_Toc194915605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28</w:t>
        </w:r>
        <w:r w:rsidRPr="0082115A">
          <w:rPr>
            <w:rFonts w:ascii="Segoe UI" w:hAnsi="Segoe UI" w:cs="Segoe UI"/>
            <w:noProof/>
            <w:webHidden/>
            <w:sz w:val="18"/>
            <w:szCs w:val="18"/>
          </w:rPr>
          <w:fldChar w:fldCharType="end"/>
        </w:r>
      </w:hyperlink>
    </w:p>
    <w:p w14:paraId="05622802" w14:textId="372BF196" w:rsidR="0082115A" w:rsidRPr="0082115A" w:rsidRDefault="0082115A">
      <w:pPr>
        <w:pStyle w:val="20"/>
        <w:rPr>
          <w:rFonts w:ascii="Segoe UI" w:hAnsi="Segoe UI" w:cs="Segoe UI"/>
          <w:noProof/>
          <w:kern w:val="2"/>
          <w:sz w:val="18"/>
          <w:szCs w:val="18"/>
          <w14:ligatures w14:val="standardContextual"/>
        </w:rPr>
      </w:pPr>
      <w:hyperlink w:anchor="_Toc194915606" w:history="1">
        <w:r w:rsidRPr="0082115A">
          <w:rPr>
            <w:rStyle w:val="-"/>
            <w:rFonts w:ascii="Segoe UI" w:hAnsi="Segoe UI" w:cs="Segoe UI"/>
            <w:noProof/>
            <w:sz w:val="18"/>
            <w:szCs w:val="18"/>
          </w:rPr>
          <w:t>ARTICLE 2 - FINANCEMENT PARTICIPATIF SOLAIRE A DESTINATION DES COLLABORATEURS</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_Toc194915606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28</w:t>
        </w:r>
        <w:r w:rsidRPr="0082115A">
          <w:rPr>
            <w:rFonts w:ascii="Segoe UI" w:hAnsi="Segoe UI" w:cs="Segoe UI"/>
            <w:noProof/>
            <w:webHidden/>
            <w:sz w:val="18"/>
            <w:szCs w:val="18"/>
          </w:rPr>
          <w:fldChar w:fldCharType="end"/>
        </w:r>
      </w:hyperlink>
    </w:p>
    <w:p w14:paraId="21A57E50" w14:textId="44E301ED" w:rsidR="0082115A" w:rsidRPr="0082115A" w:rsidRDefault="0082115A">
      <w:pPr>
        <w:pStyle w:val="20"/>
        <w:rPr>
          <w:rFonts w:ascii="Segoe UI" w:hAnsi="Segoe UI" w:cs="Segoe UI"/>
          <w:noProof/>
          <w:kern w:val="2"/>
          <w:sz w:val="18"/>
          <w:szCs w:val="18"/>
          <w14:ligatures w14:val="standardContextual"/>
        </w:rPr>
      </w:pPr>
      <w:hyperlink w:anchor="_Toc194915607" w:history="1">
        <w:r w:rsidRPr="0082115A">
          <w:rPr>
            <w:rStyle w:val="-"/>
            <w:rFonts w:ascii="Segoe UI" w:hAnsi="Segoe UI" w:cs="Segoe UI"/>
            <w:noProof/>
            <w:sz w:val="18"/>
            <w:szCs w:val="18"/>
          </w:rPr>
          <w:t>ARTICLE 3 - COMMISSION RSE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_Toc194915607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28</w:t>
        </w:r>
        <w:r w:rsidRPr="0082115A">
          <w:rPr>
            <w:rFonts w:ascii="Segoe UI" w:hAnsi="Segoe UI" w:cs="Segoe UI"/>
            <w:noProof/>
            <w:webHidden/>
            <w:sz w:val="18"/>
            <w:szCs w:val="18"/>
          </w:rPr>
          <w:fldChar w:fldCharType="end"/>
        </w:r>
      </w:hyperlink>
    </w:p>
    <w:p w14:paraId="64EB95A2" w14:textId="1413D72F" w:rsidR="0082115A" w:rsidRPr="0082115A" w:rsidRDefault="0082115A">
      <w:pPr>
        <w:pStyle w:val="10"/>
        <w:rPr>
          <w:rFonts w:eastAsiaTheme="minorEastAsia"/>
          <w:b w:val="0"/>
          <w:bCs w:val="0"/>
          <w:kern w:val="2"/>
          <w:sz w:val="18"/>
          <w:szCs w:val="18"/>
          <w:lang w:eastAsia="fr-FR"/>
          <w14:ligatures w14:val="standardContextual"/>
        </w:rPr>
      </w:pPr>
      <w:hyperlink w:anchor="_Toc194915608" w:history="1">
        <w:r w:rsidRPr="0082115A">
          <w:rPr>
            <w:rStyle w:val="-"/>
            <w:sz w:val="18"/>
            <w:szCs w:val="18"/>
          </w:rPr>
          <w:t>INFORMATIONS ET FORMALITES</w:t>
        </w:r>
        <w:r w:rsidRPr="0082115A">
          <w:rPr>
            <w:webHidden/>
            <w:sz w:val="18"/>
            <w:szCs w:val="18"/>
          </w:rPr>
          <w:tab/>
        </w:r>
        <w:r w:rsidRPr="0082115A">
          <w:rPr>
            <w:webHidden/>
            <w:sz w:val="18"/>
            <w:szCs w:val="18"/>
          </w:rPr>
          <w:fldChar w:fldCharType="begin"/>
        </w:r>
        <w:r w:rsidRPr="0082115A">
          <w:rPr>
            <w:webHidden/>
            <w:sz w:val="18"/>
            <w:szCs w:val="18"/>
          </w:rPr>
          <w:instrText xml:space="preserve"> PAGEREF _Toc194915608 \h </w:instrText>
        </w:r>
        <w:r w:rsidRPr="0082115A">
          <w:rPr>
            <w:webHidden/>
            <w:sz w:val="18"/>
            <w:szCs w:val="18"/>
          </w:rPr>
        </w:r>
        <w:r w:rsidRPr="0082115A">
          <w:rPr>
            <w:webHidden/>
            <w:sz w:val="18"/>
            <w:szCs w:val="18"/>
          </w:rPr>
          <w:fldChar w:fldCharType="separate"/>
        </w:r>
        <w:r w:rsidR="00BB415A">
          <w:rPr>
            <w:webHidden/>
            <w:sz w:val="18"/>
            <w:szCs w:val="18"/>
          </w:rPr>
          <w:t>29</w:t>
        </w:r>
        <w:r w:rsidRPr="0082115A">
          <w:rPr>
            <w:webHidden/>
            <w:sz w:val="18"/>
            <w:szCs w:val="18"/>
          </w:rPr>
          <w:fldChar w:fldCharType="end"/>
        </w:r>
      </w:hyperlink>
    </w:p>
    <w:p w14:paraId="3CD84823" w14:textId="34C4C5E2" w:rsidR="0082115A" w:rsidRPr="0082115A" w:rsidRDefault="0082115A">
      <w:pPr>
        <w:pStyle w:val="20"/>
        <w:rPr>
          <w:rFonts w:ascii="Segoe UI" w:hAnsi="Segoe UI" w:cs="Segoe UI"/>
          <w:noProof/>
          <w:kern w:val="2"/>
          <w:sz w:val="18"/>
          <w:szCs w:val="18"/>
          <w14:ligatures w14:val="standardContextual"/>
        </w:rPr>
      </w:pPr>
      <w:hyperlink w:anchor="_Toc194915609" w:history="1">
        <w:r w:rsidRPr="0082115A">
          <w:rPr>
            <w:rStyle w:val="-"/>
            <w:rFonts w:ascii="Segoe UI" w:hAnsi="Segoe UI" w:cs="Segoe UI"/>
            <w:noProof/>
            <w:sz w:val="18"/>
            <w:szCs w:val="18"/>
          </w:rPr>
          <w:t>ARTICLE 1 - DIFFUSION DE L’ACCORD</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_Toc194915609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29</w:t>
        </w:r>
        <w:r w:rsidRPr="0082115A">
          <w:rPr>
            <w:rFonts w:ascii="Segoe UI" w:hAnsi="Segoe UI" w:cs="Segoe UI"/>
            <w:noProof/>
            <w:webHidden/>
            <w:sz w:val="18"/>
            <w:szCs w:val="18"/>
          </w:rPr>
          <w:fldChar w:fldCharType="end"/>
        </w:r>
      </w:hyperlink>
    </w:p>
    <w:p w14:paraId="505429DA" w14:textId="17BF08AF" w:rsidR="0082115A" w:rsidRPr="0082115A" w:rsidRDefault="0082115A">
      <w:pPr>
        <w:pStyle w:val="20"/>
        <w:rPr>
          <w:rFonts w:ascii="Segoe UI" w:hAnsi="Segoe UI" w:cs="Segoe UI"/>
          <w:noProof/>
          <w:kern w:val="2"/>
          <w:sz w:val="18"/>
          <w:szCs w:val="18"/>
          <w14:ligatures w14:val="standardContextual"/>
        </w:rPr>
      </w:pPr>
      <w:hyperlink w:anchor="_Toc194915610" w:history="1">
        <w:r w:rsidRPr="0082115A">
          <w:rPr>
            <w:rStyle w:val="-"/>
            <w:rFonts w:ascii="Segoe UI" w:hAnsi="Segoe UI" w:cs="Segoe UI"/>
            <w:noProof/>
            <w:sz w:val="18"/>
            <w:szCs w:val="18"/>
          </w:rPr>
          <w:t>ARTICLE 2 - REGLEMENT AMIABLE</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_Toc194915610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29</w:t>
        </w:r>
        <w:r w:rsidRPr="0082115A">
          <w:rPr>
            <w:rFonts w:ascii="Segoe UI" w:hAnsi="Segoe UI" w:cs="Segoe UI"/>
            <w:noProof/>
            <w:webHidden/>
            <w:sz w:val="18"/>
            <w:szCs w:val="18"/>
          </w:rPr>
          <w:fldChar w:fldCharType="end"/>
        </w:r>
      </w:hyperlink>
    </w:p>
    <w:p w14:paraId="47D66072" w14:textId="681A84CD" w:rsidR="0082115A" w:rsidRPr="0082115A" w:rsidRDefault="0082115A">
      <w:pPr>
        <w:pStyle w:val="20"/>
        <w:rPr>
          <w:rFonts w:ascii="Segoe UI" w:hAnsi="Segoe UI" w:cs="Segoe UI"/>
          <w:noProof/>
          <w:kern w:val="2"/>
          <w:sz w:val="18"/>
          <w:szCs w:val="18"/>
          <w14:ligatures w14:val="standardContextual"/>
        </w:rPr>
      </w:pPr>
      <w:hyperlink w:anchor="_Toc194915611" w:history="1">
        <w:r w:rsidRPr="0082115A">
          <w:rPr>
            <w:rStyle w:val="-"/>
            <w:rFonts w:ascii="Segoe UI" w:hAnsi="Segoe UI" w:cs="Segoe UI"/>
            <w:noProof/>
            <w:sz w:val="18"/>
            <w:szCs w:val="18"/>
          </w:rPr>
          <w:t>ARTICLE 3 - REVISION</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_Toc194915611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29</w:t>
        </w:r>
        <w:r w:rsidRPr="0082115A">
          <w:rPr>
            <w:rFonts w:ascii="Segoe UI" w:hAnsi="Segoe UI" w:cs="Segoe UI"/>
            <w:noProof/>
            <w:webHidden/>
            <w:sz w:val="18"/>
            <w:szCs w:val="18"/>
          </w:rPr>
          <w:fldChar w:fldCharType="end"/>
        </w:r>
      </w:hyperlink>
    </w:p>
    <w:p w14:paraId="063EBD80" w14:textId="43257FF4" w:rsidR="0082115A" w:rsidRDefault="0082115A">
      <w:pPr>
        <w:pStyle w:val="20"/>
        <w:rPr>
          <w:rStyle w:val="-"/>
          <w:rFonts w:ascii="Segoe UI" w:hAnsi="Segoe UI" w:cs="Segoe UI"/>
          <w:noProof/>
          <w:sz w:val="18"/>
          <w:szCs w:val="18"/>
        </w:rPr>
      </w:pPr>
      <w:hyperlink w:anchor="_Toc194915612" w:history="1">
        <w:r w:rsidRPr="0082115A">
          <w:rPr>
            <w:rStyle w:val="-"/>
            <w:rFonts w:ascii="Segoe UI" w:hAnsi="Segoe UI" w:cs="Segoe UI"/>
            <w:noProof/>
            <w:sz w:val="18"/>
            <w:szCs w:val="18"/>
          </w:rPr>
          <w:t>ARTICLE 4 - FORMALITES DE DEPOT</w:t>
        </w:r>
        <w:r w:rsidRPr="0082115A">
          <w:rPr>
            <w:rFonts w:ascii="Segoe UI" w:hAnsi="Segoe UI" w:cs="Segoe UI"/>
            <w:noProof/>
            <w:webHidden/>
            <w:sz w:val="18"/>
            <w:szCs w:val="18"/>
          </w:rPr>
          <w:tab/>
        </w:r>
        <w:r w:rsidRPr="0082115A">
          <w:rPr>
            <w:rFonts w:ascii="Segoe UI" w:hAnsi="Segoe UI" w:cs="Segoe UI"/>
            <w:noProof/>
            <w:webHidden/>
            <w:sz w:val="18"/>
            <w:szCs w:val="18"/>
          </w:rPr>
          <w:fldChar w:fldCharType="begin"/>
        </w:r>
        <w:r w:rsidRPr="0082115A">
          <w:rPr>
            <w:rFonts w:ascii="Segoe UI" w:hAnsi="Segoe UI" w:cs="Segoe UI"/>
            <w:noProof/>
            <w:webHidden/>
            <w:sz w:val="18"/>
            <w:szCs w:val="18"/>
          </w:rPr>
          <w:instrText xml:space="preserve"> PAGEREF _Toc194915612 \h </w:instrText>
        </w:r>
        <w:r w:rsidRPr="0082115A">
          <w:rPr>
            <w:rFonts w:ascii="Segoe UI" w:hAnsi="Segoe UI" w:cs="Segoe UI"/>
            <w:noProof/>
            <w:webHidden/>
            <w:sz w:val="18"/>
            <w:szCs w:val="18"/>
          </w:rPr>
        </w:r>
        <w:r w:rsidRPr="0082115A">
          <w:rPr>
            <w:rFonts w:ascii="Segoe UI" w:hAnsi="Segoe UI" w:cs="Segoe UI"/>
            <w:noProof/>
            <w:webHidden/>
            <w:sz w:val="18"/>
            <w:szCs w:val="18"/>
          </w:rPr>
          <w:fldChar w:fldCharType="separate"/>
        </w:r>
        <w:r w:rsidR="00BB415A">
          <w:rPr>
            <w:rFonts w:ascii="Segoe UI" w:hAnsi="Segoe UI" w:cs="Segoe UI"/>
            <w:noProof/>
            <w:webHidden/>
            <w:sz w:val="18"/>
            <w:szCs w:val="18"/>
          </w:rPr>
          <w:t>29</w:t>
        </w:r>
        <w:r w:rsidRPr="0082115A">
          <w:rPr>
            <w:rFonts w:ascii="Segoe UI" w:hAnsi="Segoe UI" w:cs="Segoe UI"/>
            <w:noProof/>
            <w:webHidden/>
            <w:sz w:val="18"/>
            <w:szCs w:val="18"/>
          </w:rPr>
          <w:fldChar w:fldCharType="end"/>
        </w:r>
      </w:hyperlink>
    </w:p>
    <w:p w14:paraId="3AB2C84F" w14:textId="7A93C801" w:rsidR="0082115A" w:rsidRDefault="0082115A">
      <w:pPr>
        <w:widowControl/>
        <w:spacing w:after="200" w:line="276" w:lineRule="auto"/>
        <w:rPr>
          <w:rStyle w:val="-"/>
          <w:rFonts w:ascii="Segoe UI" w:eastAsiaTheme="minorEastAsia" w:hAnsi="Segoe UI" w:cs="Segoe UI"/>
          <w:noProof/>
          <w:sz w:val="18"/>
          <w:szCs w:val="18"/>
          <w:lang w:eastAsia="fr-FR"/>
        </w:rPr>
      </w:pPr>
      <w:r>
        <w:rPr>
          <w:rStyle w:val="-"/>
          <w:rFonts w:ascii="Segoe UI" w:hAnsi="Segoe UI" w:cs="Segoe UI"/>
          <w:noProof/>
          <w:sz w:val="18"/>
          <w:szCs w:val="18"/>
        </w:rPr>
        <w:br w:type="page"/>
      </w:r>
    </w:p>
    <w:p w14:paraId="0CAD6591" w14:textId="14FD4D86" w:rsidR="005E0529" w:rsidRPr="00F206C6" w:rsidRDefault="00C21E63" w:rsidP="00301181">
      <w:pPr>
        <w:pStyle w:val="PARTIE"/>
      </w:pPr>
      <w:r w:rsidRPr="00F206C6">
        <w:rPr>
          <w:rFonts w:ascii="Segoe UI" w:hAnsi="Segoe UI" w:cs="Segoe UI"/>
          <w:sz w:val="20"/>
          <w:szCs w:val="20"/>
        </w:rPr>
        <w:lastRenderedPageBreak/>
        <w:fldChar w:fldCharType="end"/>
      </w:r>
      <w:bookmarkStart w:id="0" w:name="_Toc194915529"/>
      <w:r w:rsidR="005E0529" w:rsidRPr="00F206C6">
        <w:t>DISPOSITIONS GENERALES</w:t>
      </w:r>
      <w:bookmarkEnd w:id="0"/>
    </w:p>
    <w:p w14:paraId="0CAD6592" w14:textId="77777777" w:rsidR="005E0529" w:rsidRPr="00F206C6" w:rsidRDefault="005E0529" w:rsidP="00096E0F">
      <w:pPr>
        <w:spacing w:line="276" w:lineRule="auto"/>
        <w:rPr>
          <w:rFonts w:ascii="Segoe UI" w:hAnsi="Segoe UI" w:cs="Segoe UI"/>
          <w:sz w:val="18"/>
          <w:szCs w:val="18"/>
        </w:rPr>
      </w:pPr>
    </w:p>
    <w:p w14:paraId="0CAD6593" w14:textId="77777777" w:rsidR="003B2F1B" w:rsidRPr="00F206C6" w:rsidRDefault="003B2F1B" w:rsidP="00872344">
      <w:pPr>
        <w:pStyle w:val="ARTICLE"/>
        <w:numPr>
          <w:ilvl w:val="0"/>
          <w:numId w:val="7"/>
        </w:numPr>
      </w:pPr>
      <w:bookmarkStart w:id="1" w:name="_Toc194915530"/>
      <w:r w:rsidRPr="00F206C6">
        <w:t>CHAMP D’APPLICATION</w:t>
      </w:r>
      <w:bookmarkEnd w:id="1"/>
    </w:p>
    <w:p w14:paraId="0CAD6594" w14:textId="77777777" w:rsidR="003B2F1B" w:rsidRPr="00F206C6" w:rsidRDefault="003B2F1B" w:rsidP="00096E0F">
      <w:pPr>
        <w:spacing w:line="276" w:lineRule="auto"/>
        <w:jc w:val="both"/>
        <w:rPr>
          <w:rFonts w:ascii="Segoe UI" w:hAnsi="Segoe UI" w:cs="Segoe UI"/>
          <w:sz w:val="18"/>
          <w:szCs w:val="18"/>
        </w:rPr>
      </w:pPr>
    </w:p>
    <w:p w14:paraId="0CAD6595" w14:textId="348C94E2" w:rsidR="003B2F1B" w:rsidRPr="00F206C6" w:rsidRDefault="003B2F1B" w:rsidP="00096E0F">
      <w:pPr>
        <w:spacing w:line="276" w:lineRule="auto"/>
        <w:jc w:val="both"/>
        <w:rPr>
          <w:rFonts w:ascii="Segoe UI" w:hAnsi="Segoe UI" w:cs="Segoe UI"/>
          <w:sz w:val="18"/>
          <w:szCs w:val="18"/>
        </w:rPr>
      </w:pPr>
      <w:r w:rsidRPr="00F206C6">
        <w:rPr>
          <w:rFonts w:ascii="Segoe UI" w:hAnsi="Segoe UI" w:cs="Segoe UI"/>
          <w:sz w:val="18"/>
          <w:szCs w:val="18"/>
        </w:rPr>
        <w:t xml:space="preserve">Le présent accord s’applique à l’ensemble des salarié(e)s de la </w:t>
      </w:r>
      <w:r w:rsidR="000626BB" w:rsidRPr="00F206C6">
        <w:rPr>
          <w:rFonts w:ascii="Segoe UI" w:hAnsi="Segoe UI" w:cs="Segoe UI"/>
          <w:sz w:val="18"/>
          <w:szCs w:val="18"/>
        </w:rPr>
        <w:t>S</w:t>
      </w:r>
      <w:r w:rsidRPr="00F206C6">
        <w:rPr>
          <w:rFonts w:ascii="Segoe UI" w:hAnsi="Segoe UI" w:cs="Segoe UI"/>
          <w:sz w:val="18"/>
          <w:szCs w:val="18"/>
        </w:rPr>
        <w:t>ociété METRO France, relevant des catégories « Employé », « Agent de maitrise » et « Cadre », telles que définies par la Convention collective nationale du commerce de détail et de gros à prédominance alimentaire.</w:t>
      </w:r>
    </w:p>
    <w:p w14:paraId="0CAD6596" w14:textId="77777777" w:rsidR="003B2F1B" w:rsidRPr="00F206C6" w:rsidRDefault="003B2F1B" w:rsidP="00096E0F">
      <w:pPr>
        <w:spacing w:line="276" w:lineRule="auto"/>
        <w:jc w:val="both"/>
        <w:rPr>
          <w:rFonts w:ascii="Segoe UI" w:hAnsi="Segoe UI" w:cs="Segoe UI"/>
          <w:sz w:val="18"/>
          <w:szCs w:val="18"/>
        </w:rPr>
      </w:pPr>
    </w:p>
    <w:p w14:paraId="0CAD6597" w14:textId="77777777" w:rsidR="003B2F1B" w:rsidRPr="00F206C6" w:rsidRDefault="003B2F1B" w:rsidP="00096E0F">
      <w:pPr>
        <w:spacing w:line="276" w:lineRule="auto"/>
        <w:jc w:val="both"/>
        <w:rPr>
          <w:rFonts w:ascii="Segoe UI" w:hAnsi="Segoe UI" w:cs="Segoe UI"/>
          <w:sz w:val="18"/>
          <w:szCs w:val="18"/>
        </w:rPr>
      </w:pPr>
      <w:r w:rsidRPr="00F206C6">
        <w:rPr>
          <w:rFonts w:ascii="Segoe UI" w:hAnsi="Segoe UI" w:cs="Segoe UI"/>
          <w:sz w:val="18"/>
          <w:szCs w:val="18"/>
        </w:rPr>
        <w:t>Il est conclu conformément aux dispositions des articles L</w:t>
      </w:r>
      <w:r w:rsidR="00D22240" w:rsidRPr="00F206C6">
        <w:rPr>
          <w:rFonts w:ascii="Segoe UI" w:hAnsi="Segoe UI" w:cs="Segoe UI"/>
          <w:sz w:val="18"/>
          <w:szCs w:val="18"/>
        </w:rPr>
        <w:t>.</w:t>
      </w:r>
      <w:r w:rsidRPr="00F206C6">
        <w:rPr>
          <w:rFonts w:ascii="Segoe UI" w:hAnsi="Segoe UI" w:cs="Segoe UI"/>
          <w:sz w:val="18"/>
          <w:szCs w:val="18"/>
        </w:rPr>
        <w:t>2221-2 et suivants du code du travail, et particulièrement des articles L</w:t>
      </w:r>
      <w:r w:rsidR="00D22240" w:rsidRPr="00F206C6">
        <w:rPr>
          <w:rFonts w:ascii="Segoe UI" w:hAnsi="Segoe UI" w:cs="Segoe UI"/>
          <w:sz w:val="18"/>
          <w:szCs w:val="18"/>
        </w:rPr>
        <w:t>.</w:t>
      </w:r>
      <w:r w:rsidRPr="00F206C6">
        <w:rPr>
          <w:rFonts w:ascii="Segoe UI" w:hAnsi="Segoe UI" w:cs="Segoe UI"/>
          <w:sz w:val="18"/>
          <w:szCs w:val="18"/>
        </w:rPr>
        <w:t>2232-11 et suivants du code du travail.</w:t>
      </w:r>
    </w:p>
    <w:p w14:paraId="0CAD6598" w14:textId="77777777" w:rsidR="003B2F1B" w:rsidRPr="00F206C6" w:rsidRDefault="003B2F1B" w:rsidP="00096E0F">
      <w:pPr>
        <w:spacing w:line="276" w:lineRule="auto"/>
        <w:jc w:val="both"/>
        <w:rPr>
          <w:rFonts w:ascii="Segoe UI" w:hAnsi="Segoe UI" w:cs="Segoe UI"/>
          <w:sz w:val="18"/>
          <w:szCs w:val="18"/>
        </w:rPr>
      </w:pPr>
    </w:p>
    <w:p w14:paraId="0CAD6599" w14:textId="77777777" w:rsidR="00CB530D" w:rsidRPr="00F206C6" w:rsidRDefault="003B2F1B" w:rsidP="00096E0F">
      <w:pPr>
        <w:spacing w:line="276" w:lineRule="auto"/>
        <w:jc w:val="both"/>
        <w:rPr>
          <w:rFonts w:ascii="Segoe UI" w:hAnsi="Segoe UI" w:cs="Segoe UI"/>
          <w:sz w:val="18"/>
          <w:szCs w:val="18"/>
        </w:rPr>
      </w:pPr>
      <w:r w:rsidRPr="00F206C6">
        <w:rPr>
          <w:rFonts w:ascii="Segoe UI" w:hAnsi="Segoe UI" w:cs="Segoe UI"/>
          <w:sz w:val="18"/>
          <w:szCs w:val="18"/>
        </w:rPr>
        <w:t>Il règle pendant toute sa durée d’application toutes les questions de salaire, conditions de travail et des avantages divers intéressant l’évolution de la situation collective des salarié(e)s de l’ensemble des établissements METRO France couverts par le présent accord.</w:t>
      </w:r>
    </w:p>
    <w:p w14:paraId="0CAD659A" w14:textId="77777777" w:rsidR="003B2F1B" w:rsidRPr="00F206C6" w:rsidRDefault="003B2F1B" w:rsidP="00096E0F">
      <w:pPr>
        <w:spacing w:line="276" w:lineRule="auto"/>
        <w:jc w:val="both"/>
        <w:rPr>
          <w:rFonts w:ascii="Segoe UI" w:hAnsi="Segoe UI" w:cs="Segoe UI"/>
          <w:sz w:val="18"/>
          <w:szCs w:val="18"/>
        </w:rPr>
      </w:pPr>
    </w:p>
    <w:p w14:paraId="0CAD659B" w14:textId="77777777" w:rsidR="003B2F1B" w:rsidRPr="00F206C6" w:rsidRDefault="003B2F1B" w:rsidP="00872344">
      <w:pPr>
        <w:pStyle w:val="ARTICLE"/>
      </w:pPr>
      <w:bookmarkStart w:id="2" w:name="_Toc194915531"/>
      <w:r w:rsidRPr="00F206C6">
        <w:t>DUREE</w:t>
      </w:r>
      <w:bookmarkEnd w:id="2"/>
    </w:p>
    <w:p w14:paraId="0CAD659C" w14:textId="77777777" w:rsidR="003B2F1B" w:rsidRPr="00F206C6" w:rsidRDefault="003B2F1B" w:rsidP="00096E0F">
      <w:pPr>
        <w:spacing w:line="276" w:lineRule="auto"/>
        <w:jc w:val="both"/>
        <w:rPr>
          <w:rFonts w:ascii="Segoe UI" w:hAnsi="Segoe UI" w:cs="Segoe UI"/>
          <w:sz w:val="18"/>
          <w:szCs w:val="18"/>
        </w:rPr>
      </w:pPr>
    </w:p>
    <w:p w14:paraId="0CAD659D" w14:textId="56385C93" w:rsidR="003B2F1B" w:rsidRPr="00F206C6" w:rsidRDefault="003B2F1B" w:rsidP="00096E0F">
      <w:pPr>
        <w:spacing w:line="276" w:lineRule="auto"/>
        <w:jc w:val="both"/>
        <w:rPr>
          <w:rFonts w:ascii="Segoe UI" w:hAnsi="Segoe UI" w:cs="Segoe UI"/>
          <w:sz w:val="18"/>
          <w:szCs w:val="18"/>
        </w:rPr>
      </w:pPr>
      <w:r w:rsidRPr="00F206C6">
        <w:rPr>
          <w:rFonts w:ascii="Segoe UI" w:hAnsi="Segoe UI" w:cs="Segoe UI"/>
          <w:sz w:val="18"/>
          <w:szCs w:val="18"/>
        </w:rPr>
        <w:t>Le présent accord entrera en vigueur à compter de sa signature par les parties sauf quan</w:t>
      </w:r>
      <w:r w:rsidR="00D7226D" w:rsidRPr="00F206C6">
        <w:rPr>
          <w:rFonts w:ascii="Segoe UI" w:hAnsi="Segoe UI" w:cs="Segoe UI"/>
          <w:sz w:val="18"/>
          <w:szCs w:val="18"/>
        </w:rPr>
        <w:t xml:space="preserve">d il en est spécifié autrement. </w:t>
      </w:r>
      <w:r w:rsidRPr="00F206C6">
        <w:rPr>
          <w:rFonts w:ascii="Segoe UI" w:hAnsi="Segoe UI" w:cs="Segoe UI"/>
          <w:sz w:val="18"/>
          <w:szCs w:val="18"/>
        </w:rPr>
        <w:t>Il est conclu pour une durée déterminée d’un an au titre de la Négoc</w:t>
      </w:r>
      <w:r w:rsidR="006A3933" w:rsidRPr="00F206C6">
        <w:rPr>
          <w:rFonts w:ascii="Segoe UI" w:hAnsi="Segoe UI" w:cs="Segoe UI"/>
          <w:sz w:val="18"/>
          <w:szCs w:val="18"/>
        </w:rPr>
        <w:t>iation Annuelle Obligatoire 202</w:t>
      </w:r>
      <w:r w:rsidR="0068733A">
        <w:rPr>
          <w:rFonts w:ascii="Segoe UI" w:hAnsi="Segoe UI" w:cs="Segoe UI"/>
          <w:sz w:val="18"/>
          <w:szCs w:val="18"/>
        </w:rPr>
        <w:t>5</w:t>
      </w:r>
      <w:r w:rsidRPr="00F206C6">
        <w:rPr>
          <w:rFonts w:ascii="Segoe UI" w:hAnsi="Segoe UI" w:cs="Segoe UI"/>
          <w:sz w:val="18"/>
          <w:szCs w:val="18"/>
        </w:rPr>
        <w:t xml:space="preserve"> et ne pourra faire l’objet d’aucune tacite reconduction</w:t>
      </w:r>
      <w:r w:rsidR="000E5B1E" w:rsidRPr="00F206C6">
        <w:rPr>
          <w:rFonts w:ascii="Segoe UI" w:hAnsi="Segoe UI" w:cs="Segoe UI"/>
          <w:sz w:val="18"/>
          <w:szCs w:val="18"/>
        </w:rPr>
        <w:t xml:space="preserve">. </w:t>
      </w:r>
    </w:p>
    <w:p w14:paraId="0CAD659E" w14:textId="77777777" w:rsidR="000E5B1E" w:rsidRPr="00F206C6" w:rsidRDefault="000E5B1E" w:rsidP="00096E0F">
      <w:pPr>
        <w:spacing w:line="276" w:lineRule="auto"/>
        <w:jc w:val="both"/>
        <w:rPr>
          <w:rFonts w:ascii="Segoe UI" w:hAnsi="Segoe UI" w:cs="Segoe UI"/>
          <w:sz w:val="18"/>
          <w:szCs w:val="18"/>
        </w:rPr>
      </w:pPr>
    </w:p>
    <w:p w14:paraId="0CAD659F" w14:textId="660676B1" w:rsidR="000E5B1E" w:rsidRPr="00F206C6" w:rsidRDefault="000E5B1E" w:rsidP="00096E0F">
      <w:pPr>
        <w:spacing w:line="276" w:lineRule="auto"/>
        <w:jc w:val="both"/>
        <w:rPr>
          <w:rFonts w:ascii="Segoe UI" w:hAnsi="Segoe UI" w:cs="Segoe UI"/>
          <w:sz w:val="18"/>
          <w:szCs w:val="18"/>
        </w:rPr>
      </w:pPr>
      <w:r w:rsidRPr="00F206C6">
        <w:rPr>
          <w:rFonts w:ascii="Segoe UI" w:hAnsi="Segoe UI" w:cs="Segoe UI"/>
          <w:sz w:val="18"/>
          <w:szCs w:val="18"/>
        </w:rPr>
        <w:t xml:space="preserve">Au terme de cet accord, la Société METRO France s’engage à débuter les prochaines négociations au titre </w:t>
      </w:r>
      <w:r w:rsidR="00254243" w:rsidRPr="00F206C6">
        <w:rPr>
          <w:rFonts w:ascii="Segoe UI" w:hAnsi="Segoe UI" w:cs="Segoe UI"/>
          <w:sz w:val="18"/>
          <w:szCs w:val="18"/>
        </w:rPr>
        <w:t xml:space="preserve">des </w:t>
      </w:r>
      <w:r w:rsidR="00F90159" w:rsidRPr="00F206C6">
        <w:rPr>
          <w:rFonts w:ascii="Segoe UI" w:hAnsi="Segoe UI" w:cs="Segoe UI"/>
          <w:sz w:val="18"/>
          <w:szCs w:val="18"/>
        </w:rPr>
        <w:t xml:space="preserve">NAO </w:t>
      </w:r>
      <w:r w:rsidRPr="00F206C6">
        <w:rPr>
          <w:rFonts w:ascii="Segoe UI" w:hAnsi="Segoe UI" w:cs="Segoe UI"/>
          <w:sz w:val="18"/>
          <w:szCs w:val="18"/>
        </w:rPr>
        <w:t>au cours du 1</w:t>
      </w:r>
      <w:r w:rsidRPr="00F206C6">
        <w:rPr>
          <w:rFonts w:ascii="Segoe UI" w:hAnsi="Segoe UI" w:cs="Segoe UI"/>
          <w:sz w:val="18"/>
          <w:szCs w:val="18"/>
          <w:vertAlign w:val="superscript"/>
        </w:rPr>
        <w:t>er</w:t>
      </w:r>
      <w:r w:rsidRPr="00F206C6">
        <w:rPr>
          <w:rFonts w:ascii="Segoe UI" w:hAnsi="Segoe UI" w:cs="Segoe UI"/>
          <w:sz w:val="18"/>
          <w:szCs w:val="18"/>
        </w:rPr>
        <w:t xml:space="preserve"> trimestre 202</w:t>
      </w:r>
      <w:r w:rsidR="00706BA1" w:rsidRPr="00F206C6">
        <w:rPr>
          <w:rFonts w:ascii="Segoe UI" w:hAnsi="Segoe UI" w:cs="Segoe UI"/>
          <w:sz w:val="18"/>
          <w:szCs w:val="18"/>
        </w:rPr>
        <w:t>6</w:t>
      </w:r>
      <w:r w:rsidRPr="00F206C6">
        <w:rPr>
          <w:rFonts w:ascii="Segoe UI" w:hAnsi="Segoe UI" w:cs="Segoe UI"/>
          <w:sz w:val="18"/>
          <w:szCs w:val="18"/>
        </w:rPr>
        <w:t>, soit avant le 31 mars 202</w:t>
      </w:r>
      <w:r w:rsidR="00706BA1" w:rsidRPr="00F206C6">
        <w:rPr>
          <w:rFonts w:ascii="Segoe UI" w:hAnsi="Segoe UI" w:cs="Segoe UI"/>
          <w:sz w:val="18"/>
          <w:szCs w:val="18"/>
        </w:rPr>
        <w:t>6</w:t>
      </w:r>
      <w:r w:rsidRPr="00F206C6">
        <w:rPr>
          <w:rFonts w:ascii="Segoe UI" w:hAnsi="Segoe UI" w:cs="Segoe UI"/>
          <w:sz w:val="18"/>
          <w:szCs w:val="18"/>
        </w:rPr>
        <w:t xml:space="preserve">. </w:t>
      </w:r>
    </w:p>
    <w:p w14:paraId="0CAD65A1" w14:textId="77777777" w:rsidR="00644196" w:rsidRPr="00F206C6" w:rsidRDefault="00644196" w:rsidP="00096E0F">
      <w:pPr>
        <w:spacing w:line="276" w:lineRule="auto"/>
        <w:jc w:val="both"/>
        <w:rPr>
          <w:rFonts w:ascii="Segoe UI" w:hAnsi="Segoe UI" w:cs="Segoe UI"/>
          <w:sz w:val="18"/>
          <w:szCs w:val="18"/>
        </w:rPr>
      </w:pPr>
    </w:p>
    <w:p w14:paraId="0CAD65A2" w14:textId="7939FABF" w:rsidR="00F7728C" w:rsidRPr="00F206C6" w:rsidRDefault="00F7728C" w:rsidP="00096E0F">
      <w:pPr>
        <w:pStyle w:val="PARTIE"/>
        <w:rPr>
          <w:rFonts w:ascii="Segoe UI" w:hAnsi="Segoe UI" w:cs="Segoe UI"/>
          <w:sz w:val="22"/>
          <w:szCs w:val="18"/>
        </w:rPr>
      </w:pPr>
      <w:bookmarkStart w:id="3" w:name="_Toc194915532"/>
      <w:r w:rsidRPr="00F206C6">
        <w:rPr>
          <w:rFonts w:ascii="Segoe UI" w:hAnsi="Segoe UI" w:cs="Segoe UI"/>
          <w:sz w:val="22"/>
          <w:szCs w:val="18"/>
        </w:rPr>
        <w:t xml:space="preserve">PARTIE 1 : </w:t>
      </w:r>
      <w:r w:rsidR="0039338A" w:rsidRPr="00F206C6">
        <w:rPr>
          <w:rFonts w:ascii="Segoe UI" w:hAnsi="Segoe UI" w:cs="Segoe UI"/>
          <w:sz w:val="22"/>
          <w:szCs w:val="18"/>
        </w:rPr>
        <w:t>MESURES ECONOMIQUES</w:t>
      </w:r>
      <w:bookmarkEnd w:id="3"/>
    </w:p>
    <w:p w14:paraId="0CAD65A3" w14:textId="710C9E82" w:rsidR="003B2F1B" w:rsidRPr="00F206C6" w:rsidRDefault="003B2F1B" w:rsidP="00096E0F">
      <w:pPr>
        <w:spacing w:line="276" w:lineRule="auto"/>
        <w:jc w:val="both"/>
        <w:rPr>
          <w:rFonts w:ascii="Segoe UI" w:hAnsi="Segoe UI" w:cs="Segoe UI"/>
          <w:sz w:val="18"/>
          <w:szCs w:val="18"/>
        </w:rPr>
      </w:pPr>
    </w:p>
    <w:p w14:paraId="16247E95" w14:textId="6A6A2561" w:rsidR="005035C1" w:rsidRPr="00F206C6" w:rsidRDefault="0036744F" w:rsidP="00096E0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Les parties au présent accord se sont entendu</w:t>
      </w:r>
      <w:r w:rsidR="00646C6B">
        <w:rPr>
          <w:rFonts w:ascii="Segoe UI" w:hAnsi="Segoe UI" w:cs="Segoe UI"/>
          <w:sz w:val="18"/>
          <w:szCs w:val="18"/>
          <w:lang w:eastAsia="fr-FR"/>
        </w:rPr>
        <w:t>e</w:t>
      </w:r>
      <w:r w:rsidRPr="00F206C6">
        <w:rPr>
          <w:rFonts w:ascii="Segoe UI" w:hAnsi="Segoe UI" w:cs="Segoe UI"/>
          <w:sz w:val="18"/>
          <w:szCs w:val="18"/>
          <w:lang w:eastAsia="fr-FR"/>
        </w:rPr>
        <w:t>s sur un ensemble de mesures destiné</w:t>
      </w:r>
      <w:r w:rsidR="002F591E" w:rsidRPr="00F206C6">
        <w:rPr>
          <w:rFonts w:ascii="Segoe UI" w:hAnsi="Segoe UI" w:cs="Segoe UI"/>
          <w:sz w:val="18"/>
          <w:szCs w:val="18"/>
          <w:lang w:eastAsia="fr-FR"/>
        </w:rPr>
        <w:t>es à poursuivre</w:t>
      </w:r>
      <w:r w:rsidRPr="00F206C6">
        <w:rPr>
          <w:rFonts w:ascii="Segoe UI" w:hAnsi="Segoe UI" w:cs="Segoe UI"/>
          <w:sz w:val="18"/>
          <w:szCs w:val="18"/>
          <w:lang w:eastAsia="fr-FR"/>
        </w:rPr>
        <w:t xml:space="preserve"> leur objectif d’amélioration du pouvoir d’achat </w:t>
      </w:r>
      <w:r w:rsidR="007474C4" w:rsidRPr="00F206C6">
        <w:rPr>
          <w:rFonts w:ascii="Segoe UI" w:hAnsi="Segoe UI" w:cs="Segoe UI"/>
          <w:sz w:val="18"/>
          <w:szCs w:val="18"/>
          <w:lang w:eastAsia="fr-FR"/>
        </w:rPr>
        <w:t>de l’ensemble des collaborateurs</w:t>
      </w:r>
      <w:r w:rsidR="008F1F57" w:rsidRPr="00F206C6">
        <w:rPr>
          <w:rFonts w:ascii="Segoe UI" w:hAnsi="Segoe UI" w:cs="Segoe UI"/>
          <w:sz w:val="18"/>
          <w:szCs w:val="18"/>
          <w:lang w:eastAsia="fr-FR"/>
        </w:rPr>
        <w:t xml:space="preserve"> </w:t>
      </w:r>
      <w:r w:rsidR="00654A6E" w:rsidRPr="00F206C6">
        <w:rPr>
          <w:rFonts w:ascii="Segoe UI" w:hAnsi="Segoe UI" w:cs="Segoe UI"/>
          <w:sz w:val="18"/>
          <w:szCs w:val="18"/>
          <w:lang w:eastAsia="fr-FR"/>
        </w:rPr>
        <w:t>et de récompenser leur engagement ainsi que leur performance</w:t>
      </w:r>
      <w:r w:rsidR="004C121F" w:rsidRPr="00F206C6">
        <w:rPr>
          <w:rFonts w:ascii="Segoe UI" w:hAnsi="Segoe UI" w:cs="Segoe UI"/>
          <w:sz w:val="18"/>
          <w:szCs w:val="18"/>
          <w:lang w:eastAsia="fr-FR"/>
        </w:rPr>
        <w:t xml:space="preserve">. </w:t>
      </w:r>
    </w:p>
    <w:p w14:paraId="0CAD65A7" w14:textId="77777777" w:rsidR="00A46A67" w:rsidRPr="00F206C6" w:rsidRDefault="00A46A67" w:rsidP="00096E0F">
      <w:pPr>
        <w:spacing w:line="276" w:lineRule="auto"/>
        <w:jc w:val="both"/>
        <w:rPr>
          <w:rFonts w:ascii="Segoe UI" w:hAnsi="Segoe UI" w:cs="Segoe UI"/>
          <w:b/>
          <w:sz w:val="18"/>
          <w:szCs w:val="18"/>
          <w:u w:val="single"/>
        </w:rPr>
      </w:pPr>
    </w:p>
    <w:p w14:paraId="2D5A4CE4" w14:textId="453DDF84" w:rsidR="00A22730" w:rsidRPr="00F206C6" w:rsidRDefault="00A60EAF" w:rsidP="00872344">
      <w:pPr>
        <w:pStyle w:val="ARTICLE"/>
        <w:numPr>
          <w:ilvl w:val="0"/>
          <w:numId w:val="11"/>
        </w:numPr>
      </w:pPr>
      <w:bookmarkStart w:id="4" w:name="_Toc194915533"/>
      <w:r w:rsidRPr="00F206C6">
        <w:t>AUGMENTATION</w:t>
      </w:r>
      <w:r w:rsidR="00D8255F" w:rsidRPr="00F206C6">
        <w:t>S</w:t>
      </w:r>
      <w:r w:rsidRPr="00F206C6">
        <w:t xml:space="preserve"> GENERALE</w:t>
      </w:r>
      <w:r w:rsidR="00A22730" w:rsidRPr="00F206C6">
        <w:t>S</w:t>
      </w:r>
      <w:r w:rsidR="0073723C" w:rsidRPr="00F206C6">
        <w:t xml:space="preserve"> </w:t>
      </w:r>
      <w:r w:rsidR="002460FB" w:rsidRPr="00F206C6">
        <w:t>ET INDIVIDUELLE</w:t>
      </w:r>
      <w:r w:rsidR="00A22730" w:rsidRPr="00F206C6">
        <w:t>S</w:t>
      </w:r>
      <w:bookmarkEnd w:id="4"/>
      <w:r w:rsidR="002460FB" w:rsidRPr="00F206C6">
        <w:t xml:space="preserve"> </w:t>
      </w:r>
    </w:p>
    <w:p w14:paraId="74F8DDBF" w14:textId="77777777" w:rsidR="00A22730" w:rsidRPr="00F206C6" w:rsidRDefault="00A22730" w:rsidP="00A22730">
      <w:pPr>
        <w:pStyle w:val="ARTICLE"/>
        <w:numPr>
          <w:ilvl w:val="0"/>
          <w:numId w:val="0"/>
        </w:numPr>
        <w:rPr>
          <w:sz w:val="18"/>
          <w:szCs w:val="18"/>
        </w:rPr>
      </w:pPr>
    </w:p>
    <w:p w14:paraId="3FFBBE00" w14:textId="5DEE7BF4" w:rsidR="00D855F2" w:rsidRPr="00F206C6" w:rsidRDefault="000C7BFA" w:rsidP="00114B95">
      <w:pPr>
        <w:spacing w:line="276" w:lineRule="auto"/>
        <w:jc w:val="both"/>
        <w:rPr>
          <w:rFonts w:ascii="Segoe UI" w:hAnsi="Segoe UI" w:cs="Segoe UI"/>
          <w:sz w:val="18"/>
          <w:szCs w:val="18"/>
        </w:rPr>
      </w:pPr>
      <w:r w:rsidRPr="00F206C6">
        <w:rPr>
          <w:rFonts w:ascii="Segoe UI" w:hAnsi="Segoe UI" w:cs="Segoe UI"/>
          <w:sz w:val="18"/>
          <w:szCs w:val="18"/>
        </w:rPr>
        <w:t>Il a été convenu</w:t>
      </w:r>
      <w:r w:rsidR="005E242F" w:rsidRPr="00F206C6">
        <w:rPr>
          <w:rFonts w:ascii="Segoe UI" w:hAnsi="Segoe UI" w:cs="Segoe UI"/>
          <w:sz w:val="18"/>
          <w:szCs w:val="18"/>
        </w:rPr>
        <w:t xml:space="preserve"> qu</w:t>
      </w:r>
      <w:r w:rsidR="00991037" w:rsidRPr="00F206C6">
        <w:rPr>
          <w:rFonts w:ascii="Segoe UI" w:hAnsi="Segoe UI" w:cs="Segoe UI"/>
          <w:sz w:val="18"/>
          <w:szCs w:val="18"/>
        </w:rPr>
        <w:t xml:space="preserve">e </w:t>
      </w:r>
      <w:r w:rsidRPr="00F206C6">
        <w:rPr>
          <w:rFonts w:ascii="Segoe UI" w:hAnsi="Segoe UI" w:cs="Segoe UI"/>
          <w:sz w:val="18"/>
          <w:szCs w:val="18"/>
        </w:rPr>
        <w:t>l</w:t>
      </w:r>
      <w:r w:rsidR="00A60EAF" w:rsidRPr="00F206C6">
        <w:rPr>
          <w:rFonts w:ascii="Segoe UI" w:hAnsi="Segoe UI" w:cs="Segoe UI"/>
          <w:sz w:val="18"/>
          <w:szCs w:val="18"/>
        </w:rPr>
        <w:t xml:space="preserve">a répartition de l’augmentation générale </w:t>
      </w:r>
      <w:r w:rsidR="00991037" w:rsidRPr="00F206C6">
        <w:rPr>
          <w:rFonts w:ascii="Segoe UI" w:hAnsi="Segoe UI" w:cs="Segoe UI"/>
          <w:sz w:val="18"/>
          <w:szCs w:val="18"/>
        </w:rPr>
        <w:t>et de l’augmentation individuelle s’appliquera</w:t>
      </w:r>
      <w:r w:rsidR="008D51A2" w:rsidRPr="00F206C6">
        <w:rPr>
          <w:rFonts w:ascii="Segoe UI" w:hAnsi="Segoe UI" w:cs="Segoe UI"/>
          <w:sz w:val="18"/>
          <w:szCs w:val="18"/>
        </w:rPr>
        <w:t xml:space="preserve"> conformément</w:t>
      </w:r>
      <w:r w:rsidR="00114B95" w:rsidRPr="00F206C6">
        <w:rPr>
          <w:rFonts w:ascii="Segoe UI" w:hAnsi="Segoe UI" w:cs="Segoe UI"/>
          <w:sz w:val="18"/>
          <w:szCs w:val="18"/>
        </w:rPr>
        <w:t xml:space="preserve"> à la rémunération du</w:t>
      </w:r>
      <w:r w:rsidR="00786677" w:rsidRPr="00F206C6">
        <w:rPr>
          <w:rFonts w:ascii="Segoe UI" w:hAnsi="Segoe UI" w:cs="Segoe UI"/>
          <w:sz w:val="18"/>
          <w:szCs w:val="18"/>
        </w:rPr>
        <w:t>/de la</w:t>
      </w:r>
      <w:r w:rsidR="00114B95" w:rsidRPr="00F206C6">
        <w:rPr>
          <w:rFonts w:ascii="Segoe UI" w:hAnsi="Segoe UI" w:cs="Segoe UI"/>
          <w:sz w:val="18"/>
          <w:szCs w:val="18"/>
        </w:rPr>
        <w:t xml:space="preserve"> collaborateur</w:t>
      </w:r>
      <w:r w:rsidR="00786677" w:rsidRPr="00F206C6">
        <w:rPr>
          <w:rFonts w:ascii="Segoe UI" w:hAnsi="Segoe UI" w:cs="Segoe UI"/>
          <w:sz w:val="18"/>
          <w:szCs w:val="18"/>
        </w:rPr>
        <w:t>(</w:t>
      </w:r>
      <w:proofErr w:type="spellStart"/>
      <w:r w:rsidR="00786677" w:rsidRPr="00F206C6">
        <w:rPr>
          <w:rFonts w:ascii="Segoe UI" w:hAnsi="Segoe UI" w:cs="Segoe UI"/>
          <w:sz w:val="18"/>
          <w:szCs w:val="18"/>
        </w:rPr>
        <w:t>trice</w:t>
      </w:r>
      <w:proofErr w:type="spellEnd"/>
      <w:r w:rsidR="00786677" w:rsidRPr="00F206C6">
        <w:rPr>
          <w:rFonts w:ascii="Segoe UI" w:hAnsi="Segoe UI" w:cs="Segoe UI"/>
          <w:sz w:val="18"/>
          <w:szCs w:val="18"/>
        </w:rPr>
        <w:t>)</w:t>
      </w:r>
      <w:r w:rsidR="00114B95" w:rsidRPr="00F206C6">
        <w:rPr>
          <w:rFonts w:ascii="Segoe UI" w:hAnsi="Segoe UI" w:cs="Segoe UI"/>
          <w:sz w:val="18"/>
          <w:szCs w:val="18"/>
        </w:rPr>
        <w:t>, indépendamment de son</w:t>
      </w:r>
      <w:r w:rsidR="00EA2240" w:rsidRPr="00F206C6">
        <w:rPr>
          <w:rFonts w:ascii="Segoe UI" w:hAnsi="Segoe UI" w:cs="Segoe UI"/>
          <w:sz w:val="18"/>
          <w:szCs w:val="18"/>
        </w:rPr>
        <w:t xml:space="preserve"> statut,</w:t>
      </w:r>
      <w:r w:rsidR="002F6D32" w:rsidRPr="00F206C6">
        <w:rPr>
          <w:rFonts w:ascii="Segoe UI" w:hAnsi="Segoe UI" w:cs="Segoe UI"/>
          <w:sz w:val="18"/>
          <w:szCs w:val="18"/>
        </w:rPr>
        <w:t xml:space="preserve"> calculé</w:t>
      </w:r>
      <w:r w:rsidR="00114B95" w:rsidRPr="00F206C6">
        <w:rPr>
          <w:rFonts w:ascii="Segoe UI" w:hAnsi="Segoe UI" w:cs="Segoe UI"/>
          <w:sz w:val="18"/>
          <w:szCs w:val="18"/>
        </w:rPr>
        <w:t>e</w:t>
      </w:r>
      <w:r w:rsidR="002F6D32" w:rsidRPr="00F206C6">
        <w:rPr>
          <w:rFonts w:ascii="Segoe UI" w:hAnsi="Segoe UI" w:cs="Segoe UI"/>
          <w:sz w:val="18"/>
          <w:szCs w:val="18"/>
        </w:rPr>
        <w:t xml:space="preserve"> sur la rémunération mensuelle brute de base</w:t>
      </w:r>
      <w:r w:rsidR="007052F9" w:rsidRPr="00F206C6">
        <w:rPr>
          <w:rFonts w:ascii="Segoe UI" w:hAnsi="Segoe UI" w:cs="Segoe UI"/>
          <w:sz w:val="18"/>
          <w:szCs w:val="18"/>
        </w:rPr>
        <w:t xml:space="preserve"> du</w:t>
      </w:r>
      <w:r w:rsidR="00991037" w:rsidRPr="00F206C6">
        <w:rPr>
          <w:rFonts w:ascii="Segoe UI" w:hAnsi="Segoe UI" w:cs="Segoe UI"/>
          <w:sz w:val="18"/>
          <w:szCs w:val="18"/>
        </w:rPr>
        <w:t>/de la</w:t>
      </w:r>
      <w:r w:rsidR="007052F9" w:rsidRPr="00F206C6">
        <w:rPr>
          <w:rFonts w:ascii="Segoe UI" w:hAnsi="Segoe UI" w:cs="Segoe UI"/>
          <w:sz w:val="18"/>
          <w:szCs w:val="18"/>
        </w:rPr>
        <w:t xml:space="preserve"> salarié</w:t>
      </w:r>
      <w:r w:rsidR="00991037" w:rsidRPr="00F206C6">
        <w:rPr>
          <w:rFonts w:ascii="Segoe UI" w:hAnsi="Segoe UI" w:cs="Segoe UI"/>
          <w:sz w:val="18"/>
          <w:szCs w:val="18"/>
        </w:rPr>
        <w:t>(e)</w:t>
      </w:r>
      <w:r w:rsidR="003B2F1B" w:rsidRPr="00F206C6">
        <w:rPr>
          <w:rFonts w:ascii="Segoe UI" w:hAnsi="Segoe UI" w:cs="Segoe UI"/>
          <w:sz w:val="18"/>
          <w:szCs w:val="18"/>
        </w:rPr>
        <w:t xml:space="preserve">, </w:t>
      </w:r>
      <w:r w:rsidR="00114B95" w:rsidRPr="00F206C6">
        <w:rPr>
          <w:rFonts w:ascii="Segoe UI" w:hAnsi="Segoe UI" w:cs="Segoe UI"/>
          <w:sz w:val="18"/>
          <w:szCs w:val="18"/>
        </w:rPr>
        <w:t>équivalent temps plein</w:t>
      </w:r>
      <w:r w:rsidR="00081BA8" w:rsidRPr="00F206C6">
        <w:rPr>
          <w:rFonts w:ascii="Segoe UI" w:hAnsi="Segoe UI" w:cs="Segoe UI"/>
          <w:sz w:val="18"/>
          <w:szCs w:val="18"/>
        </w:rPr>
        <w:t>, perçu</w:t>
      </w:r>
      <w:r w:rsidR="00BF2937" w:rsidRPr="00F206C6">
        <w:rPr>
          <w:rFonts w:ascii="Segoe UI" w:hAnsi="Segoe UI" w:cs="Segoe UI"/>
          <w:sz w:val="18"/>
          <w:szCs w:val="18"/>
        </w:rPr>
        <w:t>e</w:t>
      </w:r>
      <w:r w:rsidR="00081BA8" w:rsidRPr="00F206C6">
        <w:rPr>
          <w:rFonts w:ascii="Segoe UI" w:hAnsi="Segoe UI" w:cs="Segoe UI"/>
          <w:sz w:val="18"/>
          <w:szCs w:val="18"/>
        </w:rPr>
        <w:t xml:space="preserve"> au mois de </w:t>
      </w:r>
      <w:r w:rsidR="00D67C91" w:rsidRPr="00F206C6">
        <w:rPr>
          <w:rFonts w:ascii="Segoe UI" w:hAnsi="Segoe UI" w:cs="Segoe UI"/>
          <w:sz w:val="18"/>
          <w:szCs w:val="18"/>
        </w:rPr>
        <w:t>mars 2025</w:t>
      </w:r>
      <w:r w:rsidR="00114B95" w:rsidRPr="00F206C6">
        <w:rPr>
          <w:rFonts w:ascii="Segoe UI" w:hAnsi="Segoe UI" w:cs="Segoe UI"/>
          <w:sz w:val="18"/>
          <w:szCs w:val="18"/>
        </w:rPr>
        <w:t>.</w:t>
      </w:r>
      <w:r w:rsidR="007C5671" w:rsidRPr="00F206C6">
        <w:rPr>
          <w:rFonts w:ascii="Segoe UI" w:hAnsi="Segoe UI" w:cs="Segoe UI"/>
          <w:sz w:val="18"/>
          <w:szCs w:val="18"/>
        </w:rPr>
        <w:t xml:space="preserve"> </w:t>
      </w:r>
    </w:p>
    <w:p w14:paraId="68DC29D8" w14:textId="77777777" w:rsidR="007C5671" w:rsidRPr="00F206C6" w:rsidRDefault="007C5671" w:rsidP="00114B95">
      <w:pPr>
        <w:spacing w:line="276" w:lineRule="auto"/>
        <w:jc w:val="both"/>
        <w:rPr>
          <w:rFonts w:ascii="Segoe UI" w:hAnsi="Segoe UI" w:cs="Segoe UI"/>
          <w:sz w:val="18"/>
          <w:szCs w:val="18"/>
        </w:rPr>
      </w:pPr>
    </w:p>
    <w:p w14:paraId="2F91DD13" w14:textId="3F1F20D0" w:rsidR="00D855F2" w:rsidRPr="00F206C6" w:rsidRDefault="003B66AF" w:rsidP="00114B95">
      <w:pPr>
        <w:spacing w:line="276" w:lineRule="auto"/>
        <w:jc w:val="both"/>
        <w:rPr>
          <w:rFonts w:ascii="Segoe UI" w:hAnsi="Segoe UI" w:cs="Segoe UI"/>
          <w:sz w:val="18"/>
          <w:szCs w:val="18"/>
        </w:rPr>
      </w:pPr>
      <w:r w:rsidRPr="00F206C6">
        <w:rPr>
          <w:rFonts w:ascii="Segoe UI" w:hAnsi="Segoe UI" w:cs="Segoe UI"/>
          <w:sz w:val="18"/>
          <w:szCs w:val="18"/>
        </w:rPr>
        <w:t xml:space="preserve">Dans ce cadre, le/la salarié(e) qui perçoit : </w:t>
      </w:r>
    </w:p>
    <w:p w14:paraId="21AACE54" w14:textId="77777777" w:rsidR="002F46A3" w:rsidRPr="00F206C6" w:rsidRDefault="002F46A3" w:rsidP="00114B95">
      <w:pPr>
        <w:spacing w:line="276" w:lineRule="auto"/>
        <w:jc w:val="both"/>
        <w:rPr>
          <w:rFonts w:ascii="Segoe UI" w:hAnsi="Segoe UI" w:cs="Segoe UI"/>
          <w:sz w:val="18"/>
          <w:szCs w:val="18"/>
        </w:rPr>
      </w:pPr>
    </w:p>
    <w:p w14:paraId="72A03FF5" w14:textId="01144E2F" w:rsidR="002F46A3" w:rsidRPr="00F206C6" w:rsidRDefault="002F46A3" w:rsidP="00114B95">
      <w:pPr>
        <w:spacing w:line="276" w:lineRule="auto"/>
        <w:jc w:val="both"/>
        <w:rPr>
          <w:rFonts w:ascii="Segoe UI" w:hAnsi="Segoe UI" w:cs="Segoe UI"/>
          <w:b/>
          <w:bCs/>
          <w:sz w:val="18"/>
          <w:szCs w:val="18"/>
        </w:rPr>
      </w:pPr>
      <w:r w:rsidRPr="00F206C6">
        <w:rPr>
          <w:rFonts w:ascii="Segoe UI" w:hAnsi="Segoe UI" w:cs="Segoe UI"/>
          <w:b/>
          <w:bCs/>
          <w:sz w:val="18"/>
          <w:szCs w:val="18"/>
        </w:rPr>
        <w:t>1.</w:t>
      </w:r>
      <w:r w:rsidR="003B66AF" w:rsidRPr="00F206C6">
        <w:rPr>
          <w:rFonts w:ascii="Segoe UI" w:hAnsi="Segoe UI" w:cs="Segoe UI"/>
          <w:b/>
          <w:bCs/>
          <w:sz w:val="18"/>
          <w:szCs w:val="18"/>
        </w:rPr>
        <w:t xml:space="preserve"> Une rémunération brute mensuelle de base inférieur</w:t>
      </w:r>
      <w:r w:rsidR="00CD1D4C" w:rsidRPr="00F206C6">
        <w:rPr>
          <w:rFonts w:ascii="Segoe UI" w:hAnsi="Segoe UI" w:cs="Segoe UI"/>
          <w:b/>
          <w:bCs/>
          <w:sz w:val="18"/>
          <w:szCs w:val="18"/>
        </w:rPr>
        <w:t>e</w:t>
      </w:r>
      <w:r w:rsidR="003B66AF" w:rsidRPr="00F206C6">
        <w:rPr>
          <w:rFonts w:ascii="Segoe UI" w:hAnsi="Segoe UI" w:cs="Segoe UI"/>
          <w:b/>
          <w:bCs/>
          <w:sz w:val="18"/>
          <w:szCs w:val="18"/>
        </w:rPr>
        <w:t xml:space="preserve"> ou égale à 2000 euros</w:t>
      </w:r>
      <w:r w:rsidR="000026B0" w:rsidRPr="00F206C6">
        <w:rPr>
          <w:rFonts w:ascii="Segoe UI" w:hAnsi="Segoe UI" w:cs="Segoe UI"/>
          <w:b/>
          <w:bCs/>
          <w:sz w:val="18"/>
          <w:szCs w:val="18"/>
        </w:rPr>
        <w:t>,</w:t>
      </w:r>
      <w:r w:rsidR="008E7BE2" w:rsidRPr="00F206C6">
        <w:rPr>
          <w:rFonts w:ascii="Segoe UI" w:hAnsi="Segoe UI" w:cs="Segoe UI"/>
          <w:b/>
          <w:bCs/>
          <w:sz w:val="18"/>
          <w:szCs w:val="18"/>
        </w:rPr>
        <w:t> </w:t>
      </w:r>
      <w:r w:rsidR="00231D29" w:rsidRPr="00F206C6">
        <w:rPr>
          <w:rFonts w:ascii="Segoe UI" w:hAnsi="Segoe UI" w:cs="Segoe UI"/>
          <w:b/>
          <w:bCs/>
          <w:sz w:val="18"/>
          <w:szCs w:val="18"/>
        </w:rPr>
        <w:t xml:space="preserve">pourra percevoir une augmentation </w:t>
      </w:r>
      <w:r w:rsidR="0028162E" w:rsidRPr="00F206C6">
        <w:rPr>
          <w:rFonts w:ascii="Segoe UI" w:hAnsi="Segoe UI" w:cs="Segoe UI"/>
          <w:b/>
          <w:bCs/>
          <w:sz w:val="18"/>
          <w:szCs w:val="18"/>
        </w:rPr>
        <w:t xml:space="preserve">de </w:t>
      </w:r>
      <w:r w:rsidR="00D67C91" w:rsidRPr="00F206C6">
        <w:rPr>
          <w:rFonts w:ascii="Segoe UI" w:hAnsi="Segoe UI" w:cs="Segoe UI"/>
          <w:b/>
          <w:bCs/>
          <w:sz w:val="18"/>
          <w:szCs w:val="18"/>
        </w:rPr>
        <w:t>2</w:t>
      </w:r>
      <w:r w:rsidR="0028162E" w:rsidRPr="00F206C6">
        <w:rPr>
          <w:rFonts w:ascii="Segoe UI" w:hAnsi="Segoe UI" w:cs="Segoe UI"/>
          <w:b/>
          <w:bCs/>
          <w:sz w:val="18"/>
          <w:szCs w:val="18"/>
        </w:rPr>
        <w:t xml:space="preserve">% </w:t>
      </w:r>
      <w:r w:rsidR="0028162E" w:rsidRPr="00F206C6">
        <w:rPr>
          <w:rFonts w:ascii="Segoe UI" w:hAnsi="Segoe UI" w:cs="Segoe UI"/>
          <w:sz w:val="18"/>
          <w:szCs w:val="18"/>
        </w:rPr>
        <w:t xml:space="preserve">décomposée comme suit </w:t>
      </w:r>
      <w:r w:rsidR="008E7BE2" w:rsidRPr="00F206C6">
        <w:rPr>
          <w:rFonts w:ascii="Segoe UI" w:hAnsi="Segoe UI" w:cs="Segoe UI"/>
          <w:sz w:val="18"/>
          <w:szCs w:val="18"/>
        </w:rPr>
        <w:t>:</w:t>
      </w:r>
      <w:r w:rsidR="008E7BE2" w:rsidRPr="00F206C6">
        <w:rPr>
          <w:rFonts w:ascii="Segoe UI" w:hAnsi="Segoe UI" w:cs="Segoe UI"/>
          <w:b/>
          <w:bCs/>
          <w:sz w:val="18"/>
          <w:szCs w:val="18"/>
        </w:rPr>
        <w:t xml:space="preserve"> </w:t>
      </w:r>
    </w:p>
    <w:p w14:paraId="68458677" w14:textId="348CB458" w:rsidR="008E7BE2" w:rsidRPr="00F206C6" w:rsidRDefault="008E7BE2" w:rsidP="00BF2937">
      <w:pPr>
        <w:spacing w:line="276" w:lineRule="auto"/>
        <w:ind w:left="567"/>
        <w:jc w:val="both"/>
        <w:rPr>
          <w:rFonts w:ascii="Segoe UI" w:hAnsi="Segoe UI" w:cs="Segoe UI"/>
          <w:sz w:val="18"/>
          <w:szCs w:val="18"/>
        </w:rPr>
      </w:pPr>
      <w:r w:rsidRPr="00F206C6">
        <w:rPr>
          <w:rFonts w:ascii="Segoe UI" w:hAnsi="Segoe UI" w:cs="Segoe UI"/>
          <w:sz w:val="18"/>
          <w:szCs w:val="18"/>
        </w:rPr>
        <w:t xml:space="preserve">- </w:t>
      </w:r>
      <w:r w:rsidR="00A77345" w:rsidRPr="00F206C6">
        <w:rPr>
          <w:rFonts w:ascii="Segoe UI" w:hAnsi="Segoe UI" w:cs="Segoe UI"/>
          <w:sz w:val="18"/>
          <w:szCs w:val="18"/>
        </w:rPr>
        <w:t>Une</w:t>
      </w:r>
      <w:r w:rsidRPr="00F206C6">
        <w:rPr>
          <w:rFonts w:ascii="Segoe UI" w:hAnsi="Segoe UI" w:cs="Segoe UI"/>
          <w:sz w:val="18"/>
          <w:szCs w:val="18"/>
        </w:rPr>
        <w:t xml:space="preserve"> </w:t>
      </w:r>
      <w:r w:rsidRPr="00F206C6">
        <w:rPr>
          <w:rFonts w:ascii="Segoe UI" w:hAnsi="Segoe UI" w:cs="Segoe UI"/>
          <w:b/>
          <w:bCs/>
          <w:sz w:val="18"/>
          <w:szCs w:val="18"/>
        </w:rPr>
        <w:t>augmentation</w:t>
      </w:r>
      <w:r w:rsidR="00DE2FCF" w:rsidRPr="00F206C6">
        <w:rPr>
          <w:rFonts w:ascii="Segoe UI" w:hAnsi="Segoe UI" w:cs="Segoe UI"/>
          <w:b/>
          <w:bCs/>
          <w:sz w:val="18"/>
          <w:szCs w:val="18"/>
        </w:rPr>
        <w:t xml:space="preserve"> de </w:t>
      </w:r>
      <w:r w:rsidR="00D67C91" w:rsidRPr="00F206C6">
        <w:rPr>
          <w:rFonts w:ascii="Segoe UI" w:hAnsi="Segoe UI" w:cs="Segoe UI"/>
          <w:b/>
          <w:bCs/>
          <w:sz w:val="18"/>
          <w:szCs w:val="18"/>
        </w:rPr>
        <w:t>1,3</w:t>
      </w:r>
      <w:r w:rsidR="00DE2FCF" w:rsidRPr="00F206C6">
        <w:rPr>
          <w:rFonts w:ascii="Segoe UI" w:hAnsi="Segoe UI" w:cs="Segoe UI"/>
          <w:b/>
          <w:bCs/>
          <w:sz w:val="18"/>
          <w:szCs w:val="18"/>
        </w:rPr>
        <w:t xml:space="preserve">% </w:t>
      </w:r>
      <w:r w:rsidR="006B430E" w:rsidRPr="00F206C6">
        <w:rPr>
          <w:rFonts w:ascii="Segoe UI" w:hAnsi="Segoe UI" w:cs="Segoe UI"/>
          <w:b/>
          <w:bCs/>
          <w:sz w:val="18"/>
          <w:szCs w:val="18"/>
        </w:rPr>
        <w:t>de sa rémunération brute mensuelle de base</w:t>
      </w:r>
      <w:r w:rsidR="006B430E" w:rsidRPr="00F206C6">
        <w:rPr>
          <w:rFonts w:ascii="Segoe UI" w:hAnsi="Segoe UI" w:cs="Segoe UI"/>
          <w:sz w:val="18"/>
          <w:szCs w:val="18"/>
        </w:rPr>
        <w:t xml:space="preserve"> perçue au mois de mars 202</w:t>
      </w:r>
      <w:r w:rsidR="005B23FA" w:rsidRPr="00F206C6">
        <w:rPr>
          <w:rFonts w:ascii="Segoe UI" w:hAnsi="Segoe UI" w:cs="Segoe UI"/>
          <w:sz w:val="18"/>
          <w:szCs w:val="18"/>
        </w:rPr>
        <w:t>5</w:t>
      </w:r>
      <w:r w:rsidR="006B430E" w:rsidRPr="00F206C6">
        <w:rPr>
          <w:rFonts w:ascii="Segoe UI" w:hAnsi="Segoe UI" w:cs="Segoe UI"/>
          <w:sz w:val="18"/>
          <w:szCs w:val="18"/>
        </w:rPr>
        <w:t xml:space="preserve">, correspondant à une augmentation générale </w:t>
      </w:r>
      <w:r w:rsidR="00E333F5" w:rsidRPr="00F206C6">
        <w:rPr>
          <w:rFonts w:ascii="Segoe UI" w:hAnsi="Segoe UI" w:cs="Segoe UI"/>
          <w:sz w:val="18"/>
          <w:szCs w:val="18"/>
        </w:rPr>
        <w:t>mise en œuvre</w:t>
      </w:r>
      <w:r w:rsidR="006B430E" w:rsidRPr="00F206C6">
        <w:rPr>
          <w:rFonts w:ascii="Segoe UI" w:hAnsi="Segoe UI" w:cs="Segoe UI"/>
          <w:sz w:val="18"/>
          <w:szCs w:val="18"/>
        </w:rPr>
        <w:t xml:space="preserve"> au 1</w:t>
      </w:r>
      <w:r w:rsidR="006B430E" w:rsidRPr="00F206C6">
        <w:rPr>
          <w:rFonts w:ascii="Segoe UI" w:hAnsi="Segoe UI" w:cs="Segoe UI"/>
          <w:sz w:val="18"/>
          <w:szCs w:val="18"/>
          <w:vertAlign w:val="superscript"/>
        </w:rPr>
        <w:t>er</w:t>
      </w:r>
      <w:r w:rsidR="006B430E" w:rsidRPr="00F206C6">
        <w:rPr>
          <w:rFonts w:ascii="Segoe UI" w:hAnsi="Segoe UI" w:cs="Segoe UI"/>
          <w:sz w:val="18"/>
          <w:szCs w:val="18"/>
        </w:rPr>
        <w:t xml:space="preserve"> avril 202</w:t>
      </w:r>
      <w:r w:rsidR="005B23FA" w:rsidRPr="00F206C6">
        <w:rPr>
          <w:rFonts w:ascii="Segoe UI" w:hAnsi="Segoe UI" w:cs="Segoe UI"/>
          <w:sz w:val="18"/>
          <w:szCs w:val="18"/>
        </w:rPr>
        <w:t>5</w:t>
      </w:r>
      <w:r w:rsidR="00E333F5" w:rsidRPr="00F206C6">
        <w:rPr>
          <w:rFonts w:ascii="Segoe UI" w:hAnsi="Segoe UI" w:cs="Segoe UI"/>
          <w:sz w:val="18"/>
          <w:szCs w:val="18"/>
        </w:rPr>
        <w:t xml:space="preserve"> et versée sur le salaire du mois d’avril 202</w:t>
      </w:r>
      <w:r w:rsidR="005B23FA" w:rsidRPr="00F206C6">
        <w:rPr>
          <w:rFonts w:ascii="Segoe UI" w:hAnsi="Segoe UI" w:cs="Segoe UI"/>
          <w:sz w:val="18"/>
          <w:szCs w:val="18"/>
        </w:rPr>
        <w:t>5</w:t>
      </w:r>
      <w:r w:rsidR="00E333F5" w:rsidRPr="00F206C6">
        <w:rPr>
          <w:rFonts w:ascii="Segoe UI" w:hAnsi="Segoe UI" w:cs="Segoe UI"/>
          <w:sz w:val="18"/>
          <w:szCs w:val="18"/>
        </w:rPr>
        <w:t xml:space="preserve">. </w:t>
      </w:r>
    </w:p>
    <w:p w14:paraId="15D640C3" w14:textId="5E53BE0B" w:rsidR="005C5429" w:rsidRPr="00F206C6" w:rsidRDefault="006B430E" w:rsidP="00BF2937">
      <w:pPr>
        <w:spacing w:line="276" w:lineRule="auto"/>
        <w:ind w:left="567"/>
        <w:jc w:val="both"/>
        <w:rPr>
          <w:rFonts w:ascii="Segoe UI" w:hAnsi="Segoe UI" w:cs="Segoe UI"/>
          <w:sz w:val="18"/>
          <w:szCs w:val="18"/>
        </w:rPr>
      </w:pPr>
      <w:r w:rsidRPr="00F206C6">
        <w:rPr>
          <w:rFonts w:ascii="Segoe UI" w:hAnsi="Segoe UI" w:cs="Segoe UI"/>
          <w:sz w:val="18"/>
          <w:szCs w:val="18"/>
        </w:rPr>
        <w:t xml:space="preserve">- </w:t>
      </w:r>
      <w:r w:rsidR="003250B8" w:rsidRPr="00F206C6">
        <w:rPr>
          <w:rFonts w:ascii="Segoe UI" w:hAnsi="Segoe UI" w:cs="Segoe UI"/>
          <w:sz w:val="18"/>
          <w:szCs w:val="18"/>
        </w:rPr>
        <w:t xml:space="preserve">Une </w:t>
      </w:r>
      <w:r w:rsidRPr="00F206C6">
        <w:rPr>
          <w:rFonts w:ascii="Segoe UI" w:hAnsi="Segoe UI" w:cs="Segoe UI"/>
          <w:b/>
          <w:bCs/>
          <w:sz w:val="18"/>
          <w:szCs w:val="18"/>
        </w:rPr>
        <w:t>augmentation de</w:t>
      </w:r>
      <w:r w:rsidR="005C5429" w:rsidRPr="00F206C6">
        <w:rPr>
          <w:rFonts w:ascii="Segoe UI" w:hAnsi="Segoe UI" w:cs="Segoe UI"/>
          <w:b/>
          <w:bCs/>
          <w:sz w:val="18"/>
          <w:szCs w:val="18"/>
        </w:rPr>
        <w:t xml:space="preserve"> plus ou moins</w:t>
      </w:r>
      <w:r w:rsidRPr="00F206C6">
        <w:rPr>
          <w:rFonts w:ascii="Segoe UI" w:hAnsi="Segoe UI" w:cs="Segoe UI"/>
          <w:b/>
          <w:bCs/>
          <w:sz w:val="18"/>
          <w:szCs w:val="18"/>
        </w:rPr>
        <w:t xml:space="preserve"> </w:t>
      </w:r>
      <w:r w:rsidR="00D67C91" w:rsidRPr="00F206C6">
        <w:rPr>
          <w:rFonts w:ascii="Segoe UI" w:hAnsi="Segoe UI" w:cs="Segoe UI"/>
          <w:b/>
          <w:bCs/>
          <w:sz w:val="18"/>
          <w:szCs w:val="18"/>
        </w:rPr>
        <w:t>0,7</w:t>
      </w:r>
      <w:r w:rsidRPr="00F206C6">
        <w:rPr>
          <w:rFonts w:ascii="Segoe UI" w:hAnsi="Segoe UI" w:cs="Segoe UI"/>
          <w:b/>
          <w:bCs/>
          <w:sz w:val="18"/>
          <w:szCs w:val="18"/>
        </w:rPr>
        <w:t xml:space="preserve">% </w:t>
      </w:r>
      <w:r w:rsidR="005C5429" w:rsidRPr="00F206C6">
        <w:rPr>
          <w:rFonts w:ascii="Segoe UI" w:hAnsi="Segoe UI" w:cs="Segoe UI"/>
          <w:b/>
          <w:bCs/>
          <w:sz w:val="18"/>
          <w:szCs w:val="18"/>
        </w:rPr>
        <w:t>de sa rémunération brute mensuelle de base</w:t>
      </w:r>
      <w:r w:rsidR="005C5429" w:rsidRPr="00F206C6">
        <w:rPr>
          <w:rFonts w:ascii="Segoe UI" w:hAnsi="Segoe UI" w:cs="Segoe UI"/>
          <w:b/>
          <w:sz w:val="18"/>
          <w:szCs w:val="18"/>
        </w:rPr>
        <w:t xml:space="preserve"> </w:t>
      </w:r>
      <w:r w:rsidR="005C5429" w:rsidRPr="00F206C6">
        <w:rPr>
          <w:rFonts w:ascii="Segoe UI" w:hAnsi="Segoe UI" w:cs="Segoe UI"/>
          <w:sz w:val="18"/>
          <w:szCs w:val="18"/>
        </w:rPr>
        <w:t>perçue au mois de mars 202</w:t>
      </w:r>
      <w:r w:rsidR="0029116A" w:rsidRPr="00F206C6">
        <w:rPr>
          <w:rFonts w:ascii="Segoe UI" w:hAnsi="Segoe UI" w:cs="Segoe UI"/>
          <w:sz w:val="18"/>
          <w:szCs w:val="18"/>
        </w:rPr>
        <w:t>5</w:t>
      </w:r>
      <w:r w:rsidR="005C5429" w:rsidRPr="00F206C6">
        <w:rPr>
          <w:rFonts w:ascii="Segoe UI" w:hAnsi="Segoe UI" w:cs="Segoe UI"/>
          <w:sz w:val="18"/>
          <w:szCs w:val="18"/>
        </w:rPr>
        <w:t xml:space="preserve">, correspondant à une </w:t>
      </w:r>
      <w:r w:rsidR="003F6DAF" w:rsidRPr="00F206C6">
        <w:rPr>
          <w:rFonts w:ascii="Segoe UI" w:hAnsi="Segoe UI" w:cs="Segoe UI"/>
          <w:sz w:val="18"/>
          <w:szCs w:val="18"/>
        </w:rPr>
        <w:t xml:space="preserve">possible </w:t>
      </w:r>
      <w:r w:rsidR="005C5429" w:rsidRPr="00F206C6">
        <w:rPr>
          <w:rFonts w:ascii="Segoe UI" w:hAnsi="Segoe UI" w:cs="Segoe UI"/>
          <w:sz w:val="18"/>
          <w:szCs w:val="18"/>
        </w:rPr>
        <w:t xml:space="preserve">augmentation individuelle </w:t>
      </w:r>
      <w:r w:rsidR="004F68C2" w:rsidRPr="00F206C6">
        <w:rPr>
          <w:rFonts w:ascii="Segoe UI" w:hAnsi="Segoe UI" w:cs="Segoe UI"/>
          <w:sz w:val="18"/>
          <w:szCs w:val="18"/>
        </w:rPr>
        <w:t xml:space="preserve">basée sur des critères objectifs, </w:t>
      </w:r>
      <w:r w:rsidR="005C5429" w:rsidRPr="00F206C6">
        <w:rPr>
          <w:rFonts w:ascii="Segoe UI" w:hAnsi="Segoe UI" w:cs="Segoe UI"/>
          <w:sz w:val="18"/>
          <w:szCs w:val="18"/>
        </w:rPr>
        <w:t>mise en œuvre au 1</w:t>
      </w:r>
      <w:r w:rsidR="005C5429" w:rsidRPr="00F206C6">
        <w:rPr>
          <w:rFonts w:ascii="Segoe UI" w:hAnsi="Segoe UI" w:cs="Segoe UI"/>
          <w:sz w:val="18"/>
          <w:szCs w:val="18"/>
          <w:vertAlign w:val="superscript"/>
        </w:rPr>
        <w:t>er</w:t>
      </w:r>
      <w:r w:rsidR="00231D29" w:rsidRPr="00F206C6">
        <w:rPr>
          <w:rFonts w:ascii="Segoe UI" w:hAnsi="Segoe UI" w:cs="Segoe UI"/>
          <w:sz w:val="18"/>
          <w:szCs w:val="18"/>
        </w:rPr>
        <w:t xml:space="preserve"> avril 202</w:t>
      </w:r>
      <w:r w:rsidR="00663F86" w:rsidRPr="00F206C6">
        <w:rPr>
          <w:rFonts w:ascii="Segoe UI" w:hAnsi="Segoe UI" w:cs="Segoe UI"/>
          <w:sz w:val="18"/>
          <w:szCs w:val="18"/>
        </w:rPr>
        <w:t>5</w:t>
      </w:r>
      <w:r w:rsidR="00231D29" w:rsidRPr="00F206C6">
        <w:rPr>
          <w:rFonts w:ascii="Segoe UI" w:hAnsi="Segoe UI" w:cs="Segoe UI"/>
          <w:sz w:val="18"/>
          <w:szCs w:val="18"/>
        </w:rPr>
        <w:t>, versée sur le salaire du mois de mai 202</w:t>
      </w:r>
      <w:r w:rsidR="00663F86" w:rsidRPr="00F206C6">
        <w:rPr>
          <w:rFonts w:ascii="Segoe UI" w:hAnsi="Segoe UI" w:cs="Segoe UI"/>
          <w:sz w:val="18"/>
          <w:szCs w:val="18"/>
        </w:rPr>
        <w:t>5</w:t>
      </w:r>
      <w:r w:rsidR="005C5429" w:rsidRPr="00F206C6">
        <w:rPr>
          <w:rFonts w:ascii="Segoe UI" w:hAnsi="Segoe UI" w:cs="Segoe UI"/>
          <w:sz w:val="18"/>
          <w:szCs w:val="18"/>
        </w:rPr>
        <w:t xml:space="preserve">.  </w:t>
      </w:r>
    </w:p>
    <w:p w14:paraId="20EA4DF3" w14:textId="15D02146" w:rsidR="0045576E" w:rsidRPr="00F206C6" w:rsidRDefault="0045576E" w:rsidP="00114B95">
      <w:pPr>
        <w:spacing w:line="276" w:lineRule="auto"/>
        <w:jc w:val="both"/>
        <w:rPr>
          <w:rFonts w:ascii="Segoe UI" w:hAnsi="Segoe UI" w:cs="Segoe UI"/>
          <w:sz w:val="18"/>
          <w:szCs w:val="18"/>
        </w:rPr>
      </w:pPr>
    </w:p>
    <w:p w14:paraId="56FF7EAA" w14:textId="25E9A961" w:rsidR="00CD1D4C" w:rsidRPr="00F206C6" w:rsidRDefault="00CD1D4C" w:rsidP="00CD1D4C">
      <w:pPr>
        <w:spacing w:line="276" w:lineRule="auto"/>
        <w:jc w:val="both"/>
        <w:rPr>
          <w:rFonts w:ascii="Segoe UI" w:hAnsi="Segoe UI" w:cs="Segoe UI"/>
          <w:sz w:val="18"/>
          <w:szCs w:val="18"/>
        </w:rPr>
      </w:pPr>
      <w:r w:rsidRPr="00F206C6">
        <w:rPr>
          <w:rFonts w:ascii="Segoe UI" w:hAnsi="Segoe UI" w:cs="Segoe UI"/>
          <w:b/>
          <w:bCs/>
          <w:sz w:val="18"/>
          <w:szCs w:val="18"/>
        </w:rPr>
        <w:t>2. Une rémunération brute mensuelle de base supérieure ou égale à 2000,01 euros</w:t>
      </w:r>
      <w:r w:rsidR="008278C0" w:rsidRPr="00F206C6">
        <w:rPr>
          <w:rFonts w:ascii="Segoe UI" w:hAnsi="Segoe UI" w:cs="Segoe UI"/>
          <w:b/>
          <w:bCs/>
          <w:sz w:val="18"/>
          <w:szCs w:val="18"/>
        </w:rPr>
        <w:t xml:space="preserve"> et inférieure ou égale à 3000 euros</w:t>
      </w:r>
      <w:r w:rsidRPr="00F206C6">
        <w:rPr>
          <w:rFonts w:ascii="Segoe UI" w:hAnsi="Segoe UI" w:cs="Segoe UI"/>
          <w:b/>
          <w:bCs/>
          <w:sz w:val="18"/>
          <w:szCs w:val="18"/>
        </w:rPr>
        <w:t xml:space="preserve">, pourra percevoir une augmentation de </w:t>
      </w:r>
      <w:r w:rsidR="004D5C89" w:rsidRPr="00F206C6">
        <w:rPr>
          <w:rFonts w:ascii="Segoe UI" w:hAnsi="Segoe UI" w:cs="Segoe UI"/>
          <w:b/>
          <w:bCs/>
          <w:sz w:val="18"/>
          <w:szCs w:val="18"/>
        </w:rPr>
        <w:t>1,7%</w:t>
      </w:r>
      <w:r w:rsidRPr="00F206C6">
        <w:rPr>
          <w:rFonts w:ascii="Segoe UI" w:hAnsi="Segoe UI" w:cs="Segoe UI"/>
          <w:b/>
          <w:bCs/>
          <w:sz w:val="18"/>
          <w:szCs w:val="18"/>
        </w:rPr>
        <w:t xml:space="preserve"> </w:t>
      </w:r>
      <w:r w:rsidRPr="00F206C6">
        <w:rPr>
          <w:rFonts w:ascii="Segoe UI" w:hAnsi="Segoe UI" w:cs="Segoe UI"/>
          <w:sz w:val="18"/>
          <w:szCs w:val="18"/>
        </w:rPr>
        <w:t>décomposée comme suit :</w:t>
      </w:r>
      <w:r w:rsidR="005A1F46" w:rsidRPr="005A1F46">
        <w:rPr>
          <w:rFonts w:cs="Segoe UI"/>
          <w:noProof/>
        </w:rPr>
        <w:t xml:space="preserve"> </w:t>
      </w:r>
      <w:r w:rsidRPr="00F206C6">
        <w:rPr>
          <w:rFonts w:ascii="Segoe UI" w:hAnsi="Segoe UI" w:cs="Segoe UI"/>
          <w:sz w:val="18"/>
          <w:szCs w:val="18"/>
        </w:rPr>
        <w:t xml:space="preserve"> </w:t>
      </w:r>
    </w:p>
    <w:p w14:paraId="22AB2C42" w14:textId="57E6D92E" w:rsidR="00CD1D4C" w:rsidRPr="00F206C6" w:rsidRDefault="00CD1D4C" w:rsidP="005531C7">
      <w:pPr>
        <w:spacing w:line="276" w:lineRule="auto"/>
        <w:ind w:left="567"/>
        <w:jc w:val="both"/>
        <w:rPr>
          <w:rFonts w:ascii="Segoe UI" w:hAnsi="Segoe UI" w:cs="Segoe UI"/>
          <w:sz w:val="18"/>
          <w:szCs w:val="18"/>
        </w:rPr>
      </w:pPr>
      <w:r w:rsidRPr="00F206C6">
        <w:rPr>
          <w:rFonts w:ascii="Segoe UI" w:hAnsi="Segoe UI" w:cs="Segoe UI"/>
          <w:sz w:val="18"/>
          <w:szCs w:val="18"/>
        </w:rPr>
        <w:lastRenderedPageBreak/>
        <w:t xml:space="preserve">- Une </w:t>
      </w:r>
      <w:r w:rsidRPr="00F206C6">
        <w:rPr>
          <w:rFonts w:ascii="Segoe UI" w:hAnsi="Segoe UI" w:cs="Segoe UI"/>
          <w:b/>
          <w:bCs/>
          <w:sz w:val="18"/>
          <w:szCs w:val="18"/>
        </w:rPr>
        <w:t xml:space="preserve">augmentation de </w:t>
      </w:r>
      <w:r w:rsidR="004D5C89" w:rsidRPr="00F206C6">
        <w:rPr>
          <w:rFonts w:ascii="Segoe UI" w:hAnsi="Segoe UI" w:cs="Segoe UI"/>
          <w:b/>
          <w:bCs/>
          <w:sz w:val="18"/>
          <w:szCs w:val="18"/>
        </w:rPr>
        <w:t>1</w:t>
      </w:r>
      <w:r w:rsidRPr="00F206C6">
        <w:rPr>
          <w:rFonts w:ascii="Segoe UI" w:hAnsi="Segoe UI" w:cs="Segoe UI"/>
          <w:b/>
          <w:bCs/>
          <w:sz w:val="18"/>
          <w:szCs w:val="18"/>
        </w:rPr>
        <w:t>% de sa rémunération brute mensuelle de base</w:t>
      </w:r>
      <w:r w:rsidRPr="00F206C6">
        <w:rPr>
          <w:rFonts w:ascii="Segoe UI" w:hAnsi="Segoe UI" w:cs="Segoe UI"/>
          <w:sz w:val="18"/>
          <w:szCs w:val="18"/>
        </w:rPr>
        <w:t xml:space="preserve"> perçue au mois de mars 202</w:t>
      </w:r>
      <w:r w:rsidR="004D5C89" w:rsidRPr="00F206C6">
        <w:rPr>
          <w:rFonts w:ascii="Segoe UI" w:hAnsi="Segoe UI" w:cs="Segoe UI"/>
          <w:sz w:val="18"/>
          <w:szCs w:val="18"/>
        </w:rPr>
        <w:t>5</w:t>
      </w:r>
      <w:r w:rsidRPr="00F206C6">
        <w:rPr>
          <w:rFonts w:ascii="Segoe UI" w:hAnsi="Segoe UI" w:cs="Segoe UI"/>
          <w:sz w:val="18"/>
          <w:szCs w:val="18"/>
        </w:rPr>
        <w:t>, correspondant à une augmentation générale mise en œuvre au 1</w:t>
      </w:r>
      <w:r w:rsidRPr="00F206C6">
        <w:rPr>
          <w:rFonts w:ascii="Segoe UI" w:hAnsi="Segoe UI" w:cs="Segoe UI"/>
          <w:sz w:val="18"/>
          <w:szCs w:val="18"/>
          <w:vertAlign w:val="superscript"/>
        </w:rPr>
        <w:t>er</w:t>
      </w:r>
      <w:r w:rsidRPr="00F206C6">
        <w:rPr>
          <w:rFonts w:ascii="Segoe UI" w:hAnsi="Segoe UI" w:cs="Segoe UI"/>
          <w:sz w:val="18"/>
          <w:szCs w:val="18"/>
        </w:rPr>
        <w:t xml:space="preserve"> avril 202</w:t>
      </w:r>
      <w:r w:rsidR="004D5C89" w:rsidRPr="00F206C6">
        <w:rPr>
          <w:rFonts w:ascii="Segoe UI" w:hAnsi="Segoe UI" w:cs="Segoe UI"/>
          <w:sz w:val="18"/>
          <w:szCs w:val="18"/>
        </w:rPr>
        <w:t>5</w:t>
      </w:r>
      <w:r w:rsidRPr="00F206C6">
        <w:rPr>
          <w:rFonts w:ascii="Segoe UI" w:hAnsi="Segoe UI" w:cs="Segoe UI"/>
          <w:sz w:val="18"/>
          <w:szCs w:val="18"/>
        </w:rPr>
        <w:t xml:space="preserve"> et versée sur le salaire du mois d’avril 202</w:t>
      </w:r>
      <w:r w:rsidR="004D5C89" w:rsidRPr="00F206C6">
        <w:rPr>
          <w:rFonts w:ascii="Segoe UI" w:hAnsi="Segoe UI" w:cs="Segoe UI"/>
          <w:sz w:val="18"/>
          <w:szCs w:val="18"/>
        </w:rPr>
        <w:t>5</w:t>
      </w:r>
      <w:r w:rsidRPr="00F206C6">
        <w:rPr>
          <w:rFonts w:ascii="Segoe UI" w:hAnsi="Segoe UI" w:cs="Segoe UI"/>
          <w:sz w:val="18"/>
          <w:szCs w:val="18"/>
        </w:rPr>
        <w:t xml:space="preserve">. </w:t>
      </w:r>
    </w:p>
    <w:p w14:paraId="1BCD940E" w14:textId="5B4E2E8A" w:rsidR="00CD1D4C" w:rsidRPr="00F206C6" w:rsidRDefault="00CD1D4C" w:rsidP="005531C7">
      <w:pPr>
        <w:spacing w:line="276" w:lineRule="auto"/>
        <w:ind w:left="567"/>
        <w:jc w:val="both"/>
        <w:rPr>
          <w:rFonts w:ascii="Segoe UI" w:hAnsi="Segoe UI" w:cs="Segoe UI"/>
          <w:sz w:val="18"/>
          <w:szCs w:val="18"/>
        </w:rPr>
      </w:pPr>
      <w:r w:rsidRPr="00F206C6">
        <w:rPr>
          <w:rFonts w:ascii="Segoe UI" w:hAnsi="Segoe UI" w:cs="Segoe UI"/>
          <w:sz w:val="18"/>
          <w:szCs w:val="18"/>
        </w:rPr>
        <w:t xml:space="preserve">- Une </w:t>
      </w:r>
      <w:r w:rsidRPr="00F206C6">
        <w:rPr>
          <w:rFonts w:ascii="Segoe UI" w:hAnsi="Segoe UI" w:cs="Segoe UI"/>
          <w:b/>
          <w:bCs/>
          <w:sz w:val="18"/>
          <w:szCs w:val="18"/>
        </w:rPr>
        <w:t xml:space="preserve">augmentation de plus ou moins </w:t>
      </w:r>
      <w:r w:rsidR="004D5C89" w:rsidRPr="00F206C6">
        <w:rPr>
          <w:rFonts w:ascii="Segoe UI" w:hAnsi="Segoe UI" w:cs="Segoe UI"/>
          <w:b/>
          <w:bCs/>
          <w:sz w:val="18"/>
          <w:szCs w:val="18"/>
        </w:rPr>
        <w:t>0,7</w:t>
      </w:r>
      <w:r w:rsidRPr="00F206C6">
        <w:rPr>
          <w:rFonts w:ascii="Segoe UI" w:hAnsi="Segoe UI" w:cs="Segoe UI"/>
          <w:b/>
          <w:bCs/>
          <w:sz w:val="18"/>
          <w:szCs w:val="18"/>
        </w:rPr>
        <w:t>% de sa rémunération brute mensuelle de base</w:t>
      </w:r>
      <w:r w:rsidRPr="00F206C6">
        <w:rPr>
          <w:rFonts w:ascii="Segoe UI" w:hAnsi="Segoe UI" w:cs="Segoe UI"/>
          <w:b/>
          <w:sz w:val="18"/>
          <w:szCs w:val="18"/>
        </w:rPr>
        <w:t xml:space="preserve"> </w:t>
      </w:r>
      <w:r w:rsidRPr="00F206C6">
        <w:rPr>
          <w:rFonts w:ascii="Segoe UI" w:hAnsi="Segoe UI" w:cs="Segoe UI"/>
          <w:sz w:val="18"/>
          <w:szCs w:val="18"/>
        </w:rPr>
        <w:t>perçue au mois de mars 202</w:t>
      </w:r>
      <w:r w:rsidR="004D5C89" w:rsidRPr="00F206C6">
        <w:rPr>
          <w:rFonts w:ascii="Segoe UI" w:hAnsi="Segoe UI" w:cs="Segoe UI"/>
          <w:sz w:val="18"/>
          <w:szCs w:val="18"/>
        </w:rPr>
        <w:t>5</w:t>
      </w:r>
      <w:r w:rsidRPr="00F206C6">
        <w:rPr>
          <w:rFonts w:ascii="Segoe UI" w:hAnsi="Segoe UI" w:cs="Segoe UI"/>
          <w:sz w:val="18"/>
          <w:szCs w:val="18"/>
        </w:rPr>
        <w:t>, correspondant à une possible augmentation individuelle basée sur des critères objectifs, mise en œuvre au 1</w:t>
      </w:r>
      <w:r w:rsidRPr="00F206C6">
        <w:rPr>
          <w:rFonts w:ascii="Segoe UI" w:hAnsi="Segoe UI" w:cs="Segoe UI"/>
          <w:sz w:val="18"/>
          <w:szCs w:val="18"/>
          <w:vertAlign w:val="superscript"/>
        </w:rPr>
        <w:t>er</w:t>
      </w:r>
      <w:r w:rsidRPr="00F206C6">
        <w:rPr>
          <w:rFonts w:ascii="Segoe UI" w:hAnsi="Segoe UI" w:cs="Segoe UI"/>
          <w:sz w:val="18"/>
          <w:szCs w:val="18"/>
        </w:rPr>
        <w:t xml:space="preserve"> avril 202</w:t>
      </w:r>
      <w:r w:rsidR="004D5C89" w:rsidRPr="00F206C6">
        <w:rPr>
          <w:rFonts w:ascii="Segoe UI" w:hAnsi="Segoe UI" w:cs="Segoe UI"/>
          <w:sz w:val="18"/>
          <w:szCs w:val="18"/>
        </w:rPr>
        <w:t>5</w:t>
      </w:r>
      <w:r w:rsidRPr="00F206C6">
        <w:rPr>
          <w:rFonts w:ascii="Segoe UI" w:hAnsi="Segoe UI" w:cs="Segoe UI"/>
          <w:sz w:val="18"/>
          <w:szCs w:val="18"/>
        </w:rPr>
        <w:t>, versée sur le salaire du mois de mai 202</w:t>
      </w:r>
      <w:r w:rsidR="004D5C89" w:rsidRPr="00F206C6">
        <w:rPr>
          <w:rFonts w:ascii="Segoe UI" w:hAnsi="Segoe UI" w:cs="Segoe UI"/>
          <w:sz w:val="18"/>
          <w:szCs w:val="18"/>
        </w:rPr>
        <w:t>5</w:t>
      </w:r>
      <w:r w:rsidRPr="00F206C6">
        <w:rPr>
          <w:rFonts w:ascii="Segoe UI" w:hAnsi="Segoe UI" w:cs="Segoe UI"/>
          <w:sz w:val="18"/>
          <w:szCs w:val="18"/>
        </w:rPr>
        <w:t xml:space="preserve">.  </w:t>
      </w:r>
    </w:p>
    <w:p w14:paraId="63297F71" w14:textId="77777777" w:rsidR="00786677" w:rsidRPr="00F206C6" w:rsidRDefault="00786677" w:rsidP="00CD1D4C">
      <w:pPr>
        <w:spacing w:line="276" w:lineRule="auto"/>
        <w:jc w:val="both"/>
        <w:rPr>
          <w:rFonts w:ascii="Segoe UI" w:hAnsi="Segoe UI" w:cs="Segoe UI"/>
          <w:sz w:val="18"/>
          <w:szCs w:val="18"/>
        </w:rPr>
      </w:pPr>
    </w:p>
    <w:p w14:paraId="5E0D06F4" w14:textId="4EBD239B" w:rsidR="00786677" w:rsidRPr="00F206C6" w:rsidRDefault="00786677" w:rsidP="00786677">
      <w:pPr>
        <w:spacing w:line="276" w:lineRule="auto"/>
        <w:jc w:val="both"/>
        <w:rPr>
          <w:rFonts w:ascii="Segoe UI" w:hAnsi="Segoe UI" w:cs="Segoe UI"/>
          <w:sz w:val="18"/>
          <w:szCs w:val="18"/>
        </w:rPr>
      </w:pPr>
      <w:r w:rsidRPr="00F206C6">
        <w:rPr>
          <w:rFonts w:ascii="Segoe UI" w:hAnsi="Segoe UI" w:cs="Segoe UI"/>
          <w:b/>
          <w:bCs/>
          <w:sz w:val="18"/>
          <w:szCs w:val="18"/>
        </w:rPr>
        <w:t>3. Une rémunération brute mensuelle de base supérieure ou égale à 3000,01 euros </w:t>
      </w:r>
      <w:r w:rsidRPr="00F206C6">
        <w:rPr>
          <w:rFonts w:ascii="Segoe UI" w:hAnsi="Segoe UI" w:cs="Segoe UI"/>
          <w:sz w:val="18"/>
          <w:szCs w:val="18"/>
        </w:rPr>
        <w:t>pourra percevoir</w:t>
      </w:r>
      <w:r w:rsidRPr="00F206C6">
        <w:rPr>
          <w:rFonts w:ascii="Segoe UI" w:hAnsi="Segoe UI" w:cs="Segoe UI"/>
          <w:b/>
          <w:bCs/>
          <w:sz w:val="18"/>
          <w:szCs w:val="18"/>
        </w:rPr>
        <w:t xml:space="preserve"> une augmentation de plus ou moins </w:t>
      </w:r>
      <w:r w:rsidR="004D5C89" w:rsidRPr="00F206C6">
        <w:rPr>
          <w:rFonts w:ascii="Segoe UI" w:hAnsi="Segoe UI" w:cs="Segoe UI"/>
          <w:b/>
          <w:bCs/>
          <w:sz w:val="18"/>
          <w:szCs w:val="18"/>
        </w:rPr>
        <w:t>1,5</w:t>
      </w:r>
      <w:r w:rsidRPr="00F206C6">
        <w:rPr>
          <w:rFonts w:ascii="Segoe UI" w:hAnsi="Segoe UI" w:cs="Segoe UI"/>
          <w:b/>
          <w:bCs/>
          <w:sz w:val="18"/>
          <w:szCs w:val="18"/>
        </w:rPr>
        <w:t>% de sa rémunération brute mensuelle de base</w:t>
      </w:r>
      <w:r w:rsidRPr="00F206C6">
        <w:rPr>
          <w:rFonts w:ascii="Segoe UI" w:hAnsi="Segoe UI" w:cs="Segoe UI"/>
          <w:b/>
          <w:sz w:val="18"/>
          <w:szCs w:val="18"/>
        </w:rPr>
        <w:t xml:space="preserve"> </w:t>
      </w:r>
      <w:r w:rsidRPr="00F206C6">
        <w:rPr>
          <w:rFonts w:ascii="Segoe UI" w:hAnsi="Segoe UI" w:cs="Segoe UI"/>
          <w:sz w:val="18"/>
          <w:szCs w:val="18"/>
        </w:rPr>
        <w:t>perçue au mois de mars 202</w:t>
      </w:r>
      <w:r w:rsidR="004D5C89" w:rsidRPr="00F206C6">
        <w:rPr>
          <w:rFonts w:ascii="Segoe UI" w:hAnsi="Segoe UI" w:cs="Segoe UI"/>
          <w:sz w:val="18"/>
          <w:szCs w:val="18"/>
        </w:rPr>
        <w:t>5</w:t>
      </w:r>
      <w:r w:rsidRPr="00F206C6">
        <w:rPr>
          <w:rFonts w:ascii="Segoe UI" w:hAnsi="Segoe UI" w:cs="Segoe UI"/>
          <w:sz w:val="18"/>
          <w:szCs w:val="18"/>
        </w:rPr>
        <w:t>, correspondant à une augmentation individuelle basée sur des critères objectifs, mise en œuvre au 1</w:t>
      </w:r>
      <w:r w:rsidRPr="00F206C6">
        <w:rPr>
          <w:rFonts w:ascii="Segoe UI" w:hAnsi="Segoe UI" w:cs="Segoe UI"/>
          <w:sz w:val="18"/>
          <w:szCs w:val="18"/>
          <w:vertAlign w:val="superscript"/>
        </w:rPr>
        <w:t>er</w:t>
      </w:r>
      <w:r w:rsidRPr="00F206C6">
        <w:rPr>
          <w:rFonts w:ascii="Segoe UI" w:hAnsi="Segoe UI" w:cs="Segoe UI"/>
          <w:sz w:val="18"/>
          <w:szCs w:val="18"/>
        </w:rPr>
        <w:t xml:space="preserve"> avril 202</w:t>
      </w:r>
      <w:r w:rsidR="004D5C89" w:rsidRPr="00F206C6">
        <w:rPr>
          <w:rFonts w:ascii="Segoe UI" w:hAnsi="Segoe UI" w:cs="Segoe UI"/>
          <w:sz w:val="18"/>
          <w:szCs w:val="18"/>
        </w:rPr>
        <w:t>5</w:t>
      </w:r>
      <w:r w:rsidRPr="00F206C6">
        <w:rPr>
          <w:rFonts w:ascii="Segoe UI" w:hAnsi="Segoe UI" w:cs="Segoe UI"/>
          <w:sz w:val="18"/>
          <w:szCs w:val="18"/>
        </w:rPr>
        <w:t>, versée sur le salaire du mois de mai 202</w:t>
      </w:r>
      <w:r w:rsidR="004D5C89" w:rsidRPr="00F206C6">
        <w:rPr>
          <w:rFonts w:ascii="Segoe UI" w:hAnsi="Segoe UI" w:cs="Segoe UI"/>
          <w:sz w:val="18"/>
          <w:szCs w:val="18"/>
        </w:rPr>
        <w:t>5</w:t>
      </w:r>
      <w:r w:rsidRPr="00F206C6">
        <w:rPr>
          <w:rFonts w:ascii="Segoe UI" w:hAnsi="Segoe UI" w:cs="Segoe UI"/>
          <w:sz w:val="18"/>
          <w:szCs w:val="18"/>
        </w:rPr>
        <w:t xml:space="preserve">.  </w:t>
      </w:r>
    </w:p>
    <w:p w14:paraId="1190D3EC" w14:textId="77777777" w:rsidR="0062396B" w:rsidRPr="00F206C6" w:rsidRDefault="0062396B" w:rsidP="00786677">
      <w:pPr>
        <w:spacing w:line="276" w:lineRule="auto"/>
        <w:jc w:val="both"/>
        <w:rPr>
          <w:rFonts w:ascii="Segoe UI" w:hAnsi="Segoe UI" w:cs="Segoe UI"/>
          <w:sz w:val="18"/>
          <w:szCs w:val="18"/>
        </w:rPr>
      </w:pPr>
    </w:p>
    <w:p w14:paraId="7493E897" w14:textId="046C18F8" w:rsidR="001A1B69" w:rsidRPr="00F206C6" w:rsidRDefault="0062396B" w:rsidP="00786677">
      <w:pPr>
        <w:spacing w:line="276" w:lineRule="auto"/>
        <w:jc w:val="both"/>
        <w:rPr>
          <w:rFonts w:ascii="Segoe UI" w:hAnsi="Segoe UI" w:cs="Segoe UI"/>
          <w:sz w:val="18"/>
          <w:szCs w:val="18"/>
        </w:rPr>
      </w:pPr>
      <w:r w:rsidRPr="00F206C6">
        <w:rPr>
          <w:rFonts w:ascii="Segoe UI" w:hAnsi="Segoe UI" w:cs="Segoe UI"/>
          <w:sz w:val="18"/>
          <w:szCs w:val="18"/>
        </w:rPr>
        <w:t>En outre, dans une démarche d’amélioration continue</w:t>
      </w:r>
      <w:r w:rsidR="00F77495" w:rsidRPr="00F206C6">
        <w:rPr>
          <w:rFonts w:ascii="Segoe UI" w:hAnsi="Segoe UI" w:cs="Segoe UI"/>
          <w:sz w:val="18"/>
          <w:szCs w:val="18"/>
        </w:rPr>
        <w:t>,</w:t>
      </w:r>
      <w:r w:rsidR="002A24E3" w:rsidRPr="00F206C6">
        <w:rPr>
          <w:rFonts w:ascii="Segoe UI" w:hAnsi="Segoe UI" w:cs="Segoe UI"/>
          <w:sz w:val="18"/>
          <w:szCs w:val="18"/>
        </w:rPr>
        <w:t xml:space="preserve"> pour l’année 2025,</w:t>
      </w:r>
      <w:r w:rsidR="00F77495" w:rsidRPr="00F206C6">
        <w:rPr>
          <w:rFonts w:ascii="Segoe UI" w:hAnsi="Segoe UI" w:cs="Segoe UI"/>
          <w:sz w:val="18"/>
          <w:szCs w:val="18"/>
        </w:rPr>
        <w:t xml:space="preserve"> la Société METRO France a souhaité mettre en place plusieurs dispositifs afin </w:t>
      </w:r>
      <w:r w:rsidR="008F2F36" w:rsidRPr="00F206C6">
        <w:rPr>
          <w:rFonts w:ascii="Segoe UI" w:hAnsi="Segoe UI" w:cs="Segoe UI"/>
          <w:sz w:val="18"/>
          <w:szCs w:val="18"/>
        </w:rPr>
        <w:t xml:space="preserve">de garantir la </w:t>
      </w:r>
      <w:r w:rsidR="009C629E">
        <w:rPr>
          <w:rFonts w:ascii="Segoe UI" w:hAnsi="Segoe UI" w:cs="Segoe UI"/>
          <w:sz w:val="18"/>
          <w:szCs w:val="18"/>
        </w:rPr>
        <w:t>qualité de l’</w:t>
      </w:r>
      <w:r w:rsidR="008F2F36" w:rsidRPr="00F206C6">
        <w:rPr>
          <w:rFonts w:ascii="Segoe UI" w:hAnsi="Segoe UI" w:cs="Segoe UI"/>
          <w:sz w:val="18"/>
          <w:szCs w:val="18"/>
        </w:rPr>
        <w:t xml:space="preserve">exécution de la campagne d’augmentation individuelle </w:t>
      </w:r>
      <w:r w:rsidR="006B3722" w:rsidRPr="00F206C6">
        <w:rPr>
          <w:rFonts w:ascii="Segoe UI" w:hAnsi="Segoe UI" w:cs="Segoe UI"/>
          <w:sz w:val="18"/>
          <w:szCs w:val="18"/>
        </w:rPr>
        <w:t xml:space="preserve">2025 et notamment, l’anticipation des communications réalisées à ce titre, la mise à disposition d’un </w:t>
      </w:r>
      <w:r w:rsidR="00EB027F" w:rsidRPr="00F206C6">
        <w:rPr>
          <w:rFonts w:ascii="Segoe UI" w:hAnsi="Segoe UI" w:cs="Segoe UI"/>
          <w:sz w:val="18"/>
          <w:szCs w:val="18"/>
        </w:rPr>
        <w:t>g</w:t>
      </w:r>
      <w:r w:rsidR="006B3722" w:rsidRPr="00F206C6">
        <w:rPr>
          <w:rFonts w:ascii="Segoe UI" w:hAnsi="Segoe UI" w:cs="Segoe UI"/>
          <w:sz w:val="18"/>
          <w:szCs w:val="18"/>
        </w:rPr>
        <w:t xml:space="preserve">uide </w:t>
      </w:r>
      <w:r w:rsidR="00EB027F" w:rsidRPr="00F206C6">
        <w:rPr>
          <w:rFonts w:ascii="Segoe UI" w:hAnsi="Segoe UI" w:cs="Segoe UI"/>
          <w:sz w:val="18"/>
          <w:szCs w:val="18"/>
        </w:rPr>
        <w:t xml:space="preserve">à disposition des managers </w:t>
      </w:r>
      <w:r w:rsidR="006B3722" w:rsidRPr="00F206C6">
        <w:rPr>
          <w:rFonts w:ascii="Segoe UI" w:hAnsi="Segoe UI" w:cs="Segoe UI"/>
          <w:sz w:val="18"/>
          <w:szCs w:val="18"/>
        </w:rPr>
        <w:t>ainsi que la mise en place d’un rituel hebdomadaire avec les Délégués syndicaux Centraux signataires</w:t>
      </w:r>
      <w:r w:rsidR="002A24E3" w:rsidRPr="00F206C6">
        <w:rPr>
          <w:rFonts w:ascii="Segoe UI" w:hAnsi="Segoe UI" w:cs="Segoe UI"/>
          <w:sz w:val="18"/>
          <w:szCs w:val="18"/>
        </w:rPr>
        <w:t xml:space="preserve">. </w:t>
      </w:r>
    </w:p>
    <w:p w14:paraId="6AEDBFFB" w14:textId="3DEAFEE3" w:rsidR="00EA08F3" w:rsidRPr="00F206C6" w:rsidRDefault="00EA08F3" w:rsidP="00096E0F">
      <w:pPr>
        <w:spacing w:line="276" w:lineRule="auto"/>
        <w:jc w:val="both"/>
        <w:rPr>
          <w:rFonts w:ascii="Segoe UI" w:hAnsi="Segoe UI" w:cs="Segoe UI"/>
          <w:sz w:val="18"/>
          <w:szCs w:val="18"/>
        </w:rPr>
      </w:pPr>
    </w:p>
    <w:p w14:paraId="0E008BAA" w14:textId="77777777" w:rsidR="00EA08F3" w:rsidRPr="00F206C6" w:rsidRDefault="00EA08F3" w:rsidP="00872344">
      <w:pPr>
        <w:pStyle w:val="ARTICLE"/>
      </w:pPr>
      <w:bookmarkStart w:id="5" w:name="_Toc194915534"/>
      <w:r w:rsidRPr="00F206C6">
        <w:t>CONDITIONS GENERALES D’ELIGIBILITE</w:t>
      </w:r>
      <w:bookmarkEnd w:id="5"/>
    </w:p>
    <w:p w14:paraId="051F4A16" w14:textId="591930CC" w:rsidR="0020225A" w:rsidRPr="00F206C6" w:rsidRDefault="0020225A" w:rsidP="00096E0F">
      <w:pPr>
        <w:spacing w:line="276" w:lineRule="auto"/>
        <w:jc w:val="both"/>
        <w:rPr>
          <w:rFonts w:ascii="Segoe UI" w:hAnsi="Segoe UI" w:cs="Segoe UI"/>
          <w:sz w:val="18"/>
          <w:szCs w:val="18"/>
        </w:rPr>
      </w:pPr>
    </w:p>
    <w:p w14:paraId="371C700C" w14:textId="4229F93D" w:rsidR="00C26632" w:rsidRPr="00F206C6" w:rsidRDefault="00EA08F3" w:rsidP="00096E0F">
      <w:pPr>
        <w:spacing w:line="276" w:lineRule="auto"/>
        <w:jc w:val="both"/>
        <w:rPr>
          <w:rFonts w:ascii="Segoe UI" w:hAnsi="Segoe UI" w:cs="Segoe UI"/>
          <w:sz w:val="18"/>
          <w:szCs w:val="18"/>
        </w:rPr>
      </w:pPr>
      <w:r w:rsidRPr="00F206C6">
        <w:rPr>
          <w:rFonts w:ascii="Segoe UI" w:hAnsi="Segoe UI" w:cs="Segoe UI"/>
          <w:sz w:val="18"/>
          <w:szCs w:val="18"/>
        </w:rPr>
        <w:t>Afin de bénéficier des augmentations ci-</w:t>
      </w:r>
      <w:r w:rsidR="0020225A" w:rsidRPr="00F206C6">
        <w:rPr>
          <w:rFonts w:ascii="Segoe UI" w:hAnsi="Segoe UI" w:cs="Segoe UI"/>
          <w:sz w:val="18"/>
          <w:szCs w:val="18"/>
        </w:rPr>
        <w:t>avant</w:t>
      </w:r>
      <w:r w:rsidRPr="00F206C6">
        <w:rPr>
          <w:rFonts w:ascii="Segoe UI" w:hAnsi="Segoe UI" w:cs="Segoe UI"/>
          <w:sz w:val="18"/>
          <w:szCs w:val="18"/>
        </w:rPr>
        <w:t xml:space="preserve"> énumérées, les salarié(e)s tous statuts confondus (hors contrats de professionnalisation et apprentissage) devront avoir une ancienneté d’au moins 6 mois à la date de </w:t>
      </w:r>
      <w:r w:rsidR="008D211F" w:rsidRPr="00F206C6">
        <w:rPr>
          <w:rFonts w:ascii="Segoe UI" w:hAnsi="Segoe UI" w:cs="Segoe UI"/>
          <w:sz w:val="18"/>
          <w:szCs w:val="18"/>
        </w:rPr>
        <w:t>mise en œuvre</w:t>
      </w:r>
      <w:r w:rsidRPr="00F206C6">
        <w:rPr>
          <w:rFonts w:ascii="Segoe UI" w:hAnsi="Segoe UI" w:cs="Segoe UI"/>
          <w:sz w:val="18"/>
          <w:szCs w:val="18"/>
        </w:rPr>
        <w:t>, soit le 1</w:t>
      </w:r>
      <w:r w:rsidRPr="00F206C6">
        <w:rPr>
          <w:rFonts w:ascii="Segoe UI" w:hAnsi="Segoe UI" w:cs="Segoe UI"/>
          <w:sz w:val="18"/>
          <w:szCs w:val="18"/>
          <w:vertAlign w:val="superscript"/>
        </w:rPr>
        <w:t>er</w:t>
      </w:r>
      <w:r w:rsidRPr="00F206C6">
        <w:rPr>
          <w:rFonts w:ascii="Segoe UI" w:hAnsi="Segoe UI" w:cs="Segoe UI"/>
          <w:sz w:val="18"/>
          <w:szCs w:val="18"/>
        </w:rPr>
        <w:t xml:space="preserve"> avril 202</w:t>
      </w:r>
      <w:r w:rsidR="003F219B" w:rsidRPr="00F206C6">
        <w:rPr>
          <w:rFonts w:ascii="Segoe UI" w:hAnsi="Segoe UI" w:cs="Segoe UI"/>
          <w:sz w:val="18"/>
          <w:szCs w:val="18"/>
        </w:rPr>
        <w:t>5</w:t>
      </w:r>
      <w:r w:rsidR="007471E7" w:rsidRPr="00F206C6">
        <w:rPr>
          <w:rFonts w:ascii="Segoe UI" w:hAnsi="Segoe UI" w:cs="Segoe UI"/>
          <w:sz w:val="18"/>
          <w:szCs w:val="18"/>
        </w:rPr>
        <w:t>.</w:t>
      </w:r>
    </w:p>
    <w:p w14:paraId="63B0BE64" w14:textId="0E84EE27" w:rsidR="00824572" w:rsidRPr="00F206C6" w:rsidRDefault="00824572" w:rsidP="00096E0F">
      <w:pPr>
        <w:spacing w:line="276" w:lineRule="auto"/>
        <w:jc w:val="both"/>
        <w:rPr>
          <w:rFonts w:ascii="Segoe UI" w:hAnsi="Segoe UI" w:cs="Segoe UI"/>
          <w:sz w:val="18"/>
          <w:szCs w:val="18"/>
        </w:rPr>
      </w:pPr>
    </w:p>
    <w:p w14:paraId="1CB11042" w14:textId="69E6F6EF" w:rsidR="00824572" w:rsidRPr="00F206C6" w:rsidRDefault="00824572" w:rsidP="00096E0F">
      <w:pPr>
        <w:spacing w:line="276" w:lineRule="auto"/>
        <w:jc w:val="both"/>
        <w:rPr>
          <w:rFonts w:ascii="Segoe UI" w:hAnsi="Segoe UI" w:cs="Segoe UI"/>
          <w:sz w:val="18"/>
          <w:szCs w:val="18"/>
        </w:rPr>
      </w:pPr>
      <w:r w:rsidRPr="00F206C6">
        <w:rPr>
          <w:rFonts w:ascii="Segoe UI" w:hAnsi="Segoe UI" w:cs="Segoe UI"/>
          <w:sz w:val="18"/>
          <w:szCs w:val="18"/>
          <w:u w:val="single"/>
        </w:rPr>
        <w:t>Pour les augmentations individuelles</w:t>
      </w:r>
      <w:r w:rsidR="004F59EC" w:rsidRPr="00F206C6">
        <w:rPr>
          <w:rFonts w:ascii="Segoe UI" w:hAnsi="Segoe UI" w:cs="Segoe UI"/>
          <w:sz w:val="18"/>
          <w:szCs w:val="18"/>
        </w:rPr>
        <w:t xml:space="preserve">, en complément de l’ancienneté d’au moins 6 mois à la date de </w:t>
      </w:r>
      <w:r w:rsidR="008D211F" w:rsidRPr="00F206C6">
        <w:rPr>
          <w:rFonts w:ascii="Segoe UI" w:hAnsi="Segoe UI" w:cs="Segoe UI"/>
          <w:sz w:val="18"/>
          <w:szCs w:val="18"/>
        </w:rPr>
        <w:t>mise en œuvre</w:t>
      </w:r>
      <w:r w:rsidR="00121511" w:rsidRPr="00F206C6">
        <w:rPr>
          <w:rFonts w:ascii="Segoe UI" w:hAnsi="Segoe UI" w:cs="Segoe UI"/>
          <w:sz w:val="18"/>
          <w:szCs w:val="18"/>
        </w:rPr>
        <w:t>, soit le 1</w:t>
      </w:r>
      <w:r w:rsidR="00121511" w:rsidRPr="00F206C6">
        <w:rPr>
          <w:rFonts w:ascii="Segoe UI" w:hAnsi="Segoe UI" w:cs="Segoe UI"/>
          <w:sz w:val="18"/>
          <w:szCs w:val="18"/>
          <w:vertAlign w:val="superscript"/>
        </w:rPr>
        <w:t>er</w:t>
      </w:r>
      <w:r w:rsidR="00121511" w:rsidRPr="00F206C6">
        <w:rPr>
          <w:rFonts w:ascii="Segoe UI" w:hAnsi="Segoe UI" w:cs="Segoe UI"/>
          <w:sz w:val="18"/>
          <w:szCs w:val="18"/>
        </w:rPr>
        <w:t xml:space="preserve"> avril 202</w:t>
      </w:r>
      <w:r w:rsidR="003F219B" w:rsidRPr="00F206C6">
        <w:rPr>
          <w:rFonts w:ascii="Segoe UI" w:hAnsi="Segoe UI" w:cs="Segoe UI"/>
          <w:sz w:val="18"/>
          <w:szCs w:val="18"/>
        </w:rPr>
        <w:t>5</w:t>
      </w:r>
      <w:r w:rsidR="004F59EC" w:rsidRPr="00F206C6">
        <w:rPr>
          <w:rFonts w:ascii="Segoe UI" w:hAnsi="Segoe UI" w:cs="Segoe UI"/>
          <w:sz w:val="18"/>
          <w:szCs w:val="18"/>
        </w:rPr>
        <w:t xml:space="preserve">, </w:t>
      </w:r>
      <w:r w:rsidR="00E51549" w:rsidRPr="00F206C6">
        <w:rPr>
          <w:rFonts w:ascii="Segoe UI" w:hAnsi="Segoe UI" w:cs="Segoe UI"/>
          <w:sz w:val="18"/>
          <w:szCs w:val="18"/>
        </w:rPr>
        <w:t>le/la salarié(e)</w:t>
      </w:r>
      <w:r w:rsidR="004F59EC" w:rsidRPr="00F206C6">
        <w:rPr>
          <w:rFonts w:ascii="Segoe UI" w:hAnsi="Segoe UI" w:cs="Segoe UI"/>
          <w:sz w:val="18"/>
          <w:szCs w:val="18"/>
        </w:rPr>
        <w:t xml:space="preserve"> </w:t>
      </w:r>
      <w:r w:rsidR="00F13FD4" w:rsidRPr="00F206C6">
        <w:rPr>
          <w:rFonts w:ascii="Segoe UI" w:hAnsi="Segoe UI" w:cs="Segoe UI"/>
          <w:sz w:val="18"/>
          <w:szCs w:val="18"/>
        </w:rPr>
        <w:t>ne devra pas avoir bénéficié</w:t>
      </w:r>
      <w:r w:rsidR="007471E7" w:rsidRPr="00F206C6">
        <w:rPr>
          <w:rFonts w:ascii="Segoe UI" w:hAnsi="Segoe UI" w:cs="Segoe UI"/>
          <w:sz w:val="18"/>
          <w:szCs w:val="18"/>
        </w:rPr>
        <w:t>(e)</w:t>
      </w:r>
      <w:r w:rsidR="00F13FD4" w:rsidRPr="00F206C6">
        <w:rPr>
          <w:rFonts w:ascii="Segoe UI" w:hAnsi="Segoe UI" w:cs="Segoe UI"/>
          <w:sz w:val="18"/>
          <w:szCs w:val="18"/>
        </w:rPr>
        <w:t xml:space="preserve"> d’une augmentation dans les 6 derniers mois précédent ce même versement. </w:t>
      </w:r>
    </w:p>
    <w:p w14:paraId="2ACBE912" w14:textId="77777777" w:rsidR="00235FDF" w:rsidRPr="00F206C6" w:rsidRDefault="00235FDF" w:rsidP="00096E0F">
      <w:pPr>
        <w:spacing w:line="276" w:lineRule="auto"/>
        <w:jc w:val="both"/>
        <w:rPr>
          <w:rFonts w:ascii="Segoe UI" w:hAnsi="Segoe UI" w:cs="Segoe UI"/>
          <w:sz w:val="18"/>
          <w:szCs w:val="18"/>
        </w:rPr>
      </w:pPr>
    </w:p>
    <w:p w14:paraId="379D2AF5" w14:textId="64EF2CBC" w:rsidR="00235FDF" w:rsidRPr="00F206C6" w:rsidRDefault="006733E8" w:rsidP="006733E8">
      <w:pPr>
        <w:pStyle w:val="ARTICLE"/>
      </w:pPr>
      <w:bookmarkStart w:id="6" w:name="_Toc194915535"/>
      <w:r w:rsidRPr="00F206C6">
        <w:t>MISE EN PLACE D’UNE DEDUCTION FORFAITAIRE SPECIFIQUE POUR LES SALARIES</w:t>
      </w:r>
      <w:r w:rsidR="00C56307" w:rsidRPr="00F206C6">
        <w:t xml:space="preserve"> </w:t>
      </w:r>
      <w:r w:rsidRPr="00F206C6">
        <w:t>ELIGIBLES</w:t>
      </w:r>
      <w:bookmarkEnd w:id="6"/>
      <w:r w:rsidR="00C56307" w:rsidRPr="00F206C6">
        <w:t xml:space="preserve"> </w:t>
      </w:r>
    </w:p>
    <w:p w14:paraId="58C34CF9" w14:textId="77777777" w:rsidR="006733E8" w:rsidRPr="00F206C6" w:rsidRDefault="006733E8" w:rsidP="00096E0F">
      <w:pPr>
        <w:spacing w:line="276" w:lineRule="auto"/>
        <w:jc w:val="both"/>
        <w:rPr>
          <w:rFonts w:ascii="Segoe UI" w:hAnsi="Segoe UI" w:cs="Segoe UI"/>
          <w:sz w:val="18"/>
          <w:szCs w:val="18"/>
        </w:rPr>
      </w:pPr>
    </w:p>
    <w:p w14:paraId="169083B4" w14:textId="501ECA47" w:rsidR="00652ED4" w:rsidRPr="00F206C6" w:rsidRDefault="003506E4" w:rsidP="004D215A">
      <w:pPr>
        <w:spacing w:line="276" w:lineRule="auto"/>
        <w:jc w:val="both"/>
        <w:rPr>
          <w:rFonts w:ascii="Segoe UI" w:hAnsi="Segoe UI" w:cs="Segoe UI"/>
          <w:sz w:val="18"/>
          <w:szCs w:val="18"/>
        </w:rPr>
      </w:pPr>
      <w:r w:rsidRPr="00F206C6">
        <w:rPr>
          <w:rFonts w:ascii="Segoe UI" w:hAnsi="Segoe UI" w:cs="Segoe UI"/>
          <w:sz w:val="18"/>
          <w:szCs w:val="18"/>
        </w:rPr>
        <w:t>Certaines professions limitativement énumérées</w:t>
      </w:r>
      <w:r w:rsidR="00B85021" w:rsidRPr="00F206C6">
        <w:rPr>
          <w:rFonts w:ascii="Segoe UI" w:hAnsi="Segoe UI" w:cs="Segoe UI"/>
          <w:sz w:val="18"/>
          <w:szCs w:val="18"/>
        </w:rPr>
        <w:t xml:space="preserve"> peuvent bénéficier d’une déduction forfaitaire spécifique (DFS) sur l’assiette des cotisations de sécurité sociale (dans la limite de 7600 euros par an, conformément aux dispositions légales actuellement en vigueur)</w:t>
      </w:r>
      <w:r w:rsidR="00157369" w:rsidRPr="00F206C6">
        <w:rPr>
          <w:rFonts w:ascii="Segoe UI" w:hAnsi="Segoe UI" w:cs="Segoe UI"/>
          <w:sz w:val="18"/>
          <w:szCs w:val="18"/>
        </w:rPr>
        <w:t xml:space="preserve">, c’est-à-dire </w:t>
      </w:r>
      <w:r w:rsidR="00E9698B" w:rsidRPr="00F206C6">
        <w:rPr>
          <w:rFonts w:ascii="Segoe UI" w:hAnsi="Segoe UI" w:cs="Segoe UI"/>
          <w:sz w:val="18"/>
          <w:szCs w:val="18"/>
        </w:rPr>
        <w:t xml:space="preserve">faire bénéficier les collaborateurs éligibles </w:t>
      </w:r>
      <w:r w:rsidR="00652ED4" w:rsidRPr="00F206C6">
        <w:rPr>
          <w:rFonts w:ascii="Segoe UI" w:hAnsi="Segoe UI" w:cs="Segoe UI"/>
          <w:sz w:val="18"/>
          <w:szCs w:val="18"/>
        </w:rPr>
        <w:t xml:space="preserve">d’un abattement forfaitaire leur permettant de bénéficier d’un salaire net plus important et donc un meilleur pouvoir d’achat. </w:t>
      </w:r>
    </w:p>
    <w:p w14:paraId="4AF6FF97" w14:textId="0C2E20B6" w:rsidR="004D215A" w:rsidRPr="00F206C6" w:rsidRDefault="004D215A" w:rsidP="004D215A">
      <w:pPr>
        <w:spacing w:before="240" w:line="276" w:lineRule="auto"/>
        <w:jc w:val="both"/>
        <w:rPr>
          <w:rFonts w:ascii="Segoe UI" w:hAnsi="Segoe UI" w:cs="Segoe UI"/>
          <w:sz w:val="18"/>
          <w:szCs w:val="18"/>
        </w:rPr>
      </w:pPr>
      <w:r w:rsidRPr="00F206C6">
        <w:rPr>
          <w:rFonts w:ascii="Segoe UI" w:hAnsi="Segoe UI" w:cs="Segoe UI"/>
          <w:sz w:val="18"/>
          <w:szCs w:val="18"/>
        </w:rPr>
        <w:t xml:space="preserve">Les parties au présent accord ont souhaité mettre en place ce dispositif légal pour </w:t>
      </w:r>
      <w:r w:rsidR="00F6241B" w:rsidRPr="00F206C6">
        <w:rPr>
          <w:rFonts w:ascii="Segoe UI" w:hAnsi="Segoe UI" w:cs="Segoe UI"/>
          <w:sz w:val="18"/>
          <w:szCs w:val="18"/>
        </w:rPr>
        <w:t xml:space="preserve">plusieurs collaborateurs </w:t>
      </w:r>
      <w:r w:rsidR="000F3E30">
        <w:rPr>
          <w:rFonts w:ascii="Segoe UI" w:hAnsi="Segoe UI" w:cs="Segoe UI"/>
          <w:sz w:val="18"/>
          <w:szCs w:val="18"/>
        </w:rPr>
        <w:t xml:space="preserve">de la Direction Ventes </w:t>
      </w:r>
      <w:r w:rsidR="000D4014">
        <w:rPr>
          <w:rFonts w:ascii="Segoe UI" w:hAnsi="Segoe UI" w:cs="Segoe UI"/>
          <w:sz w:val="18"/>
          <w:szCs w:val="18"/>
        </w:rPr>
        <w:t>(FDV &amp; Solutions clients) répondant</w:t>
      </w:r>
      <w:r w:rsidR="001A1B69" w:rsidRPr="00F206C6">
        <w:rPr>
          <w:rFonts w:ascii="Segoe UI" w:hAnsi="Segoe UI" w:cs="Segoe UI"/>
          <w:sz w:val="18"/>
          <w:szCs w:val="18"/>
        </w:rPr>
        <w:t xml:space="preserve"> aux conditions d’éligibilité</w:t>
      </w:r>
      <w:r w:rsidR="00F6241B" w:rsidRPr="00F206C6">
        <w:rPr>
          <w:rFonts w:ascii="Segoe UI" w:hAnsi="Segoe UI" w:cs="Segoe UI"/>
          <w:sz w:val="18"/>
          <w:szCs w:val="18"/>
        </w:rPr>
        <w:t xml:space="preserve">. </w:t>
      </w:r>
    </w:p>
    <w:p w14:paraId="38D83C73" w14:textId="5A93ED14" w:rsidR="00DF244D" w:rsidRPr="00F206C6" w:rsidRDefault="00DF244D" w:rsidP="00096E0F">
      <w:pPr>
        <w:spacing w:line="276" w:lineRule="auto"/>
        <w:jc w:val="both"/>
        <w:rPr>
          <w:rFonts w:ascii="Segoe UI" w:hAnsi="Segoe UI" w:cs="Segoe UI"/>
          <w:sz w:val="18"/>
          <w:szCs w:val="18"/>
        </w:rPr>
      </w:pPr>
    </w:p>
    <w:p w14:paraId="77FB0848" w14:textId="5494940B" w:rsidR="00DF244D" w:rsidRPr="00F206C6" w:rsidRDefault="00B96D69" w:rsidP="00872344">
      <w:pPr>
        <w:pStyle w:val="ARTICLE"/>
      </w:pPr>
      <w:bookmarkStart w:id="7" w:name="_Toc194915536"/>
      <w:r w:rsidRPr="00F206C6">
        <w:t>LIMITATION DE</w:t>
      </w:r>
      <w:r w:rsidR="00DF244D" w:rsidRPr="00F206C6">
        <w:t xml:space="preserve"> L’AUGMENTATION PROJETEE</w:t>
      </w:r>
      <w:r w:rsidR="00203A25" w:rsidRPr="00F206C6">
        <w:t xml:space="preserve"> PAR </w:t>
      </w:r>
      <w:r w:rsidR="009D4923" w:rsidRPr="00F206C6">
        <w:t>NOTRE</w:t>
      </w:r>
      <w:r w:rsidRPr="00F206C6">
        <w:t xml:space="preserve"> </w:t>
      </w:r>
      <w:r w:rsidR="009D4923" w:rsidRPr="00F206C6">
        <w:t>GESTIONNAIRE AON</w:t>
      </w:r>
      <w:r w:rsidRPr="00F206C6">
        <w:t xml:space="preserve"> DES FRAIS DE SANTE</w:t>
      </w:r>
      <w:bookmarkEnd w:id="7"/>
    </w:p>
    <w:p w14:paraId="14BDE3E1" w14:textId="6405DCFA" w:rsidR="00DF244D" w:rsidRPr="00F206C6" w:rsidRDefault="00DF244D" w:rsidP="00096E0F">
      <w:pPr>
        <w:spacing w:line="276" w:lineRule="auto"/>
        <w:jc w:val="both"/>
        <w:rPr>
          <w:rFonts w:ascii="Segoe UI" w:hAnsi="Segoe UI" w:cs="Segoe UI"/>
          <w:sz w:val="18"/>
          <w:szCs w:val="18"/>
        </w:rPr>
      </w:pPr>
    </w:p>
    <w:p w14:paraId="4FFB4281" w14:textId="49E95561" w:rsidR="0066186B" w:rsidRPr="00F206C6" w:rsidRDefault="0066186B" w:rsidP="00096E0F">
      <w:pPr>
        <w:spacing w:line="276" w:lineRule="auto"/>
        <w:jc w:val="both"/>
        <w:rPr>
          <w:rFonts w:ascii="Segoe UI" w:hAnsi="Segoe UI" w:cs="Segoe UI"/>
          <w:sz w:val="18"/>
          <w:szCs w:val="18"/>
        </w:rPr>
      </w:pPr>
      <w:r w:rsidRPr="00F206C6">
        <w:rPr>
          <w:rFonts w:ascii="Segoe UI" w:hAnsi="Segoe UI" w:cs="Segoe UI"/>
          <w:sz w:val="18"/>
          <w:szCs w:val="18"/>
        </w:rPr>
        <w:t xml:space="preserve">La Direction a souhaité </w:t>
      </w:r>
      <w:r w:rsidR="00775FB8" w:rsidRPr="00F206C6">
        <w:rPr>
          <w:rFonts w:ascii="Segoe UI" w:hAnsi="Segoe UI" w:cs="Segoe UI"/>
          <w:sz w:val="18"/>
          <w:szCs w:val="18"/>
        </w:rPr>
        <w:t>limiter l’augmentation d</w:t>
      </w:r>
      <w:r w:rsidR="00FC3508" w:rsidRPr="00F206C6">
        <w:rPr>
          <w:rFonts w:ascii="Segoe UI" w:hAnsi="Segoe UI" w:cs="Segoe UI"/>
          <w:sz w:val="18"/>
          <w:szCs w:val="18"/>
        </w:rPr>
        <w:t xml:space="preserve">es frais de santé </w:t>
      </w:r>
      <w:r w:rsidR="00373273" w:rsidRPr="00F206C6">
        <w:rPr>
          <w:rFonts w:ascii="Segoe UI" w:hAnsi="Segoe UI" w:cs="Segoe UI"/>
          <w:sz w:val="18"/>
          <w:szCs w:val="18"/>
        </w:rPr>
        <w:t xml:space="preserve">(mutuelle) </w:t>
      </w:r>
      <w:r w:rsidR="00FC3508" w:rsidRPr="00F206C6">
        <w:rPr>
          <w:rFonts w:ascii="Segoe UI" w:hAnsi="Segoe UI" w:cs="Segoe UI"/>
          <w:sz w:val="18"/>
          <w:szCs w:val="18"/>
        </w:rPr>
        <w:t>annoncée par notre gestionnaire AON pour l’année 202</w:t>
      </w:r>
      <w:r w:rsidR="00571A18" w:rsidRPr="00F206C6">
        <w:rPr>
          <w:rFonts w:ascii="Segoe UI" w:hAnsi="Segoe UI" w:cs="Segoe UI"/>
          <w:sz w:val="18"/>
          <w:szCs w:val="18"/>
        </w:rPr>
        <w:t>5</w:t>
      </w:r>
      <w:r w:rsidR="00BC32FF" w:rsidRPr="00F206C6">
        <w:rPr>
          <w:rFonts w:ascii="Segoe UI" w:hAnsi="Segoe UI" w:cs="Segoe UI"/>
          <w:sz w:val="18"/>
          <w:szCs w:val="18"/>
        </w:rPr>
        <w:t xml:space="preserve"> afin de </w:t>
      </w:r>
      <w:r w:rsidR="008568EB" w:rsidRPr="00F206C6">
        <w:rPr>
          <w:rFonts w:ascii="Segoe UI" w:hAnsi="Segoe UI" w:cs="Segoe UI"/>
          <w:sz w:val="18"/>
          <w:szCs w:val="18"/>
        </w:rPr>
        <w:t>soutenir</w:t>
      </w:r>
      <w:r w:rsidR="00BC32FF" w:rsidRPr="00F206C6">
        <w:rPr>
          <w:rFonts w:ascii="Segoe UI" w:hAnsi="Segoe UI" w:cs="Segoe UI"/>
          <w:sz w:val="18"/>
          <w:szCs w:val="18"/>
        </w:rPr>
        <w:t xml:space="preserve"> le pouvoir d’achat de</w:t>
      </w:r>
      <w:r w:rsidR="000D4A73" w:rsidRPr="00F206C6">
        <w:rPr>
          <w:rFonts w:ascii="Segoe UI" w:hAnsi="Segoe UI" w:cs="Segoe UI"/>
          <w:sz w:val="18"/>
          <w:szCs w:val="18"/>
        </w:rPr>
        <w:t>s salarié(e)s actifs</w:t>
      </w:r>
      <w:r w:rsidR="006F459B" w:rsidRPr="00F206C6">
        <w:rPr>
          <w:rFonts w:ascii="Segoe UI" w:hAnsi="Segoe UI" w:cs="Segoe UI"/>
          <w:sz w:val="18"/>
          <w:szCs w:val="18"/>
        </w:rPr>
        <w:t xml:space="preserve"> de la Société METRO France.</w:t>
      </w:r>
    </w:p>
    <w:p w14:paraId="0D8E696F" w14:textId="77777777" w:rsidR="00775FB8" w:rsidRPr="00F206C6" w:rsidRDefault="00775FB8" w:rsidP="00096E0F">
      <w:pPr>
        <w:spacing w:line="276" w:lineRule="auto"/>
        <w:jc w:val="both"/>
        <w:rPr>
          <w:rFonts w:ascii="Segoe UI" w:hAnsi="Segoe UI" w:cs="Segoe UI"/>
          <w:sz w:val="18"/>
          <w:szCs w:val="18"/>
        </w:rPr>
      </w:pPr>
    </w:p>
    <w:p w14:paraId="2BFFAB77" w14:textId="56E689ED" w:rsidR="00A414DC" w:rsidRPr="00F206C6" w:rsidRDefault="00EE7450" w:rsidP="00096E0F">
      <w:pPr>
        <w:spacing w:line="276" w:lineRule="auto"/>
        <w:jc w:val="both"/>
        <w:rPr>
          <w:rFonts w:ascii="Segoe UI" w:hAnsi="Segoe UI" w:cs="Segoe UI"/>
          <w:sz w:val="18"/>
          <w:szCs w:val="18"/>
        </w:rPr>
      </w:pPr>
      <w:r w:rsidRPr="00F206C6">
        <w:rPr>
          <w:rFonts w:ascii="Segoe UI" w:hAnsi="Segoe UI" w:cs="Segoe UI"/>
          <w:sz w:val="18"/>
          <w:szCs w:val="18"/>
        </w:rPr>
        <w:t>Dès lors, la Direction a</w:t>
      </w:r>
      <w:r w:rsidR="00C47477" w:rsidRPr="00F206C6">
        <w:rPr>
          <w:rFonts w:ascii="Segoe UI" w:hAnsi="Segoe UI" w:cs="Segoe UI"/>
          <w:sz w:val="18"/>
          <w:szCs w:val="18"/>
        </w:rPr>
        <w:t>, d’une part, limité l’augmentation des frais de santé pour nos collaborateurs</w:t>
      </w:r>
      <w:r w:rsidR="00A41F9A" w:rsidRPr="00F206C6">
        <w:rPr>
          <w:rFonts w:ascii="Segoe UI" w:hAnsi="Segoe UI" w:cs="Segoe UI"/>
          <w:sz w:val="18"/>
          <w:szCs w:val="18"/>
        </w:rPr>
        <w:t>(</w:t>
      </w:r>
      <w:proofErr w:type="spellStart"/>
      <w:r w:rsidR="00A41F9A" w:rsidRPr="00F206C6">
        <w:rPr>
          <w:rFonts w:ascii="Segoe UI" w:hAnsi="Segoe UI" w:cs="Segoe UI"/>
          <w:sz w:val="18"/>
          <w:szCs w:val="18"/>
        </w:rPr>
        <w:t>trices</w:t>
      </w:r>
      <w:proofErr w:type="spellEnd"/>
      <w:r w:rsidR="00A41F9A" w:rsidRPr="00F206C6">
        <w:rPr>
          <w:rFonts w:ascii="Segoe UI" w:hAnsi="Segoe UI" w:cs="Segoe UI"/>
          <w:sz w:val="18"/>
          <w:szCs w:val="18"/>
        </w:rPr>
        <w:t>) actif</w:t>
      </w:r>
      <w:r w:rsidR="005F751D" w:rsidRPr="00F206C6">
        <w:rPr>
          <w:rFonts w:ascii="Segoe UI" w:hAnsi="Segoe UI" w:cs="Segoe UI"/>
          <w:sz w:val="18"/>
          <w:szCs w:val="18"/>
        </w:rPr>
        <w:t xml:space="preserve">s à hauteur de </w:t>
      </w:r>
      <w:r w:rsidR="00571A18" w:rsidRPr="00F206C6">
        <w:rPr>
          <w:rFonts w:ascii="Segoe UI" w:hAnsi="Segoe UI" w:cs="Segoe UI"/>
          <w:sz w:val="18"/>
          <w:szCs w:val="18"/>
        </w:rPr>
        <w:t>5</w:t>
      </w:r>
      <w:r w:rsidR="005F751D" w:rsidRPr="00F206C6">
        <w:rPr>
          <w:rFonts w:ascii="Segoe UI" w:hAnsi="Segoe UI" w:cs="Segoe UI"/>
          <w:sz w:val="18"/>
          <w:szCs w:val="18"/>
        </w:rPr>
        <w:t>% (au lieu de 10%)</w:t>
      </w:r>
      <w:r w:rsidR="001A2B5A" w:rsidRPr="00F206C6">
        <w:rPr>
          <w:rFonts w:ascii="Segoe UI" w:hAnsi="Segoe UI" w:cs="Segoe UI"/>
          <w:sz w:val="18"/>
          <w:szCs w:val="18"/>
        </w:rPr>
        <w:t xml:space="preserve">, correspondant à : </w:t>
      </w:r>
    </w:p>
    <w:p w14:paraId="4BE48142" w14:textId="3C6BB039" w:rsidR="001A2B5A" w:rsidRPr="00F206C6" w:rsidRDefault="00FB6B6F" w:rsidP="004B20F7">
      <w:pPr>
        <w:pStyle w:val="a3"/>
        <w:numPr>
          <w:ilvl w:val="0"/>
          <w:numId w:val="12"/>
        </w:numPr>
        <w:spacing w:line="276" w:lineRule="auto"/>
        <w:jc w:val="both"/>
        <w:rPr>
          <w:rFonts w:ascii="Segoe UI" w:hAnsi="Segoe UI" w:cs="Segoe UI"/>
          <w:sz w:val="18"/>
          <w:szCs w:val="18"/>
        </w:rPr>
      </w:pPr>
      <w:r w:rsidRPr="00F206C6">
        <w:rPr>
          <w:rFonts w:ascii="Segoe UI" w:hAnsi="Segoe UI" w:cs="Segoe UI"/>
          <w:sz w:val="18"/>
          <w:szCs w:val="18"/>
        </w:rPr>
        <w:t xml:space="preserve">Une augmentation de </w:t>
      </w:r>
      <w:r w:rsidR="002846D4" w:rsidRPr="00F206C6">
        <w:rPr>
          <w:rFonts w:ascii="Segoe UI" w:hAnsi="Segoe UI" w:cs="Segoe UI"/>
          <w:sz w:val="18"/>
          <w:szCs w:val="18"/>
        </w:rPr>
        <w:t>2,60</w:t>
      </w:r>
      <w:r w:rsidRPr="00F206C6">
        <w:rPr>
          <w:rFonts w:ascii="Segoe UI" w:hAnsi="Segoe UI" w:cs="Segoe UI"/>
          <w:sz w:val="18"/>
          <w:szCs w:val="18"/>
        </w:rPr>
        <w:t>€ par mois, p</w:t>
      </w:r>
      <w:r w:rsidR="00044921" w:rsidRPr="00F206C6">
        <w:rPr>
          <w:rFonts w:ascii="Segoe UI" w:hAnsi="Segoe UI" w:cs="Segoe UI"/>
          <w:sz w:val="18"/>
          <w:szCs w:val="18"/>
        </w:rPr>
        <w:t xml:space="preserve">our </w:t>
      </w:r>
      <w:proofErr w:type="gramStart"/>
      <w:r w:rsidR="00044921" w:rsidRPr="00F206C6">
        <w:rPr>
          <w:rFonts w:ascii="Segoe UI" w:hAnsi="Segoe UI" w:cs="Segoe UI"/>
          <w:sz w:val="18"/>
          <w:szCs w:val="18"/>
        </w:rPr>
        <w:t>les salarié</w:t>
      </w:r>
      <w:proofErr w:type="gramEnd"/>
      <w:r w:rsidR="00044921" w:rsidRPr="00F206C6">
        <w:rPr>
          <w:rFonts w:ascii="Segoe UI" w:hAnsi="Segoe UI" w:cs="Segoe UI"/>
          <w:sz w:val="18"/>
          <w:szCs w:val="18"/>
        </w:rPr>
        <w:t>(e)s non-cadres</w:t>
      </w:r>
      <w:r w:rsidR="00705C65" w:rsidRPr="00F206C6">
        <w:rPr>
          <w:rFonts w:ascii="Segoe UI" w:hAnsi="Segoe UI" w:cs="Segoe UI"/>
          <w:sz w:val="18"/>
          <w:szCs w:val="18"/>
        </w:rPr>
        <w:t xml:space="preserve">, </w:t>
      </w:r>
    </w:p>
    <w:p w14:paraId="297B1927" w14:textId="3924CC3F" w:rsidR="006816A9" w:rsidRPr="00F206C6" w:rsidRDefault="00FB6B6F" w:rsidP="004B20F7">
      <w:pPr>
        <w:pStyle w:val="a3"/>
        <w:numPr>
          <w:ilvl w:val="0"/>
          <w:numId w:val="12"/>
        </w:numPr>
        <w:spacing w:line="276" w:lineRule="auto"/>
        <w:jc w:val="both"/>
        <w:rPr>
          <w:rFonts w:ascii="Segoe UI" w:hAnsi="Segoe UI" w:cs="Segoe UI"/>
          <w:sz w:val="18"/>
          <w:szCs w:val="18"/>
        </w:rPr>
      </w:pPr>
      <w:r w:rsidRPr="00F206C6">
        <w:rPr>
          <w:rFonts w:ascii="Segoe UI" w:hAnsi="Segoe UI" w:cs="Segoe UI"/>
          <w:sz w:val="18"/>
          <w:szCs w:val="18"/>
        </w:rPr>
        <w:t>U</w:t>
      </w:r>
      <w:r w:rsidR="006816A9" w:rsidRPr="00F206C6">
        <w:rPr>
          <w:rFonts w:ascii="Segoe UI" w:hAnsi="Segoe UI" w:cs="Segoe UI"/>
          <w:sz w:val="18"/>
          <w:szCs w:val="18"/>
        </w:rPr>
        <w:t xml:space="preserve">ne augmentation de </w:t>
      </w:r>
      <w:r w:rsidR="00E36339" w:rsidRPr="00F206C6">
        <w:rPr>
          <w:rFonts w:ascii="Segoe UI" w:hAnsi="Segoe UI" w:cs="Segoe UI"/>
          <w:sz w:val="18"/>
          <w:szCs w:val="18"/>
        </w:rPr>
        <w:t>4,1</w:t>
      </w:r>
      <w:r w:rsidR="006816A9" w:rsidRPr="00F206C6">
        <w:rPr>
          <w:rFonts w:ascii="Segoe UI" w:hAnsi="Segoe UI" w:cs="Segoe UI"/>
          <w:sz w:val="18"/>
          <w:szCs w:val="18"/>
        </w:rPr>
        <w:t xml:space="preserve">€ par mois, </w:t>
      </w:r>
      <w:r w:rsidRPr="00F206C6">
        <w:rPr>
          <w:rFonts w:ascii="Segoe UI" w:hAnsi="Segoe UI" w:cs="Segoe UI"/>
          <w:sz w:val="18"/>
          <w:szCs w:val="18"/>
        </w:rPr>
        <w:t xml:space="preserve">pour </w:t>
      </w:r>
      <w:proofErr w:type="gramStart"/>
      <w:r w:rsidRPr="00F206C6">
        <w:rPr>
          <w:rFonts w:ascii="Segoe UI" w:hAnsi="Segoe UI" w:cs="Segoe UI"/>
          <w:sz w:val="18"/>
          <w:szCs w:val="18"/>
        </w:rPr>
        <w:t>les salarié</w:t>
      </w:r>
      <w:proofErr w:type="gramEnd"/>
      <w:r w:rsidRPr="00F206C6">
        <w:rPr>
          <w:rFonts w:ascii="Segoe UI" w:hAnsi="Segoe UI" w:cs="Segoe UI"/>
          <w:sz w:val="18"/>
          <w:szCs w:val="18"/>
        </w:rPr>
        <w:t>(e)s cadres</w:t>
      </w:r>
      <w:r w:rsidR="00AC597A" w:rsidRPr="00F206C6">
        <w:rPr>
          <w:rFonts w:ascii="Segoe UI" w:hAnsi="Segoe UI" w:cs="Segoe UI"/>
          <w:sz w:val="18"/>
          <w:szCs w:val="18"/>
        </w:rPr>
        <w:t>.</w:t>
      </w:r>
    </w:p>
    <w:p w14:paraId="074627DE" w14:textId="3F45F456" w:rsidR="00AC597A" w:rsidRPr="00F206C6" w:rsidRDefault="00AC597A" w:rsidP="00AC597A">
      <w:pPr>
        <w:spacing w:line="276" w:lineRule="auto"/>
        <w:jc w:val="both"/>
        <w:rPr>
          <w:rFonts w:ascii="Segoe UI" w:hAnsi="Segoe UI" w:cs="Segoe UI"/>
          <w:sz w:val="18"/>
          <w:szCs w:val="18"/>
        </w:rPr>
      </w:pPr>
    </w:p>
    <w:p w14:paraId="38D934FD" w14:textId="4C4DBF0B" w:rsidR="00DA11A0" w:rsidRPr="00F206C6" w:rsidRDefault="00D7772D" w:rsidP="00096E0F">
      <w:pPr>
        <w:spacing w:line="276" w:lineRule="auto"/>
        <w:jc w:val="both"/>
        <w:rPr>
          <w:rFonts w:ascii="Segoe UI" w:hAnsi="Segoe UI" w:cs="Segoe UI"/>
          <w:sz w:val="18"/>
          <w:szCs w:val="18"/>
        </w:rPr>
      </w:pPr>
      <w:r w:rsidRPr="00F206C6">
        <w:rPr>
          <w:rFonts w:ascii="Segoe UI" w:hAnsi="Segoe UI" w:cs="Segoe UI"/>
          <w:sz w:val="18"/>
          <w:szCs w:val="18"/>
        </w:rPr>
        <w:lastRenderedPageBreak/>
        <w:t xml:space="preserve">D’autre part, la Direction a </w:t>
      </w:r>
      <w:r w:rsidR="00EE7450" w:rsidRPr="00F206C6">
        <w:rPr>
          <w:rFonts w:ascii="Segoe UI" w:hAnsi="Segoe UI" w:cs="Segoe UI"/>
          <w:sz w:val="18"/>
          <w:szCs w:val="18"/>
        </w:rPr>
        <w:t xml:space="preserve">maintenu la répartition de la prise en charge des frais de santé pour les cadres et les non-cadres actifs, à savoir : </w:t>
      </w:r>
    </w:p>
    <w:p w14:paraId="64795A8D" w14:textId="10586FA7" w:rsidR="000D4A73" w:rsidRPr="00F206C6" w:rsidRDefault="000D4A73" w:rsidP="004B20F7">
      <w:pPr>
        <w:pStyle w:val="a3"/>
        <w:numPr>
          <w:ilvl w:val="0"/>
          <w:numId w:val="12"/>
        </w:numPr>
        <w:spacing w:line="276" w:lineRule="auto"/>
        <w:jc w:val="both"/>
        <w:rPr>
          <w:rFonts w:ascii="Segoe UI" w:hAnsi="Segoe UI" w:cs="Segoe UI"/>
          <w:b/>
          <w:bCs/>
          <w:sz w:val="18"/>
          <w:szCs w:val="18"/>
        </w:rPr>
      </w:pPr>
      <w:r w:rsidRPr="00F206C6">
        <w:rPr>
          <w:rFonts w:ascii="Segoe UI" w:hAnsi="Segoe UI" w:cs="Segoe UI"/>
          <w:b/>
          <w:bCs/>
          <w:sz w:val="18"/>
          <w:szCs w:val="18"/>
        </w:rPr>
        <w:t xml:space="preserve">Part employeur : </w:t>
      </w:r>
      <w:r w:rsidR="004950DA" w:rsidRPr="00F206C6">
        <w:rPr>
          <w:rFonts w:ascii="Segoe UI" w:hAnsi="Segoe UI" w:cs="Segoe UI"/>
          <w:b/>
          <w:bCs/>
          <w:sz w:val="18"/>
          <w:szCs w:val="18"/>
        </w:rPr>
        <w:t xml:space="preserve">51,66% </w:t>
      </w:r>
    </w:p>
    <w:p w14:paraId="01852426" w14:textId="2BC00308" w:rsidR="004950DA" w:rsidRPr="00F206C6" w:rsidRDefault="004950DA" w:rsidP="004B20F7">
      <w:pPr>
        <w:pStyle w:val="a3"/>
        <w:numPr>
          <w:ilvl w:val="0"/>
          <w:numId w:val="12"/>
        </w:numPr>
        <w:spacing w:line="276" w:lineRule="auto"/>
        <w:jc w:val="both"/>
        <w:rPr>
          <w:rFonts w:ascii="Segoe UI" w:hAnsi="Segoe UI" w:cs="Segoe UI"/>
          <w:b/>
          <w:bCs/>
          <w:sz w:val="18"/>
          <w:szCs w:val="18"/>
        </w:rPr>
      </w:pPr>
      <w:proofErr w:type="spellStart"/>
      <w:r w:rsidRPr="00F206C6">
        <w:rPr>
          <w:rFonts w:ascii="Segoe UI" w:hAnsi="Segoe UI" w:cs="Segoe UI"/>
          <w:b/>
          <w:bCs/>
          <w:sz w:val="18"/>
          <w:szCs w:val="18"/>
        </w:rPr>
        <w:t>Part</w:t>
      </w:r>
      <w:proofErr w:type="spellEnd"/>
      <w:r w:rsidRPr="00F206C6">
        <w:rPr>
          <w:rFonts w:ascii="Segoe UI" w:hAnsi="Segoe UI" w:cs="Segoe UI"/>
          <w:b/>
          <w:bCs/>
          <w:sz w:val="18"/>
          <w:szCs w:val="18"/>
        </w:rPr>
        <w:t xml:space="preserve"> salarié : </w:t>
      </w:r>
      <w:r w:rsidR="006F459B" w:rsidRPr="00F206C6">
        <w:rPr>
          <w:rFonts w:ascii="Segoe UI" w:hAnsi="Segoe UI" w:cs="Segoe UI"/>
          <w:b/>
          <w:bCs/>
          <w:sz w:val="18"/>
          <w:szCs w:val="18"/>
        </w:rPr>
        <w:t>48,34%</w:t>
      </w:r>
    </w:p>
    <w:p w14:paraId="00410794" w14:textId="1837A2C2" w:rsidR="006F459B" w:rsidRPr="00F206C6" w:rsidRDefault="006F459B" w:rsidP="006F459B">
      <w:pPr>
        <w:spacing w:line="276" w:lineRule="auto"/>
        <w:jc w:val="both"/>
        <w:rPr>
          <w:rFonts w:ascii="Segoe UI" w:hAnsi="Segoe UI" w:cs="Segoe UI"/>
          <w:sz w:val="18"/>
          <w:szCs w:val="18"/>
        </w:rPr>
      </w:pPr>
    </w:p>
    <w:p w14:paraId="296B98D6" w14:textId="71A51AA6" w:rsidR="006F459B" w:rsidRPr="00F206C6" w:rsidRDefault="000C6E87" w:rsidP="006F459B">
      <w:pPr>
        <w:spacing w:line="276" w:lineRule="auto"/>
        <w:jc w:val="both"/>
        <w:rPr>
          <w:rFonts w:ascii="Segoe UI" w:hAnsi="Segoe UI" w:cs="Segoe UI"/>
          <w:sz w:val="18"/>
          <w:szCs w:val="18"/>
        </w:rPr>
      </w:pPr>
      <w:r w:rsidRPr="00F206C6">
        <w:rPr>
          <w:rFonts w:ascii="Segoe UI" w:hAnsi="Segoe UI" w:cs="Segoe UI"/>
          <w:sz w:val="18"/>
          <w:szCs w:val="18"/>
        </w:rPr>
        <w:t xml:space="preserve">Cette répartition de la prise en charge des frais de santé </w:t>
      </w:r>
      <w:r w:rsidR="00EE7450" w:rsidRPr="00F206C6">
        <w:rPr>
          <w:rFonts w:ascii="Segoe UI" w:hAnsi="Segoe UI" w:cs="Segoe UI"/>
          <w:sz w:val="18"/>
          <w:szCs w:val="18"/>
        </w:rPr>
        <w:t>est</w:t>
      </w:r>
      <w:r w:rsidRPr="00F206C6">
        <w:rPr>
          <w:rFonts w:ascii="Segoe UI" w:hAnsi="Segoe UI" w:cs="Segoe UI"/>
          <w:sz w:val="18"/>
          <w:szCs w:val="18"/>
        </w:rPr>
        <w:t xml:space="preserve"> formalisée dans le cadre d’une décision unilatérale de l’employeur</w:t>
      </w:r>
      <w:r w:rsidR="00EE7450" w:rsidRPr="00F206C6">
        <w:rPr>
          <w:rFonts w:ascii="Segoe UI" w:hAnsi="Segoe UI" w:cs="Segoe UI"/>
          <w:sz w:val="18"/>
          <w:szCs w:val="18"/>
        </w:rPr>
        <w:t xml:space="preserve">. </w:t>
      </w:r>
    </w:p>
    <w:p w14:paraId="6E413A3B" w14:textId="77777777" w:rsidR="00A7359A" w:rsidRPr="00F206C6" w:rsidRDefault="00A7359A" w:rsidP="006F459B">
      <w:pPr>
        <w:spacing w:line="276" w:lineRule="auto"/>
        <w:jc w:val="both"/>
        <w:rPr>
          <w:rFonts w:ascii="Segoe UI" w:hAnsi="Segoe UI" w:cs="Segoe UI"/>
          <w:sz w:val="18"/>
          <w:szCs w:val="18"/>
        </w:rPr>
      </w:pPr>
    </w:p>
    <w:p w14:paraId="15AF6086" w14:textId="2C6AFD15" w:rsidR="00A7359A" w:rsidRPr="00F206C6" w:rsidRDefault="00A7359A" w:rsidP="006F459B">
      <w:pPr>
        <w:spacing w:line="276" w:lineRule="auto"/>
        <w:jc w:val="both"/>
        <w:rPr>
          <w:rFonts w:ascii="Segoe UI" w:hAnsi="Segoe UI" w:cs="Segoe UI"/>
          <w:sz w:val="18"/>
          <w:szCs w:val="18"/>
        </w:rPr>
      </w:pPr>
      <w:r w:rsidRPr="00F206C6">
        <w:rPr>
          <w:rFonts w:ascii="Segoe UI" w:hAnsi="Segoe UI" w:cs="Segoe UI"/>
          <w:sz w:val="18"/>
          <w:szCs w:val="18"/>
        </w:rPr>
        <w:t xml:space="preserve">Aussi, </w:t>
      </w:r>
      <w:r w:rsidR="006F6A56" w:rsidRPr="00F206C6">
        <w:rPr>
          <w:rFonts w:ascii="Segoe UI" w:hAnsi="Segoe UI" w:cs="Segoe UI"/>
          <w:sz w:val="18"/>
          <w:szCs w:val="18"/>
        </w:rPr>
        <w:t xml:space="preserve">la Société a souhaité </w:t>
      </w:r>
      <w:r w:rsidR="007C4091" w:rsidRPr="00F206C6">
        <w:rPr>
          <w:rFonts w:ascii="Segoe UI" w:hAnsi="Segoe UI" w:cs="Segoe UI"/>
          <w:sz w:val="18"/>
          <w:szCs w:val="18"/>
        </w:rPr>
        <w:t xml:space="preserve">d’une part, </w:t>
      </w:r>
      <w:r w:rsidR="006F6A56" w:rsidRPr="00F206C6">
        <w:rPr>
          <w:rFonts w:ascii="Segoe UI" w:hAnsi="Segoe UI" w:cs="Segoe UI"/>
          <w:sz w:val="18"/>
          <w:szCs w:val="18"/>
        </w:rPr>
        <w:t xml:space="preserve">supprimer temporairement la télétransmission pour les conjoints non à charge afin de permettre une mise à jour des situations </w:t>
      </w:r>
      <w:r w:rsidR="005C41DF" w:rsidRPr="00F206C6">
        <w:rPr>
          <w:rFonts w:ascii="Segoe UI" w:hAnsi="Segoe UI" w:cs="Segoe UI"/>
          <w:sz w:val="18"/>
          <w:szCs w:val="18"/>
        </w:rPr>
        <w:t xml:space="preserve">et une priorisation de la mutuelle du conjoint au lieu de la mutuelle de la Société METRO France, ceci afin de permettre </w:t>
      </w:r>
      <w:r w:rsidR="003E1047" w:rsidRPr="00F206C6">
        <w:rPr>
          <w:rFonts w:ascii="Segoe UI" w:hAnsi="Segoe UI" w:cs="Segoe UI"/>
          <w:sz w:val="18"/>
          <w:szCs w:val="18"/>
        </w:rPr>
        <w:t xml:space="preserve">de limiter d’éventuelles augmentations </w:t>
      </w:r>
      <w:r w:rsidR="00A331CE" w:rsidRPr="00F206C6">
        <w:rPr>
          <w:rFonts w:ascii="Segoe UI" w:hAnsi="Segoe UI" w:cs="Segoe UI"/>
          <w:sz w:val="18"/>
          <w:szCs w:val="18"/>
        </w:rPr>
        <w:t xml:space="preserve">à venir </w:t>
      </w:r>
      <w:r w:rsidR="003E1047" w:rsidRPr="00F206C6">
        <w:rPr>
          <w:rFonts w:ascii="Segoe UI" w:hAnsi="Segoe UI" w:cs="Segoe UI"/>
          <w:sz w:val="18"/>
          <w:szCs w:val="18"/>
        </w:rPr>
        <w:t xml:space="preserve">pour les collaborateurs </w:t>
      </w:r>
      <w:r w:rsidR="00F43699" w:rsidRPr="00F206C6">
        <w:rPr>
          <w:rFonts w:ascii="Segoe UI" w:hAnsi="Segoe UI" w:cs="Segoe UI"/>
          <w:sz w:val="18"/>
          <w:szCs w:val="18"/>
        </w:rPr>
        <w:t>de la Société METRO France</w:t>
      </w:r>
      <w:r w:rsidR="006A0B2C" w:rsidRPr="00F206C6">
        <w:rPr>
          <w:rFonts w:ascii="Segoe UI" w:hAnsi="Segoe UI" w:cs="Segoe UI"/>
          <w:sz w:val="18"/>
          <w:szCs w:val="18"/>
        </w:rPr>
        <w:t>, notamment</w:t>
      </w:r>
      <w:r w:rsidR="00366E60" w:rsidRPr="00F206C6">
        <w:rPr>
          <w:rFonts w:ascii="Segoe UI" w:hAnsi="Segoe UI" w:cs="Segoe UI"/>
          <w:sz w:val="18"/>
          <w:szCs w:val="18"/>
        </w:rPr>
        <w:t xml:space="preserve"> dues à une consommation excessive au titre des frais de santé. </w:t>
      </w:r>
      <w:r w:rsidR="007C4091" w:rsidRPr="00F206C6">
        <w:rPr>
          <w:rFonts w:ascii="Segoe UI" w:hAnsi="Segoe UI" w:cs="Segoe UI"/>
          <w:sz w:val="18"/>
          <w:szCs w:val="18"/>
        </w:rPr>
        <w:t xml:space="preserve">D’autre part, </w:t>
      </w:r>
      <w:r w:rsidR="00833ECB" w:rsidRPr="00F206C6">
        <w:rPr>
          <w:rFonts w:ascii="Segoe UI" w:hAnsi="Segoe UI" w:cs="Segoe UI"/>
          <w:sz w:val="18"/>
          <w:szCs w:val="18"/>
        </w:rPr>
        <w:t>la Société a modifié les modalités de gestion des cotisations pour les options facultatives</w:t>
      </w:r>
      <w:r w:rsidR="008301BD" w:rsidRPr="00F206C6">
        <w:rPr>
          <w:rFonts w:ascii="Segoe UI" w:hAnsi="Segoe UI" w:cs="Segoe UI"/>
          <w:sz w:val="18"/>
          <w:szCs w:val="18"/>
        </w:rPr>
        <w:t xml:space="preserve"> (surcomplémentaire &amp; conjoints)</w:t>
      </w:r>
      <w:r w:rsidR="00833ECB" w:rsidRPr="00F206C6">
        <w:rPr>
          <w:rFonts w:ascii="Segoe UI" w:hAnsi="Segoe UI" w:cs="Segoe UI"/>
          <w:sz w:val="18"/>
          <w:szCs w:val="18"/>
        </w:rPr>
        <w:t>, afin de ne p</w:t>
      </w:r>
      <w:r w:rsidR="00147821" w:rsidRPr="00F206C6">
        <w:rPr>
          <w:rFonts w:ascii="Segoe UI" w:hAnsi="Segoe UI" w:cs="Segoe UI"/>
          <w:sz w:val="18"/>
          <w:szCs w:val="18"/>
        </w:rPr>
        <w:t>lus</w:t>
      </w:r>
      <w:r w:rsidR="00833ECB" w:rsidRPr="00F206C6">
        <w:rPr>
          <w:rFonts w:ascii="Segoe UI" w:hAnsi="Segoe UI" w:cs="Segoe UI"/>
          <w:sz w:val="18"/>
          <w:szCs w:val="18"/>
        </w:rPr>
        <w:t xml:space="preserve"> impacter le salaire d</w:t>
      </w:r>
      <w:r w:rsidR="00147821" w:rsidRPr="00F206C6">
        <w:rPr>
          <w:rFonts w:ascii="Segoe UI" w:hAnsi="Segoe UI" w:cs="Segoe UI"/>
          <w:sz w:val="18"/>
          <w:szCs w:val="18"/>
        </w:rPr>
        <w:t>es</w:t>
      </w:r>
      <w:r w:rsidR="00833ECB" w:rsidRPr="00F206C6">
        <w:rPr>
          <w:rFonts w:ascii="Segoe UI" w:hAnsi="Segoe UI" w:cs="Segoe UI"/>
          <w:sz w:val="18"/>
          <w:szCs w:val="18"/>
        </w:rPr>
        <w:t xml:space="preserve"> collaborateur</w:t>
      </w:r>
      <w:r w:rsidR="00147821" w:rsidRPr="00F206C6">
        <w:rPr>
          <w:rFonts w:ascii="Segoe UI" w:hAnsi="Segoe UI" w:cs="Segoe UI"/>
          <w:sz w:val="18"/>
          <w:szCs w:val="18"/>
        </w:rPr>
        <w:t>s</w:t>
      </w:r>
      <w:r w:rsidR="00833ECB" w:rsidRPr="00F206C6">
        <w:rPr>
          <w:rFonts w:ascii="Segoe UI" w:hAnsi="Segoe UI" w:cs="Segoe UI"/>
          <w:sz w:val="18"/>
          <w:szCs w:val="18"/>
        </w:rPr>
        <w:t xml:space="preserve"> et de leur</w:t>
      </w:r>
      <w:r w:rsidR="00147821" w:rsidRPr="00F206C6">
        <w:rPr>
          <w:rFonts w:ascii="Segoe UI" w:hAnsi="Segoe UI" w:cs="Segoe UI"/>
          <w:sz w:val="18"/>
          <w:szCs w:val="18"/>
        </w:rPr>
        <w:t>s</w:t>
      </w:r>
      <w:r w:rsidR="00833ECB" w:rsidRPr="00F206C6">
        <w:rPr>
          <w:rFonts w:ascii="Segoe UI" w:hAnsi="Segoe UI" w:cs="Segoe UI"/>
          <w:sz w:val="18"/>
          <w:szCs w:val="18"/>
        </w:rPr>
        <w:t xml:space="preserve"> permettre de transmettre </w:t>
      </w:r>
      <w:r w:rsidR="00147821" w:rsidRPr="00F206C6">
        <w:rPr>
          <w:rFonts w:ascii="Segoe UI" w:hAnsi="Segoe UI" w:cs="Segoe UI"/>
          <w:sz w:val="18"/>
          <w:szCs w:val="18"/>
        </w:rPr>
        <w:t xml:space="preserve">les coordonnées d’un compte bancaire choisi par eux. </w:t>
      </w:r>
    </w:p>
    <w:p w14:paraId="07BA9F79" w14:textId="77777777" w:rsidR="002A24E3" w:rsidRPr="00F206C6" w:rsidRDefault="002A24E3" w:rsidP="006F459B">
      <w:pPr>
        <w:spacing w:line="276" w:lineRule="auto"/>
        <w:jc w:val="both"/>
        <w:rPr>
          <w:rFonts w:ascii="Segoe UI" w:hAnsi="Segoe UI" w:cs="Segoe UI"/>
          <w:sz w:val="18"/>
          <w:szCs w:val="18"/>
        </w:rPr>
      </w:pPr>
    </w:p>
    <w:p w14:paraId="568557C2" w14:textId="6CDAC900" w:rsidR="00D56CCF" w:rsidRPr="00F206C6" w:rsidRDefault="00D56CCF" w:rsidP="00872344">
      <w:pPr>
        <w:pStyle w:val="ARTICLE"/>
      </w:pPr>
      <w:bookmarkStart w:id="8" w:name="_Toc194915537"/>
      <w:r w:rsidRPr="00F206C6">
        <w:t>ACHATS DU PERSONNEL</w:t>
      </w:r>
      <w:bookmarkEnd w:id="8"/>
    </w:p>
    <w:p w14:paraId="6C3CF57B" w14:textId="33EB2AFB" w:rsidR="00D56CCF" w:rsidRPr="00F206C6" w:rsidRDefault="00D56CCF" w:rsidP="009A5F1C">
      <w:pPr>
        <w:pStyle w:val="ARTICLE2"/>
        <w:numPr>
          <w:ilvl w:val="0"/>
          <w:numId w:val="0"/>
        </w:numPr>
        <w:rPr>
          <w:lang w:eastAsia="fr-FR"/>
        </w:rPr>
      </w:pPr>
    </w:p>
    <w:p w14:paraId="79A26924" w14:textId="60C8CF76" w:rsidR="00D56CCF" w:rsidRPr="00F206C6" w:rsidRDefault="00D56CCF" w:rsidP="009B5B51">
      <w:pPr>
        <w:pStyle w:val="ARTICLE2"/>
        <w:numPr>
          <w:ilvl w:val="1"/>
          <w:numId w:val="34"/>
        </w:numPr>
      </w:pPr>
      <w:bookmarkStart w:id="9" w:name="_Toc194915538"/>
      <w:r w:rsidRPr="00F206C6">
        <w:t>Ri</w:t>
      </w:r>
      <w:r w:rsidR="00D8255F" w:rsidRPr="00F206C6">
        <w:t>st</w:t>
      </w:r>
      <w:r w:rsidRPr="00F206C6">
        <w:t>ournes sur les achats du personnel (alimentaires et non alimentaires)</w:t>
      </w:r>
      <w:bookmarkEnd w:id="9"/>
    </w:p>
    <w:p w14:paraId="66A874D9" w14:textId="77777777" w:rsidR="00D56CCF" w:rsidRPr="00F206C6" w:rsidRDefault="00D56CCF" w:rsidP="00D56CCF">
      <w:pPr>
        <w:pStyle w:val="a3"/>
        <w:spacing w:line="276" w:lineRule="auto"/>
        <w:ind w:left="1080"/>
        <w:jc w:val="both"/>
        <w:rPr>
          <w:rFonts w:ascii="Segoe UI" w:hAnsi="Segoe UI" w:cs="Segoe UI"/>
          <w:b/>
          <w:sz w:val="18"/>
          <w:szCs w:val="18"/>
          <w:lang w:eastAsia="fr-FR"/>
        </w:rPr>
      </w:pPr>
    </w:p>
    <w:p w14:paraId="6797A2E3" w14:textId="471D4832" w:rsidR="00D56CCF" w:rsidRPr="00F206C6" w:rsidRDefault="00D56CCF" w:rsidP="00D56CC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Les taux des ristournes consenties aux salarié(e)s actifs sont maintenus et ce</w:t>
      </w:r>
      <w:r w:rsidR="000873DB" w:rsidRPr="00F206C6">
        <w:rPr>
          <w:rFonts w:ascii="Segoe UI" w:hAnsi="Segoe UI" w:cs="Segoe UI"/>
          <w:sz w:val="18"/>
          <w:szCs w:val="18"/>
          <w:lang w:eastAsia="fr-FR"/>
        </w:rPr>
        <w:t>,</w:t>
      </w:r>
      <w:r w:rsidRPr="00F206C6">
        <w:rPr>
          <w:rFonts w:ascii="Segoe UI" w:hAnsi="Segoe UI" w:cs="Segoe UI"/>
          <w:sz w:val="18"/>
          <w:szCs w:val="18"/>
          <w:lang w:eastAsia="fr-FR"/>
        </w:rPr>
        <w:t xml:space="preserve"> de manière pérenne aux taux </w:t>
      </w:r>
      <w:proofErr w:type="gramStart"/>
      <w:r w:rsidR="008931DB" w:rsidRPr="00F206C6">
        <w:rPr>
          <w:rFonts w:ascii="Segoe UI" w:hAnsi="Segoe UI" w:cs="Segoe UI"/>
          <w:sz w:val="18"/>
          <w:szCs w:val="18"/>
          <w:lang w:eastAsia="fr-FR"/>
        </w:rPr>
        <w:t>suivants:</w:t>
      </w:r>
      <w:proofErr w:type="gramEnd"/>
    </w:p>
    <w:p w14:paraId="3F50DA8C" w14:textId="00D8AEF1" w:rsidR="00D56CCF" w:rsidRPr="00F206C6" w:rsidRDefault="00D56CCF" w:rsidP="00D56CCF">
      <w:pPr>
        <w:numPr>
          <w:ilvl w:val="0"/>
          <w:numId w:val="5"/>
        </w:numPr>
        <w:spacing w:line="276" w:lineRule="auto"/>
        <w:jc w:val="both"/>
        <w:rPr>
          <w:rFonts w:ascii="Segoe UI" w:hAnsi="Segoe UI" w:cs="Segoe UI"/>
          <w:b/>
          <w:bCs/>
          <w:sz w:val="18"/>
          <w:szCs w:val="18"/>
          <w:lang w:eastAsia="fr-FR"/>
        </w:rPr>
      </w:pPr>
      <w:r w:rsidRPr="00F206C6">
        <w:rPr>
          <w:rFonts w:ascii="Segoe UI" w:hAnsi="Segoe UI" w:cs="Segoe UI"/>
          <w:b/>
          <w:bCs/>
          <w:sz w:val="18"/>
          <w:szCs w:val="18"/>
          <w:lang w:eastAsia="fr-FR"/>
        </w:rPr>
        <w:t>15% sur les achats alimentaires</w:t>
      </w:r>
    </w:p>
    <w:p w14:paraId="1BDCFEE9" w14:textId="0B550200" w:rsidR="00D56CCF" w:rsidRPr="00F206C6" w:rsidRDefault="00D56CCF" w:rsidP="00D56CCF">
      <w:pPr>
        <w:numPr>
          <w:ilvl w:val="0"/>
          <w:numId w:val="5"/>
        </w:numPr>
        <w:spacing w:line="276" w:lineRule="auto"/>
        <w:jc w:val="both"/>
        <w:rPr>
          <w:rFonts w:ascii="Segoe UI" w:hAnsi="Segoe UI" w:cs="Segoe UI"/>
          <w:b/>
          <w:bCs/>
          <w:sz w:val="18"/>
          <w:szCs w:val="18"/>
          <w:lang w:eastAsia="fr-FR"/>
        </w:rPr>
      </w:pPr>
      <w:r w:rsidRPr="00F206C6">
        <w:rPr>
          <w:rFonts w:ascii="Segoe UI" w:hAnsi="Segoe UI" w:cs="Segoe UI"/>
          <w:b/>
          <w:bCs/>
          <w:sz w:val="18"/>
          <w:szCs w:val="18"/>
          <w:lang w:eastAsia="fr-FR"/>
        </w:rPr>
        <w:t>1</w:t>
      </w:r>
      <w:r w:rsidR="007A397C" w:rsidRPr="00F206C6">
        <w:rPr>
          <w:rFonts w:ascii="Segoe UI" w:hAnsi="Segoe UI" w:cs="Segoe UI"/>
          <w:b/>
          <w:bCs/>
          <w:sz w:val="18"/>
          <w:szCs w:val="18"/>
          <w:lang w:eastAsia="fr-FR"/>
        </w:rPr>
        <w:t>5</w:t>
      </w:r>
      <w:r w:rsidRPr="00F206C6">
        <w:rPr>
          <w:rFonts w:ascii="Segoe UI" w:hAnsi="Segoe UI" w:cs="Segoe UI"/>
          <w:b/>
          <w:bCs/>
          <w:sz w:val="18"/>
          <w:szCs w:val="18"/>
          <w:lang w:eastAsia="fr-FR"/>
        </w:rPr>
        <w:t>% sur les achats non alimentaires.</w:t>
      </w:r>
    </w:p>
    <w:p w14:paraId="082BE027" w14:textId="77777777" w:rsidR="00D56CCF" w:rsidRPr="00F206C6" w:rsidRDefault="00D56CCF" w:rsidP="00D56CCF">
      <w:pPr>
        <w:spacing w:line="276" w:lineRule="auto"/>
        <w:jc w:val="both"/>
        <w:rPr>
          <w:rFonts w:ascii="Segoe UI" w:hAnsi="Segoe UI" w:cs="Segoe UI"/>
          <w:sz w:val="18"/>
          <w:szCs w:val="18"/>
          <w:lang w:eastAsia="fr-FR"/>
        </w:rPr>
      </w:pPr>
    </w:p>
    <w:p w14:paraId="44975FE7" w14:textId="77777777" w:rsidR="00147821" w:rsidRPr="00F206C6" w:rsidRDefault="00FE1A3F" w:rsidP="00D56CC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En complément de ces ristournes et</w:t>
      </w:r>
      <w:r w:rsidR="00D56CCF" w:rsidRPr="00F206C6">
        <w:rPr>
          <w:rFonts w:ascii="Segoe UI" w:hAnsi="Segoe UI" w:cs="Segoe UI"/>
          <w:sz w:val="18"/>
          <w:szCs w:val="18"/>
          <w:lang w:eastAsia="fr-FR"/>
        </w:rPr>
        <w:t xml:space="preserve"> afin de permettre aux salarié(e)s de </w:t>
      </w:r>
      <w:r w:rsidR="00F04F78" w:rsidRPr="00F206C6">
        <w:rPr>
          <w:rFonts w:ascii="Segoe UI" w:hAnsi="Segoe UI" w:cs="Segoe UI"/>
          <w:sz w:val="18"/>
          <w:szCs w:val="18"/>
          <w:lang w:eastAsia="fr-FR"/>
        </w:rPr>
        <w:t>continuer à</w:t>
      </w:r>
      <w:r w:rsidR="00D56CCF" w:rsidRPr="00F206C6">
        <w:rPr>
          <w:rFonts w:ascii="Segoe UI" w:hAnsi="Segoe UI" w:cs="Segoe UI"/>
          <w:sz w:val="18"/>
          <w:szCs w:val="18"/>
          <w:lang w:eastAsia="fr-FR"/>
        </w:rPr>
        <w:t xml:space="preserve"> bénéficier d’un meilleur pouvoir d’achat durant les fêtes de Noël</w:t>
      </w:r>
      <w:r w:rsidR="009F103C" w:rsidRPr="00F206C6">
        <w:rPr>
          <w:rFonts w:ascii="Segoe UI" w:hAnsi="Segoe UI" w:cs="Segoe UI"/>
          <w:sz w:val="18"/>
          <w:szCs w:val="18"/>
          <w:lang w:eastAsia="fr-FR"/>
        </w:rPr>
        <w:t>, les collaborateurs bénéficient</w:t>
      </w:r>
      <w:r w:rsidR="00A05CF8" w:rsidRPr="00F206C6">
        <w:rPr>
          <w:rFonts w:ascii="Segoe UI" w:hAnsi="Segoe UI" w:cs="Segoe UI"/>
          <w:sz w:val="18"/>
          <w:szCs w:val="18"/>
          <w:lang w:eastAsia="fr-FR"/>
        </w:rPr>
        <w:t xml:space="preserve"> également</w:t>
      </w:r>
      <w:r w:rsidR="009F103C" w:rsidRPr="00F206C6">
        <w:rPr>
          <w:rFonts w:ascii="Segoe UI" w:hAnsi="Segoe UI" w:cs="Segoe UI"/>
          <w:sz w:val="18"/>
          <w:szCs w:val="18"/>
          <w:lang w:eastAsia="fr-FR"/>
        </w:rPr>
        <w:t xml:space="preserve"> </w:t>
      </w:r>
      <w:r w:rsidR="00DC0005" w:rsidRPr="00F206C6">
        <w:rPr>
          <w:rFonts w:ascii="Segoe UI" w:hAnsi="Segoe UI" w:cs="Segoe UI"/>
          <w:sz w:val="18"/>
          <w:szCs w:val="18"/>
          <w:lang w:eastAsia="fr-FR"/>
        </w:rPr>
        <w:t>de manière définitive</w:t>
      </w:r>
      <w:r w:rsidR="00D56CCF" w:rsidRPr="00F206C6">
        <w:rPr>
          <w:rFonts w:ascii="Segoe UI" w:hAnsi="Segoe UI" w:cs="Segoe UI"/>
          <w:sz w:val="18"/>
          <w:szCs w:val="18"/>
          <w:lang w:eastAsia="fr-FR"/>
        </w:rPr>
        <w:t xml:space="preserve">, </w:t>
      </w:r>
      <w:r w:rsidR="00A05CF8" w:rsidRPr="00F206C6">
        <w:rPr>
          <w:rFonts w:ascii="Segoe UI" w:hAnsi="Segoe UI" w:cs="Segoe UI"/>
          <w:sz w:val="18"/>
          <w:szCs w:val="18"/>
          <w:lang w:eastAsia="fr-FR"/>
        </w:rPr>
        <w:t>d’une</w:t>
      </w:r>
      <w:r w:rsidR="00D56CCF" w:rsidRPr="00F206C6">
        <w:rPr>
          <w:rFonts w:ascii="Segoe UI" w:hAnsi="Segoe UI" w:cs="Segoe UI"/>
          <w:sz w:val="18"/>
          <w:szCs w:val="18"/>
          <w:lang w:eastAsia="fr-FR"/>
        </w:rPr>
        <w:t xml:space="preserve"> </w:t>
      </w:r>
      <w:r w:rsidR="00D56CCF" w:rsidRPr="00F206C6">
        <w:rPr>
          <w:rFonts w:ascii="Segoe UI" w:hAnsi="Segoe UI" w:cs="Segoe UI"/>
          <w:b/>
          <w:bCs/>
          <w:sz w:val="18"/>
          <w:szCs w:val="18"/>
          <w:lang w:eastAsia="fr-FR"/>
        </w:rPr>
        <w:t>remise sur achats de 18% durant cette période</w:t>
      </w:r>
      <w:r w:rsidR="00437FBF" w:rsidRPr="00F206C6">
        <w:rPr>
          <w:rFonts w:ascii="Segoe UI" w:hAnsi="Segoe UI" w:cs="Segoe UI"/>
          <w:sz w:val="18"/>
          <w:szCs w:val="18"/>
          <w:lang w:eastAsia="fr-FR"/>
        </w:rPr>
        <w:t xml:space="preserve"> sur les produits alimentaires et non alimentaires. </w:t>
      </w:r>
    </w:p>
    <w:p w14:paraId="02768884" w14:textId="77777777" w:rsidR="00147821" w:rsidRPr="00F206C6" w:rsidRDefault="00147821" w:rsidP="00D56CCF">
      <w:pPr>
        <w:spacing w:line="276" w:lineRule="auto"/>
        <w:jc w:val="both"/>
        <w:rPr>
          <w:rFonts w:ascii="Segoe UI" w:hAnsi="Segoe UI" w:cs="Segoe UI"/>
          <w:sz w:val="18"/>
          <w:szCs w:val="18"/>
          <w:lang w:eastAsia="fr-FR"/>
        </w:rPr>
      </w:pPr>
    </w:p>
    <w:p w14:paraId="14014D76" w14:textId="2CFDB17F" w:rsidR="00D56CCF" w:rsidRPr="00F206C6" w:rsidRDefault="00147821" w:rsidP="00872344">
      <w:pPr>
        <w:pStyle w:val="Nono"/>
        <w:rPr>
          <w:sz w:val="18"/>
          <w:szCs w:val="18"/>
          <w:lang w:eastAsia="fr-FR"/>
        </w:rPr>
      </w:pPr>
      <w:r w:rsidRPr="00F206C6">
        <w:rPr>
          <w:b/>
          <w:bCs/>
          <w:sz w:val="18"/>
          <w:szCs w:val="18"/>
          <w:lang w:eastAsia="fr-FR"/>
        </w:rPr>
        <w:t>Pour l’année 2025</w:t>
      </w:r>
      <w:r w:rsidRPr="00F206C6">
        <w:rPr>
          <w:sz w:val="18"/>
          <w:szCs w:val="18"/>
          <w:lang w:eastAsia="fr-FR"/>
        </w:rPr>
        <w:t>, les parties au présent accord ont souhaité prolonger de plus d’une semaine supplémentaire l</w:t>
      </w:r>
      <w:r w:rsidR="00D56CCF" w:rsidRPr="00F206C6">
        <w:rPr>
          <w:sz w:val="18"/>
          <w:szCs w:val="18"/>
          <w:lang w:eastAsia="fr-FR"/>
        </w:rPr>
        <w:t>a période d’application de cette remise</w:t>
      </w:r>
      <w:r w:rsidR="00C70ACA" w:rsidRPr="00F206C6">
        <w:rPr>
          <w:sz w:val="18"/>
          <w:szCs w:val="18"/>
          <w:lang w:eastAsia="fr-FR"/>
        </w:rPr>
        <w:t xml:space="preserve">, </w:t>
      </w:r>
      <w:r w:rsidR="00C70ACA" w:rsidRPr="00F206C6">
        <w:rPr>
          <w:b/>
          <w:bCs/>
          <w:sz w:val="18"/>
          <w:szCs w:val="18"/>
          <w:lang w:eastAsia="fr-FR"/>
        </w:rPr>
        <w:t xml:space="preserve">soit </w:t>
      </w:r>
      <w:r w:rsidR="00D56CCF" w:rsidRPr="00F206C6">
        <w:rPr>
          <w:b/>
          <w:bCs/>
          <w:sz w:val="18"/>
          <w:szCs w:val="18"/>
          <w:lang w:eastAsia="fr-FR"/>
        </w:rPr>
        <w:t xml:space="preserve">du </w:t>
      </w:r>
      <w:r w:rsidR="00B107EC" w:rsidRPr="00F206C6">
        <w:rPr>
          <w:b/>
          <w:bCs/>
          <w:sz w:val="18"/>
          <w:szCs w:val="18"/>
          <w:lang w:eastAsia="fr-FR"/>
        </w:rPr>
        <w:t>8</w:t>
      </w:r>
      <w:r w:rsidR="00D56CCF" w:rsidRPr="00F206C6">
        <w:rPr>
          <w:b/>
          <w:bCs/>
          <w:sz w:val="18"/>
          <w:szCs w:val="18"/>
          <w:lang w:eastAsia="fr-FR"/>
        </w:rPr>
        <w:t xml:space="preserve"> au 3</w:t>
      </w:r>
      <w:r w:rsidR="00272F36" w:rsidRPr="00F206C6">
        <w:rPr>
          <w:b/>
          <w:bCs/>
          <w:sz w:val="18"/>
          <w:szCs w:val="18"/>
          <w:lang w:eastAsia="fr-FR"/>
        </w:rPr>
        <w:t>1</w:t>
      </w:r>
      <w:r w:rsidR="00D56CCF" w:rsidRPr="00F206C6">
        <w:rPr>
          <w:b/>
          <w:bCs/>
          <w:sz w:val="18"/>
          <w:szCs w:val="18"/>
          <w:lang w:eastAsia="fr-FR"/>
        </w:rPr>
        <w:t xml:space="preserve"> décembre 20</w:t>
      </w:r>
      <w:r w:rsidR="00272F36" w:rsidRPr="00F206C6">
        <w:rPr>
          <w:b/>
          <w:bCs/>
          <w:sz w:val="18"/>
          <w:szCs w:val="18"/>
          <w:lang w:eastAsia="fr-FR"/>
        </w:rPr>
        <w:t>2</w:t>
      </w:r>
      <w:r w:rsidR="00B107EC" w:rsidRPr="00F206C6">
        <w:rPr>
          <w:b/>
          <w:bCs/>
          <w:sz w:val="18"/>
          <w:szCs w:val="18"/>
          <w:lang w:eastAsia="fr-FR"/>
        </w:rPr>
        <w:t>5</w:t>
      </w:r>
      <w:r w:rsidR="00D56CCF" w:rsidRPr="00F206C6">
        <w:rPr>
          <w:sz w:val="18"/>
          <w:szCs w:val="18"/>
          <w:lang w:eastAsia="fr-FR"/>
        </w:rPr>
        <w:t xml:space="preserve">. </w:t>
      </w:r>
    </w:p>
    <w:p w14:paraId="7F63F6CE" w14:textId="0777CD7D" w:rsidR="009B05E2" w:rsidRPr="00F206C6" w:rsidRDefault="009B05E2" w:rsidP="00D56CCF">
      <w:pPr>
        <w:spacing w:line="276" w:lineRule="auto"/>
        <w:jc w:val="both"/>
        <w:rPr>
          <w:rFonts w:ascii="Segoe UI" w:hAnsi="Segoe UI" w:cs="Segoe UI"/>
          <w:sz w:val="18"/>
          <w:szCs w:val="18"/>
          <w:lang w:eastAsia="fr-FR"/>
        </w:rPr>
      </w:pPr>
    </w:p>
    <w:p w14:paraId="0D30A807" w14:textId="793F6709" w:rsidR="00D56CCF" w:rsidRPr="00F206C6" w:rsidRDefault="00D56CCF" w:rsidP="00E31370">
      <w:pPr>
        <w:pStyle w:val="ARTICLE2"/>
        <w:numPr>
          <w:ilvl w:val="1"/>
          <w:numId w:val="34"/>
        </w:numPr>
      </w:pPr>
      <w:bookmarkStart w:id="10" w:name="_Toc194915539"/>
      <w:r w:rsidRPr="00F206C6">
        <w:t>Carte d’achat personnel</w:t>
      </w:r>
      <w:bookmarkEnd w:id="10"/>
      <w:r w:rsidRPr="00F206C6">
        <w:t xml:space="preserve">  </w:t>
      </w:r>
    </w:p>
    <w:p w14:paraId="1EAAD0A3" w14:textId="77777777" w:rsidR="00D56CCF" w:rsidRPr="00F206C6" w:rsidRDefault="00D56CCF" w:rsidP="00D56CCF">
      <w:pPr>
        <w:pStyle w:val="a3"/>
        <w:spacing w:line="276" w:lineRule="auto"/>
        <w:ind w:left="420"/>
        <w:jc w:val="both"/>
        <w:rPr>
          <w:rFonts w:ascii="Segoe UI" w:hAnsi="Segoe UI" w:cs="Segoe UI"/>
          <w:sz w:val="18"/>
          <w:szCs w:val="18"/>
          <w:lang w:eastAsia="fr-FR"/>
        </w:rPr>
      </w:pPr>
    </w:p>
    <w:p w14:paraId="1A12CA9E" w14:textId="16D137A1" w:rsidR="00D56CCF" w:rsidRPr="00F206C6" w:rsidRDefault="00D56CCF" w:rsidP="00D56CC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Le plafond de déclenchement des points M en cas de paiement par </w:t>
      </w:r>
      <w:proofErr w:type="gramStart"/>
      <w:r w:rsidRPr="00F206C6">
        <w:rPr>
          <w:rFonts w:ascii="Segoe UI" w:hAnsi="Segoe UI" w:cs="Segoe UI"/>
          <w:sz w:val="18"/>
          <w:szCs w:val="18"/>
          <w:lang w:eastAsia="fr-FR"/>
        </w:rPr>
        <w:t>les salarié</w:t>
      </w:r>
      <w:proofErr w:type="gramEnd"/>
      <w:r w:rsidRPr="00F206C6">
        <w:rPr>
          <w:rFonts w:ascii="Segoe UI" w:hAnsi="Segoe UI" w:cs="Segoe UI"/>
          <w:sz w:val="18"/>
          <w:szCs w:val="18"/>
          <w:lang w:eastAsia="fr-FR"/>
        </w:rPr>
        <w:t xml:space="preserve">(e)s des achats avec la Carte d’achat personnel est maintenu à 30 euros pour l’acquisition de 30 points M. </w:t>
      </w:r>
    </w:p>
    <w:p w14:paraId="5DF3DB39" w14:textId="388EF55D" w:rsidR="00D56CCF" w:rsidRPr="00F206C6" w:rsidRDefault="00D56CCF" w:rsidP="00D56CCF">
      <w:pPr>
        <w:spacing w:line="276" w:lineRule="auto"/>
        <w:jc w:val="both"/>
        <w:rPr>
          <w:rFonts w:ascii="Segoe UI" w:hAnsi="Segoe UI" w:cs="Segoe UI"/>
          <w:sz w:val="18"/>
          <w:szCs w:val="18"/>
          <w:lang w:eastAsia="fr-FR"/>
        </w:rPr>
      </w:pPr>
    </w:p>
    <w:p w14:paraId="6F2E1303" w14:textId="5073CEB5" w:rsidR="00D56CCF" w:rsidRPr="00F206C6" w:rsidRDefault="00D56CCF" w:rsidP="00D56CC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Tout salarié(e) au terme de sa période d’essai dans la limite de 6 mois est susceptible de solliciter l’octroi d’une Carte d’achat personnel.</w:t>
      </w:r>
    </w:p>
    <w:p w14:paraId="559C5D37" w14:textId="77777777" w:rsidR="00D56CCF" w:rsidRPr="00F206C6" w:rsidRDefault="00D56CCF" w:rsidP="00D56CCF">
      <w:pPr>
        <w:spacing w:line="276" w:lineRule="auto"/>
        <w:jc w:val="both"/>
        <w:rPr>
          <w:rFonts w:ascii="Segoe UI" w:hAnsi="Segoe UI" w:cs="Segoe UI"/>
          <w:sz w:val="18"/>
          <w:szCs w:val="18"/>
          <w:lang w:eastAsia="fr-FR"/>
        </w:rPr>
      </w:pPr>
    </w:p>
    <w:p w14:paraId="6AB0DC06" w14:textId="77777777" w:rsidR="00D56CCF" w:rsidRPr="00F206C6" w:rsidRDefault="00D56CCF" w:rsidP="00872344">
      <w:pPr>
        <w:pStyle w:val="ARTICLE"/>
      </w:pPr>
      <w:bookmarkStart w:id="11" w:name="_Toc194915540"/>
      <w:r w:rsidRPr="00F206C6">
        <w:t>FRAIS DE REPAS</w:t>
      </w:r>
      <w:bookmarkEnd w:id="11"/>
    </w:p>
    <w:p w14:paraId="1DF5B23D" w14:textId="77777777" w:rsidR="00D56CCF" w:rsidRPr="00F206C6" w:rsidRDefault="00D56CCF" w:rsidP="00D56CCF">
      <w:pPr>
        <w:spacing w:line="276" w:lineRule="auto"/>
        <w:jc w:val="both"/>
        <w:rPr>
          <w:rFonts w:ascii="Segoe UI" w:hAnsi="Segoe UI" w:cs="Segoe UI"/>
          <w:b/>
          <w:sz w:val="18"/>
          <w:szCs w:val="18"/>
          <w:u w:val="single"/>
          <w:lang w:eastAsia="fr-FR"/>
        </w:rPr>
      </w:pPr>
    </w:p>
    <w:p w14:paraId="75C3A2C0" w14:textId="695282B5" w:rsidR="00D56CCF" w:rsidRPr="00F206C6" w:rsidRDefault="00926ECA" w:rsidP="00E31370">
      <w:pPr>
        <w:pStyle w:val="ARTICLE2"/>
        <w:numPr>
          <w:ilvl w:val="1"/>
          <w:numId w:val="35"/>
        </w:numPr>
      </w:pPr>
      <w:bookmarkStart w:id="12" w:name="_Toc194915541"/>
      <w:r w:rsidRPr="00F206C6">
        <w:t>Halles</w:t>
      </w:r>
      <w:bookmarkEnd w:id="12"/>
    </w:p>
    <w:p w14:paraId="6D47A2B9" w14:textId="77777777" w:rsidR="00D56CCF" w:rsidRPr="00F206C6" w:rsidRDefault="00D56CCF" w:rsidP="00D56CCF">
      <w:pPr>
        <w:spacing w:line="276" w:lineRule="auto"/>
        <w:jc w:val="both"/>
        <w:rPr>
          <w:rFonts w:ascii="Segoe UI" w:hAnsi="Segoe UI" w:cs="Segoe UI"/>
          <w:sz w:val="18"/>
          <w:szCs w:val="18"/>
          <w:lang w:eastAsia="fr-FR"/>
        </w:rPr>
      </w:pPr>
    </w:p>
    <w:p w14:paraId="703A8086" w14:textId="0F67A7B2" w:rsidR="00D56CCF" w:rsidRPr="00F206C6" w:rsidRDefault="00D541E8" w:rsidP="00D56CC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Au </w:t>
      </w:r>
      <w:r w:rsidR="00D56CCF" w:rsidRPr="00F206C6">
        <w:rPr>
          <w:rFonts w:ascii="Segoe UI" w:hAnsi="Segoe UI" w:cs="Segoe UI"/>
          <w:sz w:val="18"/>
          <w:szCs w:val="18"/>
          <w:lang w:eastAsia="fr-FR"/>
        </w:rPr>
        <w:t xml:space="preserve">sein des </w:t>
      </w:r>
      <w:r w:rsidRPr="00F206C6">
        <w:rPr>
          <w:rFonts w:ascii="Segoe UI" w:hAnsi="Segoe UI" w:cs="Segoe UI"/>
          <w:sz w:val="18"/>
          <w:szCs w:val="18"/>
          <w:lang w:eastAsia="fr-FR"/>
        </w:rPr>
        <w:t>Halles</w:t>
      </w:r>
      <w:r w:rsidR="00D56CCF" w:rsidRPr="00F206C6">
        <w:rPr>
          <w:rFonts w:ascii="Segoe UI" w:hAnsi="Segoe UI" w:cs="Segoe UI"/>
          <w:sz w:val="18"/>
          <w:szCs w:val="18"/>
          <w:lang w:eastAsia="fr-FR"/>
        </w:rPr>
        <w:t xml:space="preserve"> sans cafétéria, la participation financière de l’entreprise aux achats effectués sur</w:t>
      </w:r>
      <w:r w:rsidRPr="00F206C6">
        <w:rPr>
          <w:rFonts w:ascii="Segoe UI" w:hAnsi="Segoe UI" w:cs="Segoe UI"/>
          <w:sz w:val="18"/>
          <w:szCs w:val="18"/>
          <w:lang w:eastAsia="fr-FR"/>
        </w:rPr>
        <w:t xml:space="preserve"> les Halles</w:t>
      </w:r>
      <w:r w:rsidR="00D56CCF" w:rsidRPr="00F206C6">
        <w:rPr>
          <w:rFonts w:ascii="Segoe UI" w:hAnsi="Segoe UI" w:cs="Segoe UI"/>
          <w:sz w:val="18"/>
          <w:szCs w:val="18"/>
          <w:lang w:eastAsia="fr-FR"/>
        </w:rPr>
        <w:t xml:space="preserve">, en vue du repas du midi, </w:t>
      </w:r>
      <w:r w:rsidR="00955EDD" w:rsidRPr="00F206C6">
        <w:rPr>
          <w:rFonts w:ascii="Segoe UI" w:hAnsi="Segoe UI" w:cs="Segoe UI"/>
          <w:sz w:val="18"/>
          <w:szCs w:val="18"/>
          <w:lang w:eastAsia="fr-FR"/>
        </w:rPr>
        <w:t xml:space="preserve">est </w:t>
      </w:r>
      <w:r w:rsidR="00D56CCF" w:rsidRPr="00F206C6">
        <w:rPr>
          <w:rFonts w:ascii="Segoe UI" w:hAnsi="Segoe UI" w:cs="Segoe UI"/>
          <w:sz w:val="18"/>
          <w:szCs w:val="18"/>
          <w:lang w:eastAsia="fr-FR"/>
        </w:rPr>
        <w:t xml:space="preserve">maintenue à hauteur de </w:t>
      </w:r>
      <w:r w:rsidR="00D56CCF" w:rsidRPr="00F206C6">
        <w:rPr>
          <w:rFonts w:ascii="Segoe UI" w:hAnsi="Segoe UI" w:cs="Segoe UI"/>
          <w:b/>
          <w:bCs/>
          <w:sz w:val="18"/>
          <w:szCs w:val="18"/>
          <w:lang w:eastAsia="fr-FR"/>
        </w:rPr>
        <w:t>55% du montant des achats effectués pour la prise du repas du midi</w:t>
      </w:r>
      <w:r w:rsidR="00D56CCF" w:rsidRPr="00F206C6">
        <w:rPr>
          <w:rFonts w:ascii="Segoe UI" w:hAnsi="Segoe UI" w:cs="Segoe UI"/>
          <w:sz w:val="18"/>
          <w:szCs w:val="18"/>
          <w:lang w:eastAsia="fr-FR"/>
        </w:rPr>
        <w:t xml:space="preserve">, et ce dans la limite d’un montant de 5,5 euros, selon les modalités de facturation suivantes : </w:t>
      </w:r>
    </w:p>
    <w:p w14:paraId="0F61957C" w14:textId="77777777" w:rsidR="00D56CCF" w:rsidRPr="00F206C6" w:rsidRDefault="00D56CCF" w:rsidP="00D56CCF">
      <w:pPr>
        <w:numPr>
          <w:ilvl w:val="0"/>
          <w:numId w:val="5"/>
        </w:num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Facturation effectuée en caisse </w:t>
      </w:r>
    </w:p>
    <w:p w14:paraId="2DB072D1" w14:textId="6CA41AAC" w:rsidR="00D56CCF" w:rsidRPr="00F206C6" w:rsidRDefault="00D56CCF" w:rsidP="00D56CCF">
      <w:pPr>
        <w:numPr>
          <w:ilvl w:val="0"/>
          <w:numId w:val="5"/>
        </w:num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Facturation sur un créneau horaire correspondant à la pause déjeuner et défini sur chaque </w:t>
      </w:r>
      <w:r w:rsidR="00A3162C">
        <w:rPr>
          <w:rFonts w:ascii="Segoe UI" w:hAnsi="Segoe UI" w:cs="Segoe UI"/>
          <w:sz w:val="18"/>
          <w:szCs w:val="18"/>
          <w:lang w:eastAsia="fr-FR"/>
        </w:rPr>
        <w:t>Halles</w:t>
      </w:r>
      <w:r w:rsidRPr="00F206C6">
        <w:rPr>
          <w:rFonts w:ascii="Segoe UI" w:hAnsi="Segoe UI" w:cs="Segoe UI"/>
          <w:sz w:val="18"/>
          <w:szCs w:val="18"/>
          <w:lang w:eastAsia="fr-FR"/>
        </w:rPr>
        <w:t>.</w:t>
      </w:r>
    </w:p>
    <w:p w14:paraId="65317B50" w14:textId="77777777" w:rsidR="00D56CCF" w:rsidRPr="00F206C6" w:rsidRDefault="00D56CCF" w:rsidP="00D56CCF">
      <w:pPr>
        <w:spacing w:line="276" w:lineRule="auto"/>
        <w:jc w:val="both"/>
        <w:rPr>
          <w:rFonts w:ascii="Segoe UI" w:hAnsi="Segoe UI" w:cs="Segoe UI"/>
          <w:sz w:val="18"/>
          <w:szCs w:val="18"/>
          <w:lang w:eastAsia="fr-FR"/>
        </w:rPr>
      </w:pPr>
    </w:p>
    <w:p w14:paraId="60E5FC07" w14:textId="25CC122C" w:rsidR="00AF2A62" w:rsidRPr="00F206C6" w:rsidRDefault="00D56CCF" w:rsidP="00D56CC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Une procédure complète est portée à la connaissance des salarié(e) concerné(e)s. </w:t>
      </w:r>
    </w:p>
    <w:p w14:paraId="17CE274D" w14:textId="3332245E" w:rsidR="001576D9" w:rsidRPr="00F206C6" w:rsidRDefault="00FA3F1A" w:rsidP="00872344">
      <w:pPr>
        <w:pStyle w:val="Nono"/>
        <w:rPr>
          <w:sz w:val="18"/>
          <w:szCs w:val="18"/>
          <w:lang w:eastAsia="fr-FR"/>
        </w:rPr>
      </w:pPr>
      <w:r w:rsidRPr="00F206C6">
        <w:rPr>
          <w:sz w:val="18"/>
          <w:szCs w:val="18"/>
          <w:lang w:eastAsia="fr-FR"/>
        </w:rPr>
        <w:lastRenderedPageBreak/>
        <w:t>Les part</w:t>
      </w:r>
      <w:r w:rsidR="006A77F0" w:rsidRPr="00F206C6">
        <w:rPr>
          <w:sz w:val="18"/>
          <w:szCs w:val="18"/>
          <w:lang w:eastAsia="fr-FR"/>
        </w:rPr>
        <w:t>ies au présent accord, en amélioration des dispositions</w:t>
      </w:r>
      <w:r w:rsidR="005E1BCF">
        <w:rPr>
          <w:sz w:val="18"/>
          <w:szCs w:val="18"/>
          <w:lang w:eastAsia="fr-FR"/>
        </w:rPr>
        <w:t xml:space="preserve"> actuelles</w:t>
      </w:r>
      <w:r w:rsidR="006A77F0" w:rsidRPr="00F206C6">
        <w:rPr>
          <w:sz w:val="18"/>
          <w:szCs w:val="18"/>
          <w:lang w:eastAsia="fr-FR"/>
        </w:rPr>
        <w:t xml:space="preserve">, ont souhaité également s’engager sur la mise à disposition </w:t>
      </w:r>
      <w:r w:rsidR="00873CB0" w:rsidRPr="00F206C6">
        <w:rPr>
          <w:sz w:val="18"/>
          <w:szCs w:val="18"/>
          <w:lang w:eastAsia="fr-FR"/>
        </w:rPr>
        <w:t>au sein de l’ensemble des Halles</w:t>
      </w:r>
      <w:r w:rsidR="005E1BCF">
        <w:rPr>
          <w:sz w:val="18"/>
          <w:szCs w:val="18"/>
          <w:lang w:eastAsia="fr-FR"/>
        </w:rPr>
        <w:t xml:space="preserve"> </w:t>
      </w:r>
      <w:r w:rsidR="00F16AEA" w:rsidRPr="00F206C6">
        <w:rPr>
          <w:sz w:val="18"/>
          <w:szCs w:val="18"/>
          <w:lang w:eastAsia="fr-FR"/>
        </w:rPr>
        <w:t>d’</w:t>
      </w:r>
      <w:r w:rsidR="00873CB0" w:rsidRPr="00F206C6">
        <w:rPr>
          <w:sz w:val="18"/>
          <w:szCs w:val="18"/>
          <w:lang w:eastAsia="fr-FR"/>
        </w:rPr>
        <w:t xml:space="preserve">une </w:t>
      </w:r>
      <w:r w:rsidR="00873CB0" w:rsidRPr="00FF673C">
        <w:rPr>
          <w:b/>
          <w:bCs/>
          <w:sz w:val="18"/>
          <w:szCs w:val="18"/>
          <w:lang w:eastAsia="fr-FR"/>
        </w:rPr>
        <w:t>expérience de restauration qualitative</w:t>
      </w:r>
      <w:r w:rsidR="001576D9" w:rsidRPr="00FF673C">
        <w:rPr>
          <w:b/>
          <w:bCs/>
          <w:sz w:val="18"/>
          <w:szCs w:val="18"/>
          <w:lang w:eastAsia="fr-FR"/>
        </w:rPr>
        <w:t xml:space="preserve"> et sans diminuer le pouvoir d’achat</w:t>
      </w:r>
      <w:r w:rsidR="00D17C75" w:rsidRPr="00FF673C">
        <w:rPr>
          <w:b/>
          <w:bCs/>
          <w:sz w:val="18"/>
          <w:szCs w:val="18"/>
          <w:lang w:eastAsia="fr-FR"/>
        </w:rPr>
        <w:t xml:space="preserve"> des collaborateurs</w:t>
      </w:r>
      <w:r w:rsidR="001576D9" w:rsidRPr="00F206C6">
        <w:rPr>
          <w:sz w:val="18"/>
          <w:szCs w:val="18"/>
          <w:lang w:eastAsia="fr-FR"/>
        </w:rPr>
        <w:t xml:space="preserve">. </w:t>
      </w:r>
    </w:p>
    <w:p w14:paraId="09346EDB" w14:textId="77777777" w:rsidR="001576D9" w:rsidRPr="00F206C6" w:rsidRDefault="001576D9" w:rsidP="00872344">
      <w:pPr>
        <w:pStyle w:val="Nono"/>
        <w:rPr>
          <w:sz w:val="18"/>
          <w:szCs w:val="18"/>
          <w:lang w:eastAsia="fr-FR"/>
        </w:rPr>
      </w:pPr>
    </w:p>
    <w:p w14:paraId="4D4736B7" w14:textId="5B5B0822" w:rsidR="00FA3F1A" w:rsidRPr="00F206C6" w:rsidRDefault="001576D9" w:rsidP="00872344">
      <w:pPr>
        <w:pStyle w:val="Nono"/>
        <w:rPr>
          <w:b/>
          <w:bCs/>
          <w:sz w:val="18"/>
          <w:szCs w:val="18"/>
          <w:lang w:eastAsia="fr-FR"/>
        </w:rPr>
      </w:pPr>
      <w:r w:rsidRPr="00F206C6">
        <w:rPr>
          <w:sz w:val="18"/>
          <w:szCs w:val="18"/>
          <w:lang w:eastAsia="fr-FR"/>
        </w:rPr>
        <w:t xml:space="preserve">Dès lors, sous réserve de la validation du test </w:t>
      </w:r>
      <w:r w:rsidR="008B48B1" w:rsidRPr="00F206C6">
        <w:rPr>
          <w:sz w:val="18"/>
          <w:szCs w:val="18"/>
          <w:lang w:eastAsia="fr-FR"/>
        </w:rPr>
        <w:t>en cours</w:t>
      </w:r>
      <w:r w:rsidRPr="00F206C6">
        <w:rPr>
          <w:sz w:val="18"/>
          <w:szCs w:val="18"/>
          <w:lang w:eastAsia="fr-FR"/>
        </w:rPr>
        <w:t xml:space="preserve"> sur 9 Halles de France, </w:t>
      </w:r>
      <w:r w:rsidR="008B48B1" w:rsidRPr="00F206C6">
        <w:rPr>
          <w:sz w:val="18"/>
          <w:szCs w:val="18"/>
          <w:lang w:eastAsia="fr-FR"/>
        </w:rPr>
        <w:t xml:space="preserve">la Société METRO France mettra à disposition des collaborateurs une offre de plats surgelés via des vitrines négatives pour la prise du repas du midi. Ces produits </w:t>
      </w:r>
      <w:r w:rsidR="00872B91" w:rsidRPr="00F206C6">
        <w:rPr>
          <w:sz w:val="18"/>
          <w:szCs w:val="18"/>
          <w:lang w:eastAsia="fr-FR"/>
        </w:rPr>
        <w:t xml:space="preserve">se verront appliquer </w:t>
      </w:r>
      <w:r w:rsidR="00872B91" w:rsidRPr="00F206C6">
        <w:rPr>
          <w:b/>
          <w:bCs/>
          <w:sz w:val="18"/>
          <w:szCs w:val="18"/>
          <w:lang w:eastAsia="fr-FR"/>
        </w:rPr>
        <w:t>la prise en charge à hauteur de 55% du montant des achats effectués pour ces produits</w:t>
      </w:r>
      <w:r w:rsidR="004630C1" w:rsidRPr="00F206C6">
        <w:rPr>
          <w:b/>
          <w:bCs/>
          <w:sz w:val="18"/>
          <w:szCs w:val="18"/>
          <w:lang w:eastAsia="fr-FR"/>
        </w:rPr>
        <w:t>, que les Halles disposent ou non, d’une cafétéria</w:t>
      </w:r>
      <w:r w:rsidR="004630C1" w:rsidRPr="00F206C6">
        <w:rPr>
          <w:sz w:val="18"/>
          <w:szCs w:val="18"/>
          <w:lang w:eastAsia="fr-FR"/>
        </w:rPr>
        <w:t xml:space="preserve">, </w:t>
      </w:r>
      <w:r w:rsidR="004630C1" w:rsidRPr="00F206C6">
        <w:rPr>
          <w:b/>
          <w:bCs/>
          <w:sz w:val="18"/>
          <w:szCs w:val="18"/>
          <w:lang w:eastAsia="fr-FR"/>
        </w:rPr>
        <w:t>dans la limite de 5,5 euros</w:t>
      </w:r>
      <w:r w:rsidR="00F16AEA" w:rsidRPr="00F206C6">
        <w:rPr>
          <w:b/>
          <w:bCs/>
          <w:sz w:val="18"/>
          <w:szCs w:val="18"/>
          <w:lang w:eastAsia="fr-FR"/>
        </w:rPr>
        <w:t xml:space="preserve"> par collaborateur et par repas.</w:t>
      </w:r>
    </w:p>
    <w:p w14:paraId="4A764324" w14:textId="77777777" w:rsidR="00872344" w:rsidRPr="00F206C6" w:rsidRDefault="00872344" w:rsidP="00D56CCF">
      <w:pPr>
        <w:spacing w:line="276" w:lineRule="auto"/>
        <w:jc w:val="both"/>
        <w:rPr>
          <w:rFonts w:ascii="Segoe UI" w:hAnsi="Segoe UI" w:cs="Segoe UI"/>
          <w:sz w:val="18"/>
          <w:szCs w:val="18"/>
          <w:lang w:eastAsia="fr-FR"/>
        </w:rPr>
      </w:pPr>
    </w:p>
    <w:p w14:paraId="2177B0DB" w14:textId="0B399417" w:rsidR="00D56CCF" w:rsidRPr="00F206C6" w:rsidRDefault="00D56CCF" w:rsidP="00E31370">
      <w:pPr>
        <w:pStyle w:val="ARTICLE2"/>
        <w:numPr>
          <w:ilvl w:val="1"/>
          <w:numId w:val="35"/>
        </w:numPr>
      </w:pPr>
      <w:bookmarkStart w:id="13" w:name="_Toc194915542"/>
      <w:r w:rsidRPr="00F206C6">
        <w:t>Plateformes</w:t>
      </w:r>
      <w:bookmarkEnd w:id="13"/>
      <w:r w:rsidRPr="00F206C6">
        <w:t xml:space="preserve"> </w:t>
      </w:r>
    </w:p>
    <w:p w14:paraId="07C87676" w14:textId="77777777" w:rsidR="00D56CCF" w:rsidRPr="00F206C6" w:rsidRDefault="00D56CCF" w:rsidP="00D56CCF">
      <w:pPr>
        <w:spacing w:line="276" w:lineRule="auto"/>
        <w:jc w:val="both"/>
        <w:rPr>
          <w:rFonts w:ascii="Segoe UI" w:hAnsi="Segoe UI" w:cs="Segoe UI"/>
          <w:sz w:val="18"/>
          <w:szCs w:val="18"/>
          <w:lang w:eastAsia="fr-FR"/>
        </w:rPr>
      </w:pPr>
    </w:p>
    <w:p w14:paraId="3075497C" w14:textId="544E2646" w:rsidR="00D56CCF" w:rsidRPr="00F206C6" w:rsidRDefault="00D56CCF" w:rsidP="00D56CC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Les salarié(e)s travaillant au sein des Plateformes de la </w:t>
      </w:r>
      <w:r w:rsidR="00FC6507" w:rsidRPr="00F206C6">
        <w:rPr>
          <w:rFonts w:ascii="Segoe UI" w:hAnsi="Segoe UI" w:cs="Segoe UI"/>
          <w:sz w:val="18"/>
          <w:szCs w:val="18"/>
          <w:lang w:eastAsia="fr-FR"/>
        </w:rPr>
        <w:t>S</w:t>
      </w:r>
      <w:r w:rsidRPr="00F206C6">
        <w:rPr>
          <w:rFonts w:ascii="Segoe UI" w:hAnsi="Segoe UI" w:cs="Segoe UI"/>
          <w:sz w:val="18"/>
          <w:szCs w:val="18"/>
          <w:lang w:eastAsia="fr-FR"/>
        </w:rPr>
        <w:t xml:space="preserve">ociété METRO France dépourvues de cafétéria bénéficient depuis le 1er janvier 2020, de </w:t>
      </w:r>
      <w:r w:rsidRPr="00BD5CE4">
        <w:rPr>
          <w:rFonts w:ascii="Segoe UI" w:hAnsi="Segoe UI" w:cs="Segoe UI"/>
          <w:b/>
          <w:bCs/>
          <w:sz w:val="18"/>
          <w:szCs w:val="18"/>
          <w:lang w:eastAsia="fr-FR"/>
        </w:rPr>
        <w:t>titres-restaurant</w:t>
      </w:r>
      <w:r w:rsidRPr="00F206C6">
        <w:rPr>
          <w:rFonts w:ascii="Segoe UI" w:hAnsi="Segoe UI" w:cs="Segoe UI"/>
          <w:sz w:val="18"/>
          <w:szCs w:val="18"/>
          <w:lang w:eastAsia="fr-FR"/>
        </w:rPr>
        <w:t xml:space="preserve"> afin de compenser les dépenses effectuées pour leur déjeuner (à savoir uniquement les salariés rattachés à des équipes détachées qui ne bénéficient pas de cafétéria METRO interne ou externe, ni également des équipes siège présentes en </w:t>
      </w:r>
      <w:r w:rsidR="00667A53">
        <w:rPr>
          <w:rFonts w:ascii="Segoe UI" w:hAnsi="Segoe UI" w:cs="Segoe UI"/>
          <w:sz w:val="18"/>
          <w:szCs w:val="18"/>
          <w:lang w:eastAsia="fr-FR"/>
        </w:rPr>
        <w:t>Halles</w:t>
      </w:r>
      <w:r w:rsidRPr="00F206C6">
        <w:rPr>
          <w:rFonts w:ascii="Segoe UI" w:hAnsi="Segoe UI" w:cs="Segoe UI"/>
          <w:sz w:val="18"/>
          <w:szCs w:val="18"/>
          <w:lang w:eastAsia="fr-FR"/>
        </w:rPr>
        <w:t>).</w:t>
      </w:r>
    </w:p>
    <w:p w14:paraId="1E90F1DD" w14:textId="77777777" w:rsidR="00D56CCF" w:rsidRPr="00F206C6" w:rsidRDefault="00D56CCF" w:rsidP="00D56CCF">
      <w:pPr>
        <w:spacing w:line="276" w:lineRule="auto"/>
        <w:jc w:val="both"/>
        <w:rPr>
          <w:rFonts w:ascii="Segoe UI" w:hAnsi="Segoe UI" w:cs="Segoe UI"/>
          <w:sz w:val="18"/>
          <w:szCs w:val="18"/>
          <w:lang w:eastAsia="fr-FR"/>
        </w:rPr>
      </w:pPr>
    </w:p>
    <w:p w14:paraId="1DA2760F" w14:textId="690B6F0E" w:rsidR="00D56CCF" w:rsidRPr="00F206C6" w:rsidRDefault="00D56CCF" w:rsidP="00D56CC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Tout salarié(e), quel que soit l’ancienneté, bénéficie de tickets restaurants dans les conditions suivantes : </w:t>
      </w:r>
    </w:p>
    <w:p w14:paraId="7C97E18E" w14:textId="7AE98264" w:rsidR="00D56CCF" w:rsidRPr="00F206C6" w:rsidRDefault="00D56CCF" w:rsidP="00D56CCF">
      <w:pPr>
        <w:numPr>
          <w:ilvl w:val="0"/>
          <w:numId w:val="5"/>
        </w:num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Un titre-restaurant est remis par journée entière travaillée. Ainsi, les demi-journées travaillées n’ouvrent pas droit à l’attribution d’un ticket restaurant. </w:t>
      </w:r>
    </w:p>
    <w:p w14:paraId="69B5090F" w14:textId="77777777" w:rsidR="00D56CCF" w:rsidRPr="00F206C6" w:rsidRDefault="00D56CCF" w:rsidP="00D56CCF">
      <w:pPr>
        <w:numPr>
          <w:ilvl w:val="0"/>
          <w:numId w:val="5"/>
        </w:num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Le repas doit se situer entre deux plages horaires de travail comprenant la pause-déjeuner. </w:t>
      </w:r>
    </w:p>
    <w:p w14:paraId="612963AE" w14:textId="77777777" w:rsidR="00D56CCF" w:rsidRPr="00F206C6" w:rsidRDefault="00D56CCF" w:rsidP="00D56CCF">
      <w:pPr>
        <w:numPr>
          <w:ilvl w:val="0"/>
          <w:numId w:val="5"/>
        </w:num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L’attribution du titre-restaurant n’est pas cumulable avec toute autre participation de l’entreprise aux frais de repas (formation, invitation, note de frais, etc.)</w:t>
      </w:r>
    </w:p>
    <w:p w14:paraId="0BE2053F" w14:textId="77777777" w:rsidR="00D56CCF" w:rsidRPr="00F206C6" w:rsidRDefault="00D56CCF" w:rsidP="00D56CCF">
      <w:pPr>
        <w:pStyle w:val="a3"/>
        <w:spacing w:line="276" w:lineRule="auto"/>
        <w:ind w:left="0"/>
        <w:jc w:val="both"/>
        <w:rPr>
          <w:rFonts w:ascii="Segoe UI" w:hAnsi="Segoe UI" w:cs="Segoe UI"/>
          <w:sz w:val="18"/>
          <w:szCs w:val="18"/>
          <w:lang w:eastAsia="fr-FR"/>
        </w:rPr>
      </w:pPr>
    </w:p>
    <w:p w14:paraId="2A1A71A5" w14:textId="705E2F4D" w:rsidR="00D56CCF" w:rsidRPr="00BD5CE4" w:rsidRDefault="00D56CCF" w:rsidP="00D56CCF">
      <w:pPr>
        <w:pStyle w:val="a3"/>
        <w:spacing w:line="276" w:lineRule="auto"/>
        <w:ind w:left="0"/>
        <w:jc w:val="both"/>
        <w:rPr>
          <w:rFonts w:ascii="Segoe UI" w:hAnsi="Segoe UI" w:cs="Segoe UI"/>
          <w:b/>
          <w:bCs/>
          <w:sz w:val="18"/>
          <w:szCs w:val="18"/>
          <w:lang w:eastAsia="fr-FR"/>
        </w:rPr>
      </w:pPr>
      <w:r w:rsidRPr="00F206C6">
        <w:rPr>
          <w:rFonts w:ascii="Segoe UI" w:hAnsi="Segoe UI" w:cs="Segoe UI"/>
          <w:sz w:val="18"/>
          <w:szCs w:val="18"/>
          <w:lang w:eastAsia="fr-FR"/>
        </w:rPr>
        <w:t xml:space="preserve">Afin de permettre aux salarié(e)s de pouvoir bénéficier d’un meilleur pouvoir d’achat, les parties au présent accord ont décidé de maintenir la prise en charge de l’entreprise des tickets restaurants. </w:t>
      </w:r>
      <w:r w:rsidRPr="00BD5CE4">
        <w:rPr>
          <w:rFonts w:ascii="Segoe UI" w:hAnsi="Segoe UI" w:cs="Segoe UI"/>
          <w:b/>
          <w:bCs/>
          <w:sz w:val="18"/>
          <w:szCs w:val="18"/>
          <w:lang w:eastAsia="fr-FR"/>
        </w:rPr>
        <w:t xml:space="preserve">La prise en charge par la Société METRO France des tickets restaurants est donc maintenue à hauteur de 55% et à hauteur de 45% par le/la salarié(e). La valeur faciale fixée à 10 euros est également maintenue. </w:t>
      </w:r>
    </w:p>
    <w:p w14:paraId="5386A1AE" w14:textId="77777777" w:rsidR="00D56CCF" w:rsidRPr="00F206C6" w:rsidRDefault="00D56CCF" w:rsidP="00D56CCF">
      <w:pPr>
        <w:spacing w:line="276" w:lineRule="auto"/>
        <w:jc w:val="both"/>
        <w:rPr>
          <w:rFonts w:ascii="Segoe UI" w:hAnsi="Segoe UI" w:cs="Segoe UI"/>
          <w:sz w:val="18"/>
          <w:szCs w:val="18"/>
          <w:lang w:eastAsia="fr-FR"/>
        </w:rPr>
      </w:pPr>
    </w:p>
    <w:p w14:paraId="0F1327A8" w14:textId="78EF15AD" w:rsidR="00145EBF" w:rsidRPr="00F206C6" w:rsidRDefault="00D56CCF" w:rsidP="00D56CCF">
      <w:pPr>
        <w:spacing w:line="276" w:lineRule="auto"/>
        <w:jc w:val="both"/>
        <w:rPr>
          <w:rFonts w:ascii="Segoe UI" w:hAnsi="Segoe UI" w:cs="Segoe UI"/>
          <w:noProof/>
          <w:sz w:val="20"/>
        </w:rPr>
      </w:pPr>
      <w:r w:rsidRPr="00F206C6">
        <w:rPr>
          <w:rFonts w:ascii="Segoe UI" w:hAnsi="Segoe UI" w:cs="Segoe UI"/>
          <w:sz w:val="18"/>
          <w:szCs w:val="18"/>
          <w:lang w:eastAsia="fr-FR"/>
        </w:rPr>
        <w:t>Des régularisations pourront intervenir au cours de l’année afin de prendre en compte les jours d’absences (congés payés, RTT, congés exceptionnels, maladie, …) et les jours de récupération.</w:t>
      </w:r>
      <w:r w:rsidR="0082047F" w:rsidRPr="00F206C6">
        <w:rPr>
          <w:rFonts w:ascii="Segoe UI" w:hAnsi="Segoe UI" w:cs="Segoe UI"/>
          <w:noProof/>
          <w:sz w:val="20"/>
        </w:rPr>
        <w:t xml:space="preserve"> </w:t>
      </w:r>
    </w:p>
    <w:p w14:paraId="0CCFB7CA" w14:textId="77777777" w:rsidR="00031844" w:rsidRPr="00F206C6" w:rsidRDefault="00031844" w:rsidP="00D56CCF">
      <w:pPr>
        <w:spacing w:line="276" w:lineRule="auto"/>
        <w:jc w:val="both"/>
        <w:rPr>
          <w:rFonts w:ascii="Segoe UI" w:hAnsi="Segoe UI" w:cs="Segoe UI"/>
          <w:sz w:val="18"/>
          <w:szCs w:val="18"/>
          <w:lang w:eastAsia="fr-FR"/>
        </w:rPr>
      </w:pPr>
    </w:p>
    <w:p w14:paraId="31D66204" w14:textId="6FC55559" w:rsidR="00D56CCF" w:rsidRPr="00F206C6" w:rsidRDefault="00D56CCF" w:rsidP="00E31370">
      <w:pPr>
        <w:pStyle w:val="ARTICLE2"/>
        <w:numPr>
          <w:ilvl w:val="1"/>
          <w:numId w:val="35"/>
        </w:numPr>
      </w:pPr>
      <w:bookmarkStart w:id="14" w:name="_Toc194915543"/>
      <w:r w:rsidRPr="00F206C6">
        <w:t>Repas pris à l’extérieur de l’entreprise</w:t>
      </w:r>
      <w:bookmarkEnd w:id="14"/>
      <w:r w:rsidRPr="00F206C6">
        <w:t xml:space="preserve"> </w:t>
      </w:r>
    </w:p>
    <w:p w14:paraId="087B0248" w14:textId="77777777" w:rsidR="00D56CCF" w:rsidRPr="00F206C6" w:rsidRDefault="00D56CCF" w:rsidP="00D56CCF">
      <w:pPr>
        <w:spacing w:line="276" w:lineRule="auto"/>
        <w:jc w:val="both"/>
        <w:rPr>
          <w:rFonts w:ascii="Segoe UI" w:hAnsi="Segoe UI" w:cs="Segoe UI"/>
          <w:sz w:val="18"/>
          <w:szCs w:val="18"/>
          <w:lang w:eastAsia="fr-FR"/>
        </w:rPr>
      </w:pPr>
    </w:p>
    <w:p w14:paraId="0AC071B3" w14:textId="77777777" w:rsidR="007253B0" w:rsidRPr="00F206C6" w:rsidRDefault="00D56CCF" w:rsidP="00D56CC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Les salarié(e)s qui, dans le cadre de leur activité professionnelle doivent prendre leur repas à l’extérieur de l’entreprise continueront à bénéficier du remboursement de leur frais de repas, sur présentation de justificatifs</w:t>
      </w:r>
      <w:r w:rsidR="007253B0" w:rsidRPr="00F206C6">
        <w:rPr>
          <w:rFonts w:ascii="Segoe UI" w:hAnsi="Segoe UI" w:cs="Segoe UI"/>
          <w:sz w:val="18"/>
          <w:szCs w:val="18"/>
          <w:lang w:eastAsia="fr-FR"/>
        </w:rPr>
        <w:t xml:space="preserve">. </w:t>
      </w:r>
    </w:p>
    <w:p w14:paraId="2B3E7E05" w14:textId="77777777" w:rsidR="007253B0" w:rsidRPr="00F206C6" w:rsidRDefault="007253B0" w:rsidP="00D56CCF">
      <w:pPr>
        <w:spacing w:line="276" w:lineRule="auto"/>
        <w:jc w:val="both"/>
        <w:rPr>
          <w:rFonts w:ascii="Segoe UI" w:hAnsi="Segoe UI" w:cs="Segoe UI"/>
          <w:sz w:val="18"/>
          <w:szCs w:val="18"/>
          <w:lang w:eastAsia="fr-FR"/>
        </w:rPr>
      </w:pPr>
    </w:p>
    <w:p w14:paraId="72133AED" w14:textId="5FA2EE91" w:rsidR="00D56CCF" w:rsidRPr="00F206C6" w:rsidRDefault="008024B2" w:rsidP="00D56CC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Depuis le</w:t>
      </w:r>
      <w:r w:rsidR="0013780D" w:rsidRPr="00F206C6">
        <w:rPr>
          <w:rFonts w:ascii="Segoe UI" w:hAnsi="Segoe UI" w:cs="Segoe UI"/>
          <w:sz w:val="18"/>
          <w:szCs w:val="18"/>
          <w:lang w:eastAsia="fr-FR"/>
        </w:rPr>
        <w:t xml:space="preserve"> 1</w:t>
      </w:r>
      <w:r w:rsidR="0013780D" w:rsidRPr="00F206C6">
        <w:rPr>
          <w:rFonts w:ascii="Segoe UI" w:hAnsi="Segoe UI" w:cs="Segoe UI"/>
          <w:sz w:val="18"/>
          <w:szCs w:val="18"/>
          <w:vertAlign w:val="superscript"/>
          <w:lang w:eastAsia="fr-FR"/>
        </w:rPr>
        <w:t>er</w:t>
      </w:r>
      <w:r w:rsidR="0013780D" w:rsidRPr="00F206C6">
        <w:rPr>
          <w:rFonts w:ascii="Segoe UI" w:hAnsi="Segoe UI" w:cs="Segoe UI"/>
          <w:sz w:val="18"/>
          <w:szCs w:val="18"/>
          <w:lang w:eastAsia="fr-FR"/>
        </w:rPr>
        <w:t xml:space="preserve"> avril 2023, le remboursement de</w:t>
      </w:r>
      <w:r w:rsidR="007C7F67" w:rsidRPr="00F206C6">
        <w:rPr>
          <w:rFonts w:ascii="Segoe UI" w:hAnsi="Segoe UI" w:cs="Segoe UI"/>
          <w:sz w:val="18"/>
          <w:szCs w:val="18"/>
          <w:lang w:eastAsia="fr-FR"/>
        </w:rPr>
        <w:t xml:space="preserve"> ces frais de repas pris à l’extérieur de l’entreprise </w:t>
      </w:r>
      <w:r w:rsidR="0011734C" w:rsidRPr="00F206C6">
        <w:rPr>
          <w:rFonts w:ascii="Segoe UI" w:hAnsi="Segoe UI" w:cs="Segoe UI"/>
          <w:sz w:val="18"/>
          <w:szCs w:val="18"/>
          <w:lang w:eastAsia="fr-FR"/>
        </w:rPr>
        <w:t xml:space="preserve">est de </w:t>
      </w:r>
      <w:r w:rsidR="00D56CCF" w:rsidRPr="00F206C6">
        <w:rPr>
          <w:rFonts w:ascii="Segoe UI" w:hAnsi="Segoe UI" w:cs="Segoe UI"/>
          <w:sz w:val="18"/>
          <w:szCs w:val="18"/>
          <w:lang w:eastAsia="fr-FR"/>
        </w:rPr>
        <w:t>maximum</w:t>
      </w:r>
      <w:r w:rsidR="0011734C" w:rsidRPr="00F206C6">
        <w:rPr>
          <w:rFonts w:ascii="Segoe UI" w:hAnsi="Segoe UI" w:cs="Segoe UI"/>
          <w:sz w:val="18"/>
          <w:szCs w:val="18"/>
          <w:lang w:eastAsia="fr-FR"/>
        </w:rPr>
        <w:t xml:space="preserve"> </w:t>
      </w:r>
      <w:r w:rsidR="00D56CCF" w:rsidRPr="00F206C6">
        <w:rPr>
          <w:rFonts w:ascii="Segoe UI" w:hAnsi="Segoe UI" w:cs="Segoe UI"/>
          <w:sz w:val="18"/>
          <w:szCs w:val="18"/>
          <w:lang w:eastAsia="fr-FR"/>
        </w:rPr>
        <w:t xml:space="preserve">: </w:t>
      </w:r>
    </w:p>
    <w:p w14:paraId="66C88DD5" w14:textId="1F499B7A" w:rsidR="00D56CCF" w:rsidRPr="00F206C6" w:rsidRDefault="0011734C" w:rsidP="00D56CCF">
      <w:pPr>
        <w:pStyle w:val="a3"/>
        <w:numPr>
          <w:ilvl w:val="0"/>
          <w:numId w:val="5"/>
        </w:numPr>
        <w:spacing w:line="276" w:lineRule="auto"/>
        <w:jc w:val="both"/>
        <w:rPr>
          <w:rFonts w:ascii="Segoe UI" w:hAnsi="Segoe UI" w:cs="Segoe UI"/>
          <w:b/>
          <w:bCs/>
          <w:sz w:val="18"/>
          <w:szCs w:val="18"/>
          <w:lang w:eastAsia="fr-FR"/>
        </w:rPr>
      </w:pPr>
      <w:r w:rsidRPr="00F206C6">
        <w:rPr>
          <w:rFonts w:ascii="Segoe UI" w:hAnsi="Segoe UI" w:cs="Segoe UI"/>
          <w:b/>
          <w:bCs/>
          <w:sz w:val="18"/>
          <w:szCs w:val="18"/>
          <w:lang w:eastAsia="fr-FR"/>
        </w:rPr>
        <w:t>18€ pour le r</w:t>
      </w:r>
      <w:r w:rsidR="00D56CCF" w:rsidRPr="00F206C6">
        <w:rPr>
          <w:rFonts w:ascii="Segoe UI" w:hAnsi="Segoe UI" w:cs="Segoe UI"/>
          <w:b/>
          <w:bCs/>
          <w:sz w:val="18"/>
          <w:szCs w:val="18"/>
          <w:lang w:eastAsia="fr-FR"/>
        </w:rPr>
        <w:t>epas du midi </w:t>
      </w:r>
    </w:p>
    <w:p w14:paraId="36F60869" w14:textId="17E1BB8D" w:rsidR="00D56CCF" w:rsidRPr="00F206C6" w:rsidRDefault="0011734C" w:rsidP="00D56CCF">
      <w:pPr>
        <w:pStyle w:val="a3"/>
        <w:numPr>
          <w:ilvl w:val="0"/>
          <w:numId w:val="5"/>
        </w:numPr>
        <w:spacing w:line="276" w:lineRule="auto"/>
        <w:jc w:val="both"/>
        <w:rPr>
          <w:rFonts w:ascii="Segoe UI" w:hAnsi="Segoe UI" w:cs="Segoe UI"/>
          <w:sz w:val="18"/>
          <w:szCs w:val="18"/>
          <w:lang w:eastAsia="fr-FR"/>
        </w:rPr>
      </w:pPr>
      <w:r w:rsidRPr="00F206C6">
        <w:rPr>
          <w:rFonts w:ascii="Segoe UI" w:hAnsi="Segoe UI" w:cs="Segoe UI"/>
          <w:b/>
          <w:bCs/>
          <w:sz w:val="18"/>
          <w:szCs w:val="18"/>
          <w:lang w:eastAsia="fr-FR"/>
        </w:rPr>
        <w:t>25€ pour le repas du soir</w:t>
      </w:r>
      <w:r w:rsidRPr="00F206C6">
        <w:rPr>
          <w:rFonts w:ascii="Segoe UI" w:hAnsi="Segoe UI" w:cs="Segoe UI"/>
          <w:sz w:val="18"/>
          <w:szCs w:val="18"/>
          <w:lang w:eastAsia="fr-FR"/>
        </w:rPr>
        <w:t>.</w:t>
      </w:r>
    </w:p>
    <w:p w14:paraId="17AD6A6E" w14:textId="77777777" w:rsidR="00D56CCF" w:rsidRPr="00F206C6" w:rsidRDefault="00D56CCF" w:rsidP="00D56CCF">
      <w:pPr>
        <w:spacing w:line="276" w:lineRule="auto"/>
        <w:jc w:val="both"/>
        <w:rPr>
          <w:rFonts w:ascii="Segoe UI" w:hAnsi="Segoe UI" w:cs="Segoe UI"/>
          <w:sz w:val="18"/>
          <w:szCs w:val="18"/>
          <w:lang w:eastAsia="fr-FR"/>
        </w:rPr>
      </w:pPr>
    </w:p>
    <w:p w14:paraId="72D8BFF8" w14:textId="5293B5BB" w:rsidR="00D56CCF" w:rsidRDefault="00A30DE7" w:rsidP="00D56CC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Conformément à l’engagement pris précédemment</w:t>
      </w:r>
      <w:r w:rsidR="007763DF" w:rsidRPr="00F206C6">
        <w:rPr>
          <w:rFonts w:ascii="Segoe UI" w:hAnsi="Segoe UI" w:cs="Segoe UI"/>
          <w:sz w:val="18"/>
          <w:szCs w:val="18"/>
          <w:lang w:eastAsia="fr-FR"/>
        </w:rPr>
        <w:t xml:space="preserve"> et à</w:t>
      </w:r>
      <w:r w:rsidR="00127ED7" w:rsidRPr="00F206C6">
        <w:rPr>
          <w:rFonts w:ascii="Segoe UI" w:hAnsi="Segoe UI" w:cs="Segoe UI"/>
          <w:sz w:val="18"/>
          <w:szCs w:val="18"/>
          <w:lang w:eastAsia="fr-FR"/>
        </w:rPr>
        <w:t xml:space="preserve"> la suite de l’</w:t>
      </w:r>
      <w:r w:rsidR="00D56CCF" w:rsidRPr="00F206C6">
        <w:rPr>
          <w:rFonts w:ascii="Segoe UI" w:hAnsi="Segoe UI" w:cs="Segoe UI"/>
          <w:sz w:val="18"/>
          <w:szCs w:val="18"/>
          <w:lang w:eastAsia="fr-FR"/>
        </w:rPr>
        <w:t xml:space="preserve">étude sur la faisabilité et les conditions de mise en place de frais de représentation pour </w:t>
      </w:r>
      <w:proofErr w:type="gramStart"/>
      <w:r w:rsidR="00D56CCF" w:rsidRPr="00F206C6">
        <w:rPr>
          <w:rFonts w:ascii="Segoe UI" w:hAnsi="Segoe UI" w:cs="Segoe UI"/>
          <w:sz w:val="18"/>
          <w:szCs w:val="18"/>
          <w:lang w:eastAsia="fr-FR"/>
        </w:rPr>
        <w:t>les</w:t>
      </w:r>
      <w:r w:rsidR="00F05060" w:rsidRPr="00F206C6">
        <w:rPr>
          <w:rFonts w:ascii="Segoe UI" w:hAnsi="Segoe UI" w:cs="Segoe UI"/>
          <w:sz w:val="18"/>
          <w:szCs w:val="18"/>
          <w:lang w:eastAsia="fr-FR"/>
        </w:rPr>
        <w:t xml:space="preserve"> </w:t>
      </w:r>
      <w:r w:rsidR="00D56CCF" w:rsidRPr="00F206C6">
        <w:rPr>
          <w:rFonts w:ascii="Segoe UI" w:hAnsi="Segoe UI" w:cs="Segoe UI"/>
          <w:sz w:val="18"/>
          <w:szCs w:val="18"/>
          <w:lang w:eastAsia="fr-FR"/>
        </w:rPr>
        <w:t>salarié</w:t>
      </w:r>
      <w:proofErr w:type="gramEnd"/>
      <w:r w:rsidR="00D56CCF" w:rsidRPr="00F206C6">
        <w:rPr>
          <w:rFonts w:ascii="Segoe UI" w:hAnsi="Segoe UI" w:cs="Segoe UI"/>
          <w:sz w:val="18"/>
          <w:szCs w:val="18"/>
          <w:lang w:eastAsia="fr-FR"/>
        </w:rPr>
        <w:t xml:space="preserve">(e)s dont les missions relèvent notamment de la force de vente, </w:t>
      </w:r>
      <w:r w:rsidR="00127ED7" w:rsidRPr="00F206C6">
        <w:rPr>
          <w:rFonts w:ascii="Segoe UI" w:hAnsi="Segoe UI" w:cs="Segoe UI"/>
          <w:sz w:val="18"/>
          <w:szCs w:val="18"/>
          <w:lang w:eastAsia="fr-FR"/>
        </w:rPr>
        <w:t xml:space="preserve">la Direction </w:t>
      </w:r>
      <w:r w:rsidR="00534133" w:rsidRPr="00F206C6">
        <w:rPr>
          <w:rFonts w:ascii="Segoe UI" w:hAnsi="Segoe UI" w:cs="Segoe UI"/>
          <w:sz w:val="18"/>
          <w:szCs w:val="18"/>
          <w:lang w:eastAsia="fr-FR"/>
        </w:rPr>
        <w:t>a mis en place au cours de l’année 2022</w:t>
      </w:r>
      <w:r w:rsidR="007D00E8" w:rsidRPr="00F206C6">
        <w:rPr>
          <w:rFonts w:ascii="Segoe UI" w:hAnsi="Segoe UI" w:cs="Segoe UI"/>
          <w:sz w:val="18"/>
          <w:szCs w:val="18"/>
          <w:lang w:eastAsia="fr-FR"/>
        </w:rPr>
        <w:t xml:space="preserve"> un budget frais de repas octroyé pour la semaine</w:t>
      </w:r>
      <w:r w:rsidR="00CB37D8" w:rsidRPr="00F206C6">
        <w:rPr>
          <w:rFonts w:ascii="Segoe UI" w:hAnsi="Segoe UI" w:cs="Segoe UI"/>
          <w:sz w:val="18"/>
          <w:szCs w:val="18"/>
          <w:lang w:eastAsia="fr-FR"/>
        </w:rPr>
        <w:t xml:space="preserve">, soit désormais </w:t>
      </w:r>
      <w:r w:rsidR="00CB37D8" w:rsidRPr="00F206C6">
        <w:rPr>
          <w:rFonts w:ascii="Segoe UI" w:hAnsi="Segoe UI" w:cs="Segoe UI"/>
          <w:b/>
          <w:bCs/>
          <w:sz w:val="18"/>
          <w:szCs w:val="18"/>
          <w:lang w:eastAsia="fr-FR"/>
        </w:rPr>
        <w:t>90€ par semaine</w:t>
      </w:r>
      <w:r w:rsidR="0096282C" w:rsidRPr="00F206C6">
        <w:rPr>
          <w:rFonts w:ascii="Segoe UI" w:hAnsi="Segoe UI" w:cs="Segoe UI"/>
          <w:sz w:val="18"/>
          <w:szCs w:val="18"/>
          <w:lang w:eastAsia="fr-FR"/>
        </w:rPr>
        <w:t>, que le/la salarié(e) peut utiliser librement sur la semaine (hors weekend et jours fériés)</w:t>
      </w:r>
      <w:r w:rsidR="00BF20E3" w:rsidRPr="00F206C6">
        <w:rPr>
          <w:rFonts w:ascii="Segoe UI" w:hAnsi="Segoe UI" w:cs="Segoe UI"/>
          <w:sz w:val="18"/>
          <w:szCs w:val="18"/>
          <w:lang w:eastAsia="fr-FR"/>
        </w:rPr>
        <w:t xml:space="preserve">, sur présentation de justificatifs. </w:t>
      </w:r>
    </w:p>
    <w:p w14:paraId="3505F2C1" w14:textId="77777777" w:rsidR="00771D20" w:rsidRPr="00F206C6" w:rsidRDefault="00771D20" w:rsidP="00D56CCF">
      <w:pPr>
        <w:spacing w:line="276" w:lineRule="auto"/>
        <w:jc w:val="both"/>
        <w:rPr>
          <w:rFonts w:ascii="Segoe UI" w:hAnsi="Segoe UI" w:cs="Segoe UI"/>
          <w:sz w:val="18"/>
          <w:szCs w:val="18"/>
          <w:lang w:eastAsia="fr-FR"/>
        </w:rPr>
      </w:pPr>
    </w:p>
    <w:p w14:paraId="29862C8A" w14:textId="77777777" w:rsidR="00DF52E1" w:rsidRPr="00F206C6" w:rsidRDefault="00DF52E1" w:rsidP="001F6EF3">
      <w:pPr>
        <w:pStyle w:val="ARTICLE"/>
      </w:pPr>
      <w:bookmarkStart w:id="15" w:name="_Toc194915544"/>
      <w:r w:rsidRPr="00F206C6">
        <w:t>ABONDEMENT DE L’ENTREPRISE AU PERECO</w:t>
      </w:r>
      <w:bookmarkEnd w:id="15"/>
    </w:p>
    <w:p w14:paraId="1B676BD9" w14:textId="67E699BD" w:rsidR="00DF52E1" w:rsidRPr="00F206C6" w:rsidRDefault="00DF52E1" w:rsidP="00DF52E1">
      <w:pPr>
        <w:spacing w:line="276" w:lineRule="auto"/>
        <w:jc w:val="both"/>
        <w:rPr>
          <w:rFonts w:ascii="Segoe UI" w:hAnsi="Segoe UI" w:cs="Segoe UI"/>
          <w:b/>
          <w:sz w:val="18"/>
          <w:szCs w:val="18"/>
          <w:u w:val="single"/>
          <w:lang w:eastAsia="fr-FR"/>
        </w:rPr>
      </w:pPr>
    </w:p>
    <w:p w14:paraId="69A122C5" w14:textId="6F55EB0A" w:rsidR="00DF52E1" w:rsidRPr="00F206C6" w:rsidRDefault="00DF52E1" w:rsidP="00DF52E1">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L’abondement de l’entreprise au PERC</w:t>
      </w:r>
      <w:r w:rsidR="00AA0C81" w:rsidRPr="00F206C6">
        <w:rPr>
          <w:rFonts w:ascii="Segoe UI" w:hAnsi="Segoe UI" w:cs="Segoe UI"/>
          <w:sz w:val="18"/>
          <w:szCs w:val="18"/>
          <w:lang w:eastAsia="fr-FR"/>
        </w:rPr>
        <w:t xml:space="preserve">O a été </w:t>
      </w:r>
      <w:r w:rsidRPr="00F206C6">
        <w:rPr>
          <w:rFonts w:ascii="Segoe UI" w:hAnsi="Segoe UI" w:cs="Segoe UI"/>
          <w:sz w:val="18"/>
          <w:szCs w:val="18"/>
          <w:lang w:eastAsia="fr-FR"/>
        </w:rPr>
        <w:t>institué par un accord en date du 15 décembre 2006</w:t>
      </w:r>
      <w:r w:rsidR="008953B4" w:rsidRPr="00F206C6">
        <w:rPr>
          <w:rFonts w:ascii="Segoe UI" w:hAnsi="Segoe UI" w:cs="Segoe UI"/>
          <w:sz w:val="18"/>
          <w:szCs w:val="18"/>
          <w:lang w:eastAsia="fr-FR"/>
        </w:rPr>
        <w:t xml:space="preserve">, puis </w:t>
      </w:r>
      <w:r w:rsidRPr="00F206C6">
        <w:rPr>
          <w:rFonts w:ascii="Segoe UI" w:hAnsi="Segoe UI" w:cs="Segoe UI"/>
          <w:sz w:val="18"/>
          <w:szCs w:val="18"/>
          <w:lang w:eastAsia="fr-FR"/>
        </w:rPr>
        <w:t xml:space="preserve">a été </w:t>
      </w:r>
      <w:r w:rsidRPr="00F206C6">
        <w:rPr>
          <w:rFonts w:ascii="Segoe UI" w:hAnsi="Segoe UI" w:cs="Segoe UI"/>
          <w:sz w:val="18"/>
          <w:szCs w:val="18"/>
          <w:lang w:eastAsia="fr-FR"/>
        </w:rPr>
        <w:lastRenderedPageBreak/>
        <w:t xml:space="preserve">remplacé par l’abondement de l’entreprise au PERECO, institué par un accord de révision en date du 14 janvier 2021. </w:t>
      </w:r>
    </w:p>
    <w:p w14:paraId="79115F6E" w14:textId="2A86F101" w:rsidR="00460828" w:rsidRPr="00F206C6" w:rsidRDefault="00460828" w:rsidP="00DF52E1">
      <w:pPr>
        <w:spacing w:line="276" w:lineRule="auto"/>
        <w:jc w:val="both"/>
        <w:rPr>
          <w:rFonts w:ascii="Segoe UI" w:hAnsi="Segoe UI" w:cs="Segoe UI"/>
          <w:sz w:val="18"/>
          <w:szCs w:val="18"/>
          <w:lang w:eastAsia="fr-FR"/>
        </w:rPr>
      </w:pPr>
    </w:p>
    <w:p w14:paraId="2C185276" w14:textId="31DEFD60" w:rsidR="00D92245" w:rsidRPr="00F206C6" w:rsidRDefault="00506335" w:rsidP="00DF52E1">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A compter du 1</w:t>
      </w:r>
      <w:r w:rsidRPr="00F206C6">
        <w:rPr>
          <w:rFonts w:ascii="Segoe UI" w:hAnsi="Segoe UI" w:cs="Segoe UI"/>
          <w:sz w:val="18"/>
          <w:szCs w:val="18"/>
          <w:vertAlign w:val="superscript"/>
          <w:lang w:eastAsia="fr-FR"/>
        </w:rPr>
        <w:t>er</w:t>
      </w:r>
      <w:r w:rsidRPr="00F206C6">
        <w:rPr>
          <w:rFonts w:ascii="Segoe UI" w:hAnsi="Segoe UI" w:cs="Segoe UI"/>
          <w:sz w:val="18"/>
          <w:szCs w:val="18"/>
          <w:lang w:eastAsia="fr-FR"/>
        </w:rPr>
        <w:t xml:space="preserve"> avril 202</w:t>
      </w:r>
      <w:r w:rsidR="00D17C75" w:rsidRPr="00F206C6">
        <w:rPr>
          <w:rFonts w:ascii="Segoe UI" w:hAnsi="Segoe UI" w:cs="Segoe UI"/>
          <w:sz w:val="18"/>
          <w:szCs w:val="18"/>
          <w:lang w:eastAsia="fr-FR"/>
        </w:rPr>
        <w:t>5</w:t>
      </w:r>
      <w:r w:rsidRPr="00F206C6">
        <w:rPr>
          <w:rFonts w:ascii="Segoe UI" w:hAnsi="Segoe UI" w:cs="Segoe UI"/>
          <w:sz w:val="18"/>
          <w:szCs w:val="18"/>
          <w:lang w:eastAsia="fr-FR"/>
        </w:rPr>
        <w:t xml:space="preserve">, </w:t>
      </w:r>
      <w:r w:rsidR="00FC10B6" w:rsidRPr="00F206C6">
        <w:rPr>
          <w:rFonts w:ascii="Segoe UI" w:hAnsi="Segoe UI" w:cs="Segoe UI"/>
          <w:sz w:val="18"/>
          <w:szCs w:val="18"/>
          <w:lang w:eastAsia="fr-FR"/>
        </w:rPr>
        <w:t>l’abondement ainsi que son plafond seront</w:t>
      </w:r>
      <w:r w:rsidR="008F19E7" w:rsidRPr="00F206C6">
        <w:rPr>
          <w:rFonts w:ascii="Segoe UI" w:hAnsi="Segoe UI" w:cs="Segoe UI"/>
          <w:sz w:val="18"/>
          <w:szCs w:val="18"/>
          <w:lang w:eastAsia="fr-FR"/>
        </w:rPr>
        <w:t xml:space="preserve">, une nouvelle fois, </w:t>
      </w:r>
      <w:r w:rsidR="00FC10B6" w:rsidRPr="00F206C6">
        <w:rPr>
          <w:rFonts w:ascii="Segoe UI" w:hAnsi="Segoe UI" w:cs="Segoe UI"/>
          <w:sz w:val="18"/>
          <w:szCs w:val="18"/>
          <w:lang w:eastAsia="fr-FR"/>
        </w:rPr>
        <w:t xml:space="preserve">augmentés. </w:t>
      </w:r>
      <w:r w:rsidR="00D01230" w:rsidRPr="00F206C6">
        <w:rPr>
          <w:rFonts w:ascii="Segoe UI" w:hAnsi="Segoe UI" w:cs="Segoe UI"/>
          <w:sz w:val="18"/>
          <w:szCs w:val="18"/>
          <w:lang w:eastAsia="fr-FR"/>
        </w:rPr>
        <w:t xml:space="preserve"> </w:t>
      </w:r>
    </w:p>
    <w:p w14:paraId="3CF553BD" w14:textId="77777777" w:rsidR="00D92245" w:rsidRPr="00F206C6" w:rsidRDefault="00D92245" w:rsidP="00DF52E1">
      <w:pPr>
        <w:spacing w:line="276" w:lineRule="auto"/>
        <w:jc w:val="both"/>
        <w:rPr>
          <w:rFonts w:ascii="Segoe UI" w:hAnsi="Segoe UI" w:cs="Segoe UI"/>
          <w:sz w:val="18"/>
          <w:szCs w:val="18"/>
          <w:lang w:eastAsia="fr-FR"/>
        </w:rPr>
      </w:pPr>
    </w:p>
    <w:p w14:paraId="56126BDF" w14:textId="782C7337" w:rsidR="00506335" w:rsidRPr="00F206C6" w:rsidRDefault="00FC10B6" w:rsidP="00DF52E1">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Dès lors, l</w:t>
      </w:r>
      <w:r w:rsidR="00D92245" w:rsidRPr="00F206C6">
        <w:rPr>
          <w:rFonts w:ascii="Segoe UI" w:hAnsi="Segoe UI" w:cs="Segoe UI"/>
          <w:sz w:val="18"/>
          <w:szCs w:val="18"/>
          <w:lang w:eastAsia="fr-FR"/>
        </w:rPr>
        <w:t xml:space="preserve">e/la salarié(e) pourra ainsi bénéficier d’un abondement de </w:t>
      </w:r>
      <w:r w:rsidR="00D92245" w:rsidRPr="00F206C6">
        <w:rPr>
          <w:rFonts w:ascii="Segoe UI" w:hAnsi="Segoe UI" w:cs="Segoe UI"/>
          <w:b/>
          <w:bCs/>
          <w:sz w:val="18"/>
          <w:szCs w:val="18"/>
          <w:lang w:eastAsia="fr-FR"/>
        </w:rPr>
        <w:t>1</w:t>
      </w:r>
      <w:r w:rsidR="00B32CD7" w:rsidRPr="00F206C6">
        <w:rPr>
          <w:rFonts w:ascii="Segoe UI" w:hAnsi="Segoe UI" w:cs="Segoe UI"/>
          <w:b/>
          <w:bCs/>
          <w:sz w:val="18"/>
          <w:szCs w:val="18"/>
          <w:lang w:eastAsia="fr-FR"/>
        </w:rPr>
        <w:t>5</w:t>
      </w:r>
      <w:r w:rsidR="00D92245" w:rsidRPr="00F206C6">
        <w:rPr>
          <w:rFonts w:ascii="Segoe UI" w:hAnsi="Segoe UI" w:cs="Segoe UI"/>
          <w:b/>
          <w:bCs/>
          <w:sz w:val="18"/>
          <w:szCs w:val="18"/>
          <w:lang w:eastAsia="fr-FR"/>
        </w:rPr>
        <w:t xml:space="preserve">0% dès </w:t>
      </w:r>
      <w:r w:rsidR="00835A39" w:rsidRPr="00F206C6">
        <w:rPr>
          <w:rFonts w:ascii="Segoe UI" w:hAnsi="Segoe UI" w:cs="Segoe UI"/>
          <w:b/>
          <w:bCs/>
          <w:sz w:val="18"/>
          <w:szCs w:val="18"/>
          <w:lang w:eastAsia="fr-FR"/>
        </w:rPr>
        <w:t>le 1</w:t>
      </w:r>
      <w:r w:rsidR="00835A39" w:rsidRPr="00F206C6">
        <w:rPr>
          <w:rFonts w:ascii="Segoe UI" w:hAnsi="Segoe UI" w:cs="Segoe UI"/>
          <w:b/>
          <w:bCs/>
          <w:sz w:val="18"/>
          <w:szCs w:val="18"/>
          <w:vertAlign w:val="superscript"/>
          <w:lang w:eastAsia="fr-FR"/>
        </w:rPr>
        <w:t>er</w:t>
      </w:r>
      <w:r w:rsidR="00835A39" w:rsidRPr="00F206C6">
        <w:rPr>
          <w:rFonts w:ascii="Segoe UI" w:hAnsi="Segoe UI" w:cs="Segoe UI"/>
          <w:b/>
          <w:bCs/>
          <w:sz w:val="18"/>
          <w:szCs w:val="18"/>
          <w:lang w:eastAsia="fr-FR"/>
        </w:rPr>
        <w:t xml:space="preserve"> euro</w:t>
      </w:r>
      <w:r w:rsidR="00D92245" w:rsidRPr="00F206C6">
        <w:rPr>
          <w:rFonts w:ascii="Segoe UI" w:hAnsi="Segoe UI" w:cs="Segoe UI"/>
          <w:b/>
          <w:bCs/>
          <w:sz w:val="18"/>
          <w:szCs w:val="18"/>
          <w:lang w:eastAsia="fr-FR"/>
        </w:rPr>
        <w:t xml:space="preserve"> versé volontairement </w:t>
      </w:r>
      <w:r w:rsidR="00835A39" w:rsidRPr="00F206C6">
        <w:rPr>
          <w:rFonts w:ascii="Segoe UI" w:hAnsi="Segoe UI" w:cs="Segoe UI"/>
          <w:b/>
          <w:bCs/>
          <w:sz w:val="18"/>
          <w:szCs w:val="18"/>
          <w:lang w:eastAsia="fr-FR"/>
        </w:rPr>
        <w:t>sur le PERECO</w:t>
      </w:r>
      <w:r w:rsidRPr="00F206C6">
        <w:rPr>
          <w:rFonts w:ascii="Segoe UI" w:hAnsi="Segoe UI" w:cs="Segoe UI"/>
          <w:sz w:val="18"/>
          <w:szCs w:val="18"/>
          <w:lang w:eastAsia="fr-FR"/>
        </w:rPr>
        <w:t xml:space="preserve">, dans la limite de </w:t>
      </w:r>
      <w:r w:rsidR="00B32CD7" w:rsidRPr="00F206C6">
        <w:rPr>
          <w:rFonts w:ascii="Segoe UI" w:hAnsi="Segoe UI" w:cs="Segoe UI"/>
          <w:b/>
          <w:bCs/>
          <w:sz w:val="18"/>
          <w:szCs w:val="18"/>
          <w:lang w:eastAsia="fr-FR"/>
        </w:rPr>
        <w:t xml:space="preserve">400 </w:t>
      </w:r>
      <w:r w:rsidRPr="00F206C6">
        <w:rPr>
          <w:rFonts w:ascii="Segoe UI" w:hAnsi="Segoe UI" w:cs="Segoe UI"/>
          <w:b/>
          <w:bCs/>
          <w:sz w:val="18"/>
          <w:szCs w:val="18"/>
          <w:lang w:eastAsia="fr-FR"/>
        </w:rPr>
        <w:t xml:space="preserve">euros </w:t>
      </w:r>
      <w:r w:rsidR="00065DF5" w:rsidRPr="00F206C6">
        <w:rPr>
          <w:rFonts w:ascii="Segoe UI" w:hAnsi="Segoe UI" w:cs="Segoe UI"/>
          <w:b/>
          <w:bCs/>
          <w:sz w:val="18"/>
          <w:szCs w:val="18"/>
          <w:lang w:eastAsia="fr-FR"/>
        </w:rPr>
        <w:t>par salarié(e) et par an</w:t>
      </w:r>
      <w:r w:rsidR="00065DF5" w:rsidRPr="00F206C6">
        <w:rPr>
          <w:rFonts w:ascii="Segoe UI" w:hAnsi="Segoe UI" w:cs="Segoe UI"/>
          <w:sz w:val="18"/>
          <w:szCs w:val="18"/>
          <w:lang w:eastAsia="fr-FR"/>
        </w:rPr>
        <w:t xml:space="preserve">. </w:t>
      </w:r>
    </w:p>
    <w:p w14:paraId="59F77DF9" w14:textId="5E05AF6D" w:rsidR="00065DF5" w:rsidRPr="00F206C6" w:rsidRDefault="00065DF5" w:rsidP="00DE2948">
      <w:pPr>
        <w:pBdr>
          <w:top w:val="single" w:sz="4" w:space="1" w:color="auto"/>
          <w:left w:val="single" w:sz="4" w:space="4" w:color="auto"/>
          <w:bottom w:val="single" w:sz="4" w:space="1" w:color="auto"/>
          <w:right w:val="single" w:sz="4" w:space="4" w:color="auto"/>
        </w:pBd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A titre d’exemple, lorsque le/la salarié(e) versera de manière volontaire sur son PERECO </w:t>
      </w:r>
      <w:r w:rsidR="00F67A16" w:rsidRPr="00F206C6">
        <w:rPr>
          <w:rFonts w:ascii="Segoe UI" w:hAnsi="Segoe UI" w:cs="Segoe UI"/>
          <w:sz w:val="18"/>
          <w:szCs w:val="18"/>
          <w:lang w:eastAsia="fr-FR"/>
        </w:rPr>
        <w:t xml:space="preserve">50 euros, il/elle bénéficiera d’un abondement de l’entreprise à </w:t>
      </w:r>
      <w:r w:rsidR="002601FE" w:rsidRPr="00F206C6">
        <w:rPr>
          <w:rFonts w:ascii="Segoe UI" w:hAnsi="Segoe UI" w:cs="Segoe UI"/>
          <w:sz w:val="18"/>
          <w:szCs w:val="18"/>
          <w:lang w:eastAsia="fr-FR"/>
        </w:rPr>
        <w:t xml:space="preserve">hauteur de </w:t>
      </w:r>
      <w:r w:rsidR="00603C4F" w:rsidRPr="00F206C6">
        <w:rPr>
          <w:rFonts w:ascii="Segoe UI" w:hAnsi="Segoe UI" w:cs="Segoe UI"/>
          <w:sz w:val="18"/>
          <w:szCs w:val="18"/>
          <w:lang w:eastAsia="fr-FR"/>
        </w:rPr>
        <w:t>75</w:t>
      </w:r>
      <w:r w:rsidR="00AF7A03" w:rsidRPr="00F206C6">
        <w:rPr>
          <w:rFonts w:ascii="Segoe UI" w:hAnsi="Segoe UI" w:cs="Segoe UI"/>
          <w:sz w:val="18"/>
          <w:szCs w:val="18"/>
          <w:lang w:eastAsia="fr-FR"/>
        </w:rPr>
        <w:t xml:space="preserve"> euros</w:t>
      </w:r>
      <w:r w:rsidR="00DE2948" w:rsidRPr="00F206C6">
        <w:rPr>
          <w:rFonts w:ascii="Segoe UI" w:hAnsi="Segoe UI" w:cs="Segoe UI"/>
          <w:sz w:val="18"/>
          <w:szCs w:val="18"/>
          <w:lang w:eastAsia="fr-FR"/>
        </w:rPr>
        <w:t xml:space="preserve">, soit une somme totale placée de </w:t>
      </w:r>
      <w:r w:rsidR="00C74A59" w:rsidRPr="00F206C6">
        <w:rPr>
          <w:rFonts w:ascii="Segoe UI" w:hAnsi="Segoe UI" w:cs="Segoe UI"/>
          <w:sz w:val="18"/>
          <w:szCs w:val="18"/>
          <w:lang w:eastAsia="fr-FR"/>
        </w:rPr>
        <w:t>125</w:t>
      </w:r>
      <w:r w:rsidR="00DE2948" w:rsidRPr="00F206C6">
        <w:rPr>
          <w:rFonts w:ascii="Segoe UI" w:hAnsi="Segoe UI" w:cs="Segoe UI"/>
          <w:sz w:val="18"/>
          <w:szCs w:val="18"/>
          <w:lang w:eastAsia="fr-FR"/>
        </w:rPr>
        <w:t xml:space="preserve"> euros, pour un versement initial de 50 euros. </w:t>
      </w:r>
    </w:p>
    <w:p w14:paraId="53A75D2C" w14:textId="62317179" w:rsidR="00CA141A" w:rsidRPr="00F206C6" w:rsidRDefault="00CA141A" w:rsidP="00DE2948">
      <w:pPr>
        <w:spacing w:line="276" w:lineRule="auto"/>
        <w:jc w:val="both"/>
        <w:rPr>
          <w:rFonts w:ascii="Segoe UI" w:hAnsi="Segoe UI" w:cs="Segoe UI"/>
          <w:sz w:val="18"/>
          <w:szCs w:val="18"/>
          <w:lang w:eastAsia="fr-FR"/>
        </w:rPr>
      </w:pPr>
    </w:p>
    <w:p w14:paraId="752D6A60" w14:textId="604B5C77" w:rsidR="009754B6" w:rsidRPr="00F206C6" w:rsidRDefault="0036763A" w:rsidP="00DF52E1">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Il est rappelé que cet abondement est versé aux salarié(e)s ayant </w:t>
      </w:r>
      <w:r w:rsidRPr="00F206C6">
        <w:rPr>
          <w:rFonts w:ascii="Segoe UI" w:hAnsi="Segoe UI" w:cs="Segoe UI"/>
          <w:b/>
          <w:bCs/>
          <w:sz w:val="18"/>
          <w:szCs w:val="18"/>
          <w:lang w:eastAsia="fr-FR"/>
        </w:rPr>
        <w:t>au moins un an d’ancienneté</w:t>
      </w:r>
      <w:r w:rsidRPr="00F206C6">
        <w:rPr>
          <w:rFonts w:ascii="Segoe UI" w:hAnsi="Segoe UI" w:cs="Segoe UI"/>
          <w:sz w:val="18"/>
          <w:szCs w:val="18"/>
          <w:lang w:eastAsia="fr-FR"/>
        </w:rPr>
        <w:t xml:space="preserve"> et que l’affectation de l’abondement au plan intervient concomitamment au versement </w:t>
      </w:r>
      <w:r w:rsidR="00C74A59" w:rsidRPr="00F206C6">
        <w:rPr>
          <w:rFonts w:ascii="Segoe UI" w:hAnsi="Segoe UI" w:cs="Segoe UI"/>
          <w:sz w:val="18"/>
          <w:szCs w:val="18"/>
          <w:lang w:eastAsia="fr-FR"/>
        </w:rPr>
        <w:t xml:space="preserve">volontaire </w:t>
      </w:r>
      <w:r w:rsidRPr="00F206C6">
        <w:rPr>
          <w:rFonts w:ascii="Segoe UI" w:hAnsi="Segoe UI" w:cs="Segoe UI"/>
          <w:sz w:val="18"/>
          <w:szCs w:val="18"/>
          <w:lang w:eastAsia="fr-FR"/>
        </w:rPr>
        <w:t>du bénéficiaire.</w:t>
      </w:r>
    </w:p>
    <w:p w14:paraId="21E70A4B" w14:textId="2D238565" w:rsidR="009754B6" w:rsidRPr="00F206C6" w:rsidRDefault="009754B6" w:rsidP="00DF52E1">
      <w:pPr>
        <w:spacing w:line="276" w:lineRule="auto"/>
        <w:jc w:val="both"/>
        <w:rPr>
          <w:rFonts w:ascii="Segoe UI" w:hAnsi="Segoe UI" w:cs="Segoe UI"/>
          <w:sz w:val="18"/>
          <w:szCs w:val="18"/>
          <w:lang w:eastAsia="fr-FR"/>
        </w:rPr>
      </w:pPr>
    </w:p>
    <w:p w14:paraId="46D268EE" w14:textId="1CD66FC6" w:rsidR="00F75646" w:rsidRPr="00F206C6" w:rsidRDefault="00F75646" w:rsidP="005076F6">
      <w:pPr>
        <w:pStyle w:val="ARTICLE"/>
      </w:pPr>
      <w:bookmarkStart w:id="16" w:name="_Toc194915545"/>
      <w:r w:rsidRPr="00F206C6">
        <w:t>PRIME ANNIVERSAIRE</w:t>
      </w:r>
      <w:bookmarkEnd w:id="16"/>
    </w:p>
    <w:p w14:paraId="11103FB7" w14:textId="77777777" w:rsidR="00F75646" w:rsidRPr="00F206C6" w:rsidRDefault="00F75646" w:rsidP="00F75646">
      <w:pPr>
        <w:spacing w:line="276" w:lineRule="auto"/>
        <w:rPr>
          <w:rFonts w:ascii="Segoe UI" w:hAnsi="Segoe UI" w:cs="Segoe UI"/>
          <w:sz w:val="18"/>
          <w:szCs w:val="18"/>
        </w:rPr>
      </w:pPr>
    </w:p>
    <w:p w14:paraId="37690D5F" w14:textId="45D500D4" w:rsidR="00F75646" w:rsidRPr="00F206C6" w:rsidRDefault="00F75646" w:rsidP="00F75646">
      <w:pPr>
        <w:spacing w:line="276" w:lineRule="auto"/>
        <w:jc w:val="both"/>
        <w:rPr>
          <w:rFonts w:ascii="Segoe UI" w:hAnsi="Segoe UI" w:cs="Segoe UI"/>
          <w:sz w:val="18"/>
          <w:szCs w:val="18"/>
        </w:rPr>
      </w:pPr>
      <w:r w:rsidRPr="00F206C6">
        <w:rPr>
          <w:rFonts w:ascii="Segoe UI" w:hAnsi="Segoe UI" w:cs="Segoe UI"/>
          <w:sz w:val="18"/>
          <w:szCs w:val="18"/>
        </w:rPr>
        <w:t xml:space="preserve">La prime anniversaire est versée en une fois au cours du mois de la date anniversaire d’ancienneté dans l’entreprise à la condition </w:t>
      </w:r>
      <w:r w:rsidRPr="00F206C6">
        <w:rPr>
          <w:rFonts w:ascii="Segoe UI" w:hAnsi="Segoe UI" w:cs="Segoe UI"/>
          <w:b/>
          <w:bCs/>
          <w:sz w:val="18"/>
          <w:szCs w:val="18"/>
        </w:rPr>
        <w:t>d’être présent physiquement sur son lieu de travail dans le mois de la date anniversaire d’ancienneté</w:t>
      </w:r>
      <w:r w:rsidRPr="00F206C6">
        <w:rPr>
          <w:rFonts w:ascii="Segoe UI" w:hAnsi="Segoe UI" w:cs="Segoe UI"/>
          <w:sz w:val="18"/>
          <w:szCs w:val="18"/>
        </w:rPr>
        <w:t xml:space="preserve"> (à l’exception des congés payés ou absence pour maladie, accident du travail, maladie professionnelle, maternité et congé parental ou d’adoption).</w:t>
      </w:r>
    </w:p>
    <w:p w14:paraId="5432D0B3" w14:textId="77777777" w:rsidR="00F75646" w:rsidRPr="00F206C6" w:rsidRDefault="00F75646" w:rsidP="00F75646">
      <w:pPr>
        <w:spacing w:line="276" w:lineRule="auto"/>
        <w:jc w:val="both"/>
        <w:rPr>
          <w:rFonts w:ascii="Segoe UI" w:hAnsi="Segoe UI" w:cs="Segoe UI"/>
          <w:sz w:val="18"/>
          <w:szCs w:val="18"/>
        </w:rPr>
      </w:pPr>
    </w:p>
    <w:p w14:paraId="2BE83E92" w14:textId="70784762" w:rsidR="00F75646" w:rsidRPr="00F206C6" w:rsidRDefault="00F75646" w:rsidP="00F75646">
      <w:pPr>
        <w:spacing w:line="276" w:lineRule="auto"/>
        <w:jc w:val="both"/>
        <w:rPr>
          <w:rFonts w:ascii="Segoe UI" w:hAnsi="Segoe UI" w:cs="Segoe UI"/>
          <w:sz w:val="18"/>
          <w:szCs w:val="18"/>
        </w:rPr>
      </w:pPr>
      <w:r w:rsidRPr="00F206C6">
        <w:rPr>
          <w:rFonts w:ascii="Segoe UI" w:hAnsi="Segoe UI" w:cs="Segoe UI"/>
          <w:sz w:val="18"/>
          <w:szCs w:val="18"/>
        </w:rPr>
        <w:t>Depuis le 1</w:t>
      </w:r>
      <w:r w:rsidRPr="00F206C6">
        <w:rPr>
          <w:rFonts w:ascii="Segoe UI" w:hAnsi="Segoe UI" w:cs="Segoe UI"/>
          <w:sz w:val="18"/>
          <w:szCs w:val="18"/>
          <w:vertAlign w:val="superscript"/>
        </w:rPr>
        <w:t>er</w:t>
      </w:r>
      <w:r w:rsidRPr="00F206C6">
        <w:rPr>
          <w:rFonts w:ascii="Segoe UI" w:hAnsi="Segoe UI" w:cs="Segoe UI"/>
          <w:sz w:val="18"/>
          <w:szCs w:val="18"/>
        </w:rPr>
        <w:t xml:space="preserve"> janvier 2019, les seuils et niveaux de primes, dont le montant est déterminé en fonction de la date d’anniversaire d’ancienneté du/de la salarié(e), sont les suivants :</w:t>
      </w:r>
    </w:p>
    <w:p w14:paraId="07B53C03" w14:textId="4A30385A" w:rsidR="00F75646" w:rsidRPr="00F206C6" w:rsidRDefault="00F75646" w:rsidP="00F75646">
      <w:pPr>
        <w:numPr>
          <w:ilvl w:val="0"/>
          <w:numId w:val="1"/>
        </w:numPr>
        <w:spacing w:line="276" w:lineRule="auto"/>
        <w:jc w:val="both"/>
        <w:rPr>
          <w:rFonts w:ascii="Segoe UI" w:hAnsi="Segoe UI" w:cs="Segoe UI"/>
          <w:sz w:val="18"/>
          <w:szCs w:val="18"/>
        </w:rPr>
      </w:pPr>
      <w:r w:rsidRPr="00F206C6">
        <w:rPr>
          <w:rFonts w:ascii="Segoe UI" w:hAnsi="Segoe UI" w:cs="Segoe UI"/>
          <w:sz w:val="18"/>
          <w:szCs w:val="18"/>
        </w:rPr>
        <w:t>10 ans : 650 euros brut</w:t>
      </w:r>
      <w:r w:rsidR="000403A4" w:rsidRPr="00F206C6">
        <w:rPr>
          <w:rFonts w:ascii="Segoe UI" w:hAnsi="Segoe UI" w:cs="Segoe UI"/>
          <w:sz w:val="18"/>
          <w:szCs w:val="18"/>
        </w:rPr>
        <w:t>s</w:t>
      </w:r>
    </w:p>
    <w:p w14:paraId="4ECBF1D1" w14:textId="36EEBF18" w:rsidR="00F75646" w:rsidRPr="00F206C6" w:rsidRDefault="00F75646" w:rsidP="00F75646">
      <w:pPr>
        <w:numPr>
          <w:ilvl w:val="0"/>
          <w:numId w:val="1"/>
        </w:numPr>
        <w:spacing w:line="276" w:lineRule="auto"/>
        <w:jc w:val="both"/>
        <w:rPr>
          <w:rFonts w:ascii="Segoe UI" w:hAnsi="Segoe UI" w:cs="Segoe UI"/>
          <w:sz w:val="18"/>
          <w:szCs w:val="18"/>
        </w:rPr>
      </w:pPr>
      <w:r w:rsidRPr="00F206C6">
        <w:rPr>
          <w:rFonts w:ascii="Segoe UI" w:hAnsi="Segoe UI" w:cs="Segoe UI"/>
          <w:sz w:val="18"/>
          <w:szCs w:val="18"/>
        </w:rPr>
        <w:t>20 ans : 1 400 euros brut</w:t>
      </w:r>
      <w:r w:rsidR="000403A4" w:rsidRPr="00F206C6">
        <w:rPr>
          <w:rFonts w:ascii="Segoe UI" w:hAnsi="Segoe UI" w:cs="Segoe UI"/>
          <w:sz w:val="18"/>
          <w:szCs w:val="18"/>
        </w:rPr>
        <w:t>s</w:t>
      </w:r>
    </w:p>
    <w:p w14:paraId="0108B7A5" w14:textId="0025D2DD" w:rsidR="00F75646" w:rsidRPr="00F206C6" w:rsidRDefault="00F75646" w:rsidP="00F75646">
      <w:pPr>
        <w:numPr>
          <w:ilvl w:val="0"/>
          <w:numId w:val="1"/>
        </w:numPr>
        <w:spacing w:line="276" w:lineRule="auto"/>
        <w:jc w:val="both"/>
        <w:rPr>
          <w:rFonts w:ascii="Segoe UI" w:hAnsi="Segoe UI" w:cs="Segoe UI"/>
          <w:sz w:val="18"/>
          <w:szCs w:val="18"/>
        </w:rPr>
      </w:pPr>
      <w:r w:rsidRPr="00F206C6">
        <w:rPr>
          <w:rFonts w:ascii="Segoe UI" w:hAnsi="Segoe UI" w:cs="Segoe UI"/>
          <w:sz w:val="18"/>
          <w:szCs w:val="18"/>
        </w:rPr>
        <w:t>30 ans : 2 100 euros brut</w:t>
      </w:r>
      <w:r w:rsidR="000403A4" w:rsidRPr="00F206C6">
        <w:rPr>
          <w:rFonts w:ascii="Segoe UI" w:hAnsi="Segoe UI" w:cs="Segoe UI"/>
          <w:sz w:val="18"/>
          <w:szCs w:val="18"/>
        </w:rPr>
        <w:t>s</w:t>
      </w:r>
      <w:r w:rsidRPr="00F206C6">
        <w:rPr>
          <w:rFonts w:ascii="Segoe UI" w:hAnsi="Segoe UI" w:cs="Segoe UI"/>
          <w:sz w:val="18"/>
          <w:szCs w:val="18"/>
        </w:rPr>
        <w:tab/>
      </w:r>
    </w:p>
    <w:p w14:paraId="4679EAD1" w14:textId="46172547" w:rsidR="00F75646" w:rsidRPr="00F206C6" w:rsidRDefault="00F75646" w:rsidP="00F75646">
      <w:pPr>
        <w:numPr>
          <w:ilvl w:val="0"/>
          <w:numId w:val="1"/>
        </w:numPr>
        <w:spacing w:line="276" w:lineRule="auto"/>
        <w:jc w:val="both"/>
        <w:rPr>
          <w:rFonts w:ascii="Segoe UI" w:hAnsi="Segoe UI" w:cs="Segoe UI"/>
          <w:sz w:val="18"/>
          <w:szCs w:val="18"/>
        </w:rPr>
      </w:pPr>
      <w:r w:rsidRPr="00F206C6">
        <w:rPr>
          <w:rFonts w:ascii="Segoe UI" w:hAnsi="Segoe UI" w:cs="Segoe UI"/>
          <w:sz w:val="18"/>
          <w:szCs w:val="18"/>
        </w:rPr>
        <w:t>35 ans : 2 200 euros brut</w:t>
      </w:r>
      <w:r w:rsidR="000403A4" w:rsidRPr="00F206C6">
        <w:rPr>
          <w:rFonts w:ascii="Segoe UI" w:hAnsi="Segoe UI" w:cs="Segoe UI"/>
          <w:sz w:val="18"/>
          <w:szCs w:val="18"/>
        </w:rPr>
        <w:t>s</w:t>
      </w:r>
    </w:p>
    <w:p w14:paraId="4E321E68" w14:textId="00FDE918" w:rsidR="00F75646" w:rsidRPr="00F206C6" w:rsidRDefault="00F75646" w:rsidP="00F75646">
      <w:pPr>
        <w:numPr>
          <w:ilvl w:val="0"/>
          <w:numId w:val="1"/>
        </w:numPr>
        <w:spacing w:line="276" w:lineRule="auto"/>
        <w:jc w:val="both"/>
        <w:rPr>
          <w:rFonts w:ascii="Segoe UI" w:hAnsi="Segoe UI" w:cs="Segoe UI"/>
          <w:sz w:val="18"/>
          <w:szCs w:val="18"/>
        </w:rPr>
      </w:pPr>
      <w:r w:rsidRPr="00F206C6">
        <w:rPr>
          <w:rFonts w:ascii="Segoe UI" w:hAnsi="Segoe UI" w:cs="Segoe UI"/>
          <w:sz w:val="18"/>
          <w:szCs w:val="18"/>
        </w:rPr>
        <w:t>40 ans : 2 400 euros brut</w:t>
      </w:r>
      <w:r w:rsidR="000403A4" w:rsidRPr="00F206C6">
        <w:rPr>
          <w:rFonts w:ascii="Segoe UI" w:hAnsi="Segoe UI" w:cs="Segoe UI"/>
          <w:sz w:val="18"/>
          <w:szCs w:val="18"/>
        </w:rPr>
        <w:t>s</w:t>
      </w:r>
    </w:p>
    <w:p w14:paraId="73C54FD9" w14:textId="27E3E67B" w:rsidR="00F75646" w:rsidRPr="00F206C6" w:rsidRDefault="00F75646" w:rsidP="00F75646">
      <w:pPr>
        <w:numPr>
          <w:ilvl w:val="0"/>
          <w:numId w:val="1"/>
        </w:numPr>
        <w:spacing w:line="276" w:lineRule="auto"/>
        <w:jc w:val="both"/>
        <w:rPr>
          <w:rFonts w:ascii="Segoe UI" w:hAnsi="Segoe UI" w:cs="Segoe UI"/>
          <w:sz w:val="18"/>
          <w:szCs w:val="18"/>
        </w:rPr>
      </w:pPr>
      <w:r w:rsidRPr="00F206C6">
        <w:rPr>
          <w:rFonts w:ascii="Segoe UI" w:hAnsi="Segoe UI" w:cs="Segoe UI"/>
          <w:sz w:val="18"/>
          <w:szCs w:val="18"/>
        </w:rPr>
        <w:t>45 ans : 3 000 euros brut</w:t>
      </w:r>
      <w:r w:rsidR="000403A4" w:rsidRPr="00F206C6">
        <w:rPr>
          <w:rFonts w:ascii="Segoe UI" w:hAnsi="Segoe UI" w:cs="Segoe UI"/>
          <w:sz w:val="18"/>
          <w:szCs w:val="18"/>
        </w:rPr>
        <w:t>s</w:t>
      </w:r>
    </w:p>
    <w:p w14:paraId="73953064" w14:textId="77777777" w:rsidR="00F75646" w:rsidRPr="00F206C6" w:rsidRDefault="00F75646" w:rsidP="00F75646">
      <w:pPr>
        <w:spacing w:line="276" w:lineRule="auto"/>
        <w:jc w:val="both"/>
        <w:rPr>
          <w:rFonts w:ascii="Segoe UI" w:hAnsi="Segoe UI" w:cs="Segoe UI"/>
          <w:sz w:val="18"/>
          <w:szCs w:val="18"/>
        </w:rPr>
      </w:pPr>
    </w:p>
    <w:p w14:paraId="737567D9" w14:textId="77777777" w:rsidR="00083105" w:rsidRPr="00F206C6" w:rsidRDefault="00083105" w:rsidP="00083105">
      <w:pPr>
        <w:spacing w:line="276" w:lineRule="auto"/>
        <w:jc w:val="both"/>
        <w:rPr>
          <w:rFonts w:ascii="Segoe UI" w:hAnsi="Segoe UI" w:cs="Segoe UI"/>
          <w:sz w:val="18"/>
          <w:szCs w:val="18"/>
        </w:rPr>
      </w:pPr>
      <w:r w:rsidRPr="00F206C6">
        <w:rPr>
          <w:rFonts w:ascii="Segoe UI" w:hAnsi="Segoe UI" w:cs="Segoe UI"/>
          <w:sz w:val="18"/>
          <w:szCs w:val="18"/>
        </w:rPr>
        <w:t xml:space="preserve">Les parties au présent accord ont souhaité améliorer les dispositions précédemment applicables et ont souhaité supprimer la proratisation du versement de cette prime en cas de départ à la retraite. </w:t>
      </w:r>
    </w:p>
    <w:p w14:paraId="7A1DDFC6" w14:textId="598A4986" w:rsidR="00083105" w:rsidRPr="00F206C6" w:rsidRDefault="00083105" w:rsidP="00083105">
      <w:pPr>
        <w:spacing w:before="240" w:line="276" w:lineRule="auto"/>
        <w:jc w:val="both"/>
        <w:rPr>
          <w:rFonts w:ascii="Segoe UI" w:hAnsi="Segoe UI" w:cs="Segoe UI"/>
          <w:sz w:val="18"/>
          <w:szCs w:val="18"/>
        </w:rPr>
      </w:pPr>
      <w:r w:rsidRPr="00F206C6">
        <w:rPr>
          <w:rFonts w:ascii="Segoe UI" w:hAnsi="Segoe UI" w:cs="Segoe UI"/>
          <w:b/>
          <w:bCs/>
          <w:sz w:val="18"/>
          <w:szCs w:val="18"/>
        </w:rPr>
        <w:t xml:space="preserve">Dès lors, peu importe la date de départ effectif à la retraite du collaborateur, ce dernier bénéficiera de la totalité du montant de la prime anniversaire associée à </w:t>
      </w:r>
      <w:r w:rsidR="00FC2530" w:rsidRPr="00F206C6">
        <w:rPr>
          <w:rFonts w:ascii="Segoe UI" w:hAnsi="Segoe UI" w:cs="Segoe UI"/>
          <w:b/>
          <w:bCs/>
          <w:sz w:val="18"/>
          <w:szCs w:val="18"/>
        </w:rPr>
        <w:t>l’</w:t>
      </w:r>
      <w:r w:rsidRPr="00F206C6">
        <w:rPr>
          <w:rFonts w:ascii="Segoe UI" w:hAnsi="Segoe UI" w:cs="Segoe UI"/>
          <w:b/>
          <w:bCs/>
          <w:sz w:val="18"/>
          <w:szCs w:val="18"/>
        </w:rPr>
        <w:t>ancienneté</w:t>
      </w:r>
      <w:r w:rsidR="00FC2530" w:rsidRPr="00F206C6">
        <w:rPr>
          <w:rFonts w:ascii="Segoe UI" w:hAnsi="Segoe UI" w:cs="Segoe UI"/>
          <w:b/>
          <w:bCs/>
          <w:sz w:val="18"/>
          <w:szCs w:val="18"/>
        </w:rPr>
        <w:t xml:space="preserve"> acquise</w:t>
      </w:r>
      <w:r w:rsidRPr="00F206C6">
        <w:rPr>
          <w:rFonts w:ascii="Segoe UI" w:hAnsi="Segoe UI" w:cs="Segoe UI"/>
          <w:b/>
          <w:bCs/>
          <w:sz w:val="18"/>
          <w:szCs w:val="18"/>
        </w:rPr>
        <w:t>, l’année de son départ</w:t>
      </w:r>
      <w:r w:rsidRPr="00F206C6">
        <w:rPr>
          <w:rFonts w:ascii="Segoe UI" w:hAnsi="Segoe UI" w:cs="Segoe UI"/>
          <w:sz w:val="18"/>
          <w:szCs w:val="18"/>
        </w:rPr>
        <w:t xml:space="preserve">. </w:t>
      </w:r>
    </w:p>
    <w:p w14:paraId="375EF5EB" w14:textId="4752DE1A" w:rsidR="00FC2530" w:rsidRPr="00F206C6" w:rsidRDefault="00FC2530" w:rsidP="000403A4">
      <w:pPr>
        <w:pBdr>
          <w:top w:val="single" w:sz="4" w:space="1" w:color="auto"/>
          <w:left w:val="single" w:sz="4" w:space="4" w:color="auto"/>
          <w:bottom w:val="single" w:sz="4" w:space="1" w:color="auto"/>
          <w:right w:val="single" w:sz="4" w:space="4" w:color="auto"/>
        </w:pBdr>
        <w:spacing w:before="240" w:line="276" w:lineRule="auto"/>
        <w:jc w:val="both"/>
        <w:rPr>
          <w:rFonts w:ascii="Segoe UI" w:hAnsi="Segoe UI" w:cs="Segoe UI"/>
          <w:sz w:val="18"/>
          <w:szCs w:val="18"/>
        </w:rPr>
      </w:pPr>
      <w:r w:rsidRPr="00F206C6">
        <w:rPr>
          <w:rFonts w:ascii="Segoe UI" w:hAnsi="Segoe UI" w:cs="Segoe UI"/>
          <w:sz w:val="18"/>
          <w:szCs w:val="18"/>
        </w:rPr>
        <w:t xml:space="preserve">Exemple : </w:t>
      </w:r>
      <w:r w:rsidR="002323BE" w:rsidRPr="00F206C6">
        <w:rPr>
          <w:rFonts w:ascii="Segoe UI" w:hAnsi="Segoe UI" w:cs="Segoe UI"/>
          <w:sz w:val="18"/>
          <w:szCs w:val="18"/>
        </w:rPr>
        <w:t xml:space="preserve">si un collaborateur a intégré la Société METRO France </w:t>
      </w:r>
      <w:r w:rsidR="002D0E88" w:rsidRPr="00F206C6">
        <w:rPr>
          <w:rFonts w:ascii="Segoe UI" w:hAnsi="Segoe UI" w:cs="Segoe UI"/>
          <w:sz w:val="18"/>
          <w:szCs w:val="18"/>
        </w:rPr>
        <w:t>le 1</w:t>
      </w:r>
      <w:r w:rsidR="002D0E88" w:rsidRPr="00F206C6">
        <w:rPr>
          <w:rFonts w:ascii="Segoe UI" w:hAnsi="Segoe UI" w:cs="Segoe UI"/>
          <w:sz w:val="18"/>
          <w:szCs w:val="18"/>
          <w:vertAlign w:val="superscript"/>
        </w:rPr>
        <w:t>er</w:t>
      </w:r>
      <w:r w:rsidR="002D0E88" w:rsidRPr="00F206C6">
        <w:rPr>
          <w:rFonts w:ascii="Segoe UI" w:hAnsi="Segoe UI" w:cs="Segoe UI"/>
          <w:sz w:val="18"/>
          <w:szCs w:val="18"/>
        </w:rPr>
        <w:t xml:space="preserve"> juin 199</w:t>
      </w:r>
      <w:r w:rsidR="00305B5A" w:rsidRPr="00F206C6">
        <w:rPr>
          <w:rFonts w:ascii="Segoe UI" w:hAnsi="Segoe UI" w:cs="Segoe UI"/>
          <w:sz w:val="18"/>
          <w:szCs w:val="18"/>
        </w:rPr>
        <w:t>6 et qu’il part à la retraite à compter du 1</w:t>
      </w:r>
      <w:r w:rsidR="00305B5A" w:rsidRPr="00F206C6">
        <w:rPr>
          <w:rFonts w:ascii="Segoe UI" w:hAnsi="Segoe UI" w:cs="Segoe UI"/>
          <w:sz w:val="18"/>
          <w:szCs w:val="18"/>
          <w:vertAlign w:val="superscript"/>
        </w:rPr>
        <w:t>er</w:t>
      </w:r>
      <w:r w:rsidR="00305B5A" w:rsidRPr="00F206C6">
        <w:rPr>
          <w:rFonts w:ascii="Segoe UI" w:hAnsi="Segoe UI" w:cs="Segoe UI"/>
          <w:sz w:val="18"/>
          <w:szCs w:val="18"/>
        </w:rPr>
        <w:t xml:space="preserve"> janvier 2026, ce dernier bénéficiera du versement </w:t>
      </w:r>
      <w:r w:rsidR="008A02D8" w:rsidRPr="00F206C6">
        <w:rPr>
          <w:rFonts w:ascii="Segoe UI" w:hAnsi="Segoe UI" w:cs="Segoe UI"/>
          <w:sz w:val="18"/>
          <w:szCs w:val="18"/>
        </w:rPr>
        <w:t xml:space="preserve">de la totalité </w:t>
      </w:r>
      <w:r w:rsidR="00305B5A" w:rsidRPr="00F206C6">
        <w:rPr>
          <w:rFonts w:ascii="Segoe UI" w:hAnsi="Segoe UI" w:cs="Segoe UI"/>
          <w:sz w:val="18"/>
          <w:szCs w:val="18"/>
        </w:rPr>
        <w:t xml:space="preserve">de sa prime anniversaire des 30 ans </w:t>
      </w:r>
      <w:r w:rsidR="008A02D8" w:rsidRPr="00F206C6">
        <w:rPr>
          <w:rFonts w:ascii="Segoe UI" w:hAnsi="Segoe UI" w:cs="Segoe UI"/>
          <w:sz w:val="18"/>
          <w:szCs w:val="18"/>
        </w:rPr>
        <w:t xml:space="preserve">dans le cadre de son solde de tout compte à hauteur de 2100 euros bruts. </w:t>
      </w:r>
    </w:p>
    <w:p w14:paraId="5299DB0D" w14:textId="77777777" w:rsidR="00083105" w:rsidRPr="00F206C6" w:rsidRDefault="00083105" w:rsidP="00F75646">
      <w:pPr>
        <w:spacing w:line="276" w:lineRule="auto"/>
        <w:jc w:val="both"/>
        <w:rPr>
          <w:rFonts w:ascii="Segoe UI" w:hAnsi="Segoe UI" w:cs="Segoe UI"/>
          <w:sz w:val="18"/>
          <w:szCs w:val="18"/>
        </w:rPr>
      </w:pPr>
    </w:p>
    <w:p w14:paraId="4C07E00A" w14:textId="2F5BCFA0" w:rsidR="00F75646" w:rsidRDefault="00F75646" w:rsidP="00F75646">
      <w:pPr>
        <w:spacing w:line="276" w:lineRule="auto"/>
        <w:jc w:val="both"/>
        <w:rPr>
          <w:rFonts w:ascii="Segoe UI" w:hAnsi="Segoe UI" w:cs="Segoe UI"/>
          <w:sz w:val="18"/>
          <w:szCs w:val="18"/>
        </w:rPr>
      </w:pPr>
      <w:r w:rsidRPr="00F206C6">
        <w:rPr>
          <w:rFonts w:ascii="Segoe UI" w:hAnsi="Segoe UI" w:cs="Segoe UI"/>
          <w:sz w:val="18"/>
          <w:szCs w:val="18"/>
        </w:rPr>
        <w:t xml:space="preserve">Cette prime </w:t>
      </w:r>
      <w:r w:rsidR="00083105" w:rsidRPr="00F206C6">
        <w:rPr>
          <w:rFonts w:ascii="Segoe UI" w:hAnsi="Segoe UI" w:cs="Segoe UI"/>
          <w:sz w:val="18"/>
          <w:szCs w:val="18"/>
        </w:rPr>
        <w:t xml:space="preserve">continuera à faire </w:t>
      </w:r>
      <w:r w:rsidRPr="00F206C6">
        <w:rPr>
          <w:rFonts w:ascii="Segoe UI" w:hAnsi="Segoe UI" w:cs="Segoe UI"/>
          <w:sz w:val="18"/>
          <w:szCs w:val="18"/>
        </w:rPr>
        <w:t xml:space="preserve">l’objet d’un versement au prorata </w:t>
      </w:r>
      <w:proofErr w:type="spellStart"/>
      <w:r w:rsidRPr="00F206C6">
        <w:rPr>
          <w:rFonts w:ascii="Segoe UI" w:hAnsi="Segoe UI" w:cs="Segoe UI"/>
          <w:sz w:val="18"/>
          <w:szCs w:val="18"/>
        </w:rPr>
        <w:t>temporis</w:t>
      </w:r>
      <w:proofErr w:type="spellEnd"/>
      <w:r w:rsidRPr="00F206C6">
        <w:rPr>
          <w:rFonts w:ascii="Segoe UI" w:hAnsi="Segoe UI" w:cs="Segoe UI"/>
          <w:sz w:val="18"/>
          <w:szCs w:val="18"/>
        </w:rPr>
        <w:t xml:space="preserve"> en cas de départ en préretraite au cours de l’année civile d’anniversaire.</w:t>
      </w:r>
    </w:p>
    <w:p w14:paraId="652AB0DA" w14:textId="77777777" w:rsidR="00F75646" w:rsidRPr="00F206C6" w:rsidRDefault="00F75646" w:rsidP="00F75646">
      <w:pPr>
        <w:spacing w:line="276" w:lineRule="auto"/>
        <w:jc w:val="both"/>
        <w:rPr>
          <w:rFonts w:ascii="Segoe UI" w:hAnsi="Segoe UI" w:cs="Segoe UI"/>
          <w:sz w:val="18"/>
          <w:szCs w:val="18"/>
        </w:rPr>
      </w:pPr>
    </w:p>
    <w:p w14:paraId="31CF9781" w14:textId="77777777" w:rsidR="00F75646" w:rsidRPr="00F206C6" w:rsidRDefault="00F75646" w:rsidP="001F6EF3">
      <w:pPr>
        <w:pStyle w:val="ARTICLE"/>
      </w:pPr>
      <w:bookmarkStart w:id="17" w:name="_Toc194915546"/>
      <w:r w:rsidRPr="00F206C6">
        <w:t>PRIME D’ANCIENNETE EMPLOYE ET AGENT DE MAITRISE</w:t>
      </w:r>
      <w:bookmarkEnd w:id="17"/>
    </w:p>
    <w:p w14:paraId="03F3F075" w14:textId="77777777" w:rsidR="00F75646" w:rsidRPr="00F206C6" w:rsidRDefault="00F75646" w:rsidP="00F75646">
      <w:pPr>
        <w:spacing w:line="276" w:lineRule="auto"/>
        <w:rPr>
          <w:rFonts w:ascii="Segoe UI" w:hAnsi="Segoe UI" w:cs="Segoe UI"/>
          <w:b/>
          <w:sz w:val="18"/>
          <w:szCs w:val="18"/>
          <w:u w:val="single"/>
        </w:rPr>
      </w:pPr>
    </w:p>
    <w:p w14:paraId="405C5BA5" w14:textId="2B1458ED" w:rsidR="00F75646" w:rsidRPr="00F206C6" w:rsidRDefault="00F75646" w:rsidP="00F75646">
      <w:pPr>
        <w:spacing w:line="276" w:lineRule="auto"/>
        <w:jc w:val="both"/>
        <w:rPr>
          <w:rFonts w:ascii="Segoe UI" w:hAnsi="Segoe UI" w:cs="Segoe UI"/>
          <w:sz w:val="18"/>
          <w:szCs w:val="18"/>
        </w:rPr>
      </w:pPr>
      <w:r w:rsidRPr="00F206C6">
        <w:rPr>
          <w:rFonts w:ascii="Segoe UI" w:hAnsi="Segoe UI" w:cs="Segoe UI"/>
          <w:sz w:val="18"/>
          <w:szCs w:val="18"/>
        </w:rPr>
        <w:t xml:space="preserve">Une prime annuelle d’ancienneté </w:t>
      </w:r>
      <w:r w:rsidR="000E4B1B" w:rsidRPr="00F206C6">
        <w:rPr>
          <w:rFonts w:ascii="Segoe UI" w:hAnsi="Segoe UI" w:cs="Segoe UI"/>
          <w:sz w:val="18"/>
          <w:szCs w:val="18"/>
        </w:rPr>
        <w:t>est</w:t>
      </w:r>
      <w:r w:rsidRPr="00F206C6">
        <w:rPr>
          <w:rFonts w:ascii="Segoe UI" w:hAnsi="Segoe UI" w:cs="Segoe UI"/>
          <w:sz w:val="18"/>
          <w:szCs w:val="18"/>
        </w:rPr>
        <w:t xml:space="preserve"> versée aux salarié(e)s relevant de la catégorie « Employé » ou « Agent de maîtrise » </w:t>
      </w:r>
      <w:r w:rsidRPr="00F206C6">
        <w:rPr>
          <w:rFonts w:ascii="Segoe UI" w:hAnsi="Segoe UI" w:cs="Segoe UI"/>
          <w:b/>
          <w:bCs/>
          <w:sz w:val="18"/>
          <w:szCs w:val="18"/>
        </w:rPr>
        <w:t>au mois de juin</w:t>
      </w:r>
      <w:r w:rsidRPr="00F206C6">
        <w:rPr>
          <w:rFonts w:ascii="Segoe UI" w:hAnsi="Segoe UI" w:cs="Segoe UI"/>
          <w:sz w:val="18"/>
          <w:szCs w:val="18"/>
        </w:rPr>
        <w:t>, dont le montant est déterminé en fonction de l’ancienneté et de la manière suivante :</w:t>
      </w:r>
    </w:p>
    <w:p w14:paraId="3234AA0D" w14:textId="77777777" w:rsidR="00F75646" w:rsidRPr="00F206C6" w:rsidRDefault="00F75646" w:rsidP="00F75646">
      <w:pPr>
        <w:spacing w:line="276" w:lineRule="auto"/>
        <w:jc w:val="both"/>
        <w:rPr>
          <w:rFonts w:ascii="Segoe UI" w:hAnsi="Segoe UI" w:cs="Segoe UI"/>
          <w:sz w:val="18"/>
          <w:szCs w:val="18"/>
        </w:rPr>
      </w:pPr>
    </w:p>
    <w:p w14:paraId="296C77C9" w14:textId="7541639E" w:rsidR="00F75646" w:rsidRPr="00F206C6" w:rsidRDefault="00F75646" w:rsidP="00F75646">
      <w:pPr>
        <w:spacing w:line="276" w:lineRule="auto"/>
        <w:jc w:val="both"/>
        <w:rPr>
          <w:rFonts w:ascii="Segoe UI" w:hAnsi="Segoe UI" w:cs="Segoe UI"/>
          <w:sz w:val="18"/>
          <w:szCs w:val="18"/>
        </w:rPr>
      </w:pPr>
      <w:r w:rsidRPr="00F206C6">
        <w:rPr>
          <w:rFonts w:ascii="Segoe UI" w:hAnsi="Segoe UI" w:cs="Segoe UI"/>
          <w:sz w:val="18"/>
          <w:szCs w:val="18"/>
        </w:rPr>
        <w:t>De 5 ans d’ancienneté jusqu’à 9 ans révolus :</w:t>
      </w:r>
      <w:r w:rsidRPr="00F206C6">
        <w:rPr>
          <w:rFonts w:ascii="Segoe UI" w:hAnsi="Segoe UI" w:cs="Segoe UI"/>
          <w:sz w:val="18"/>
          <w:szCs w:val="18"/>
        </w:rPr>
        <w:tab/>
      </w:r>
      <w:r w:rsidR="00EB59AC" w:rsidRPr="00F206C6">
        <w:rPr>
          <w:rFonts w:ascii="Segoe UI" w:hAnsi="Segoe UI" w:cs="Segoe UI"/>
          <w:sz w:val="18"/>
          <w:szCs w:val="18"/>
        </w:rPr>
        <w:tab/>
      </w:r>
      <w:r w:rsidRPr="00F206C6">
        <w:rPr>
          <w:rFonts w:ascii="Segoe UI" w:hAnsi="Segoe UI" w:cs="Segoe UI"/>
          <w:sz w:val="18"/>
          <w:szCs w:val="18"/>
        </w:rPr>
        <w:t>1% du salaire annuel brut de référence</w:t>
      </w:r>
    </w:p>
    <w:p w14:paraId="413C234D" w14:textId="04CE7DC8" w:rsidR="00F75646" w:rsidRPr="00F206C6" w:rsidRDefault="00F75646" w:rsidP="00F75646">
      <w:pPr>
        <w:spacing w:line="276" w:lineRule="auto"/>
        <w:jc w:val="both"/>
        <w:rPr>
          <w:rFonts w:ascii="Segoe UI" w:hAnsi="Segoe UI" w:cs="Segoe UI"/>
          <w:sz w:val="18"/>
          <w:szCs w:val="18"/>
        </w:rPr>
      </w:pPr>
      <w:r w:rsidRPr="00F206C6">
        <w:rPr>
          <w:rFonts w:ascii="Segoe UI" w:hAnsi="Segoe UI" w:cs="Segoe UI"/>
          <w:sz w:val="18"/>
          <w:szCs w:val="18"/>
        </w:rPr>
        <w:t xml:space="preserve">De 10 ans d’ancienneté jusqu’à 14 ans révolus : </w:t>
      </w:r>
      <w:r w:rsidRPr="00F206C6">
        <w:rPr>
          <w:rFonts w:ascii="Segoe UI" w:hAnsi="Segoe UI" w:cs="Segoe UI"/>
          <w:sz w:val="18"/>
          <w:szCs w:val="18"/>
        </w:rPr>
        <w:tab/>
        <w:t>1,5% du salaire annuel brut de référence</w:t>
      </w:r>
    </w:p>
    <w:p w14:paraId="3B230D2D" w14:textId="21B8C844" w:rsidR="00F75646" w:rsidRPr="00F206C6" w:rsidRDefault="00F75646" w:rsidP="00F75646">
      <w:pPr>
        <w:spacing w:line="276" w:lineRule="auto"/>
        <w:jc w:val="both"/>
        <w:rPr>
          <w:rFonts w:ascii="Segoe UI" w:hAnsi="Segoe UI" w:cs="Segoe UI"/>
          <w:sz w:val="18"/>
          <w:szCs w:val="18"/>
        </w:rPr>
      </w:pPr>
      <w:r w:rsidRPr="00F206C6">
        <w:rPr>
          <w:rFonts w:ascii="Segoe UI" w:hAnsi="Segoe UI" w:cs="Segoe UI"/>
          <w:sz w:val="18"/>
          <w:szCs w:val="18"/>
        </w:rPr>
        <w:t xml:space="preserve">De 15 ans d’ancienneté jusqu’à 19 ans révolus : </w:t>
      </w:r>
      <w:r w:rsidRPr="00F206C6">
        <w:rPr>
          <w:rFonts w:ascii="Segoe UI" w:hAnsi="Segoe UI" w:cs="Segoe UI"/>
          <w:sz w:val="18"/>
          <w:szCs w:val="18"/>
        </w:rPr>
        <w:tab/>
        <w:t>2 % du salaire annuel brut de référence</w:t>
      </w:r>
    </w:p>
    <w:p w14:paraId="4ABD46C5" w14:textId="7CD82415" w:rsidR="00F75646" w:rsidRPr="00F206C6" w:rsidRDefault="00F75646" w:rsidP="00F75646">
      <w:pPr>
        <w:spacing w:line="276" w:lineRule="auto"/>
        <w:jc w:val="both"/>
        <w:rPr>
          <w:rFonts w:ascii="Segoe UI" w:hAnsi="Segoe UI" w:cs="Segoe UI"/>
          <w:sz w:val="18"/>
          <w:szCs w:val="18"/>
        </w:rPr>
      </w:pPr>
      <w:r w:rsidRPr="00F206C6">
        <w:rPr>
          <w:rFonts w:ascii="Segoe UI" w:hAnsi="Segoe UI" w:cs="Segoe UI"/>
          <w:sz w:val="18"/>
          <w:szCs w:val="18"/>
        </w:rPr>
        <w:lastRenderedPageBreak/>
        <w:t xml:space="preserve">De 20 ans d’ancienneté jusqu’à 29 ans révolus : </w:t>
      </w:r>
      <w:r w:rsidRPr="00F206C6">
        <w:rPr>
          <w:rFonts w:ascii="Segoe UI" w:hAnsi="Segoe UI" w:cs="Segoe UI"/>
          <w:sz w:val="18"/>
          <w:szCs w:val="18"/>
        </w:rPr>
        <w:tab/>
        <w:t>3 % du salaire annuel brut de référence</w:t>
      </w:r>
    </w:p>
    <w:p w14:paraId="5A50E216" w14:textId="00BC0241" w:rsidR="00F75646" w:rsidRPr="00F206C6" w:rsidRDefault="00F75646" w:rsidP="00F75646">
      <w:pPr>
        <w:spacing w:line="276" w:lineRule="auto"/>
        <w:jc w:val="both"/>
        <w:rPr>
          <w:rFonts w:ascii="Segoe UI" w:hAnsi="Segoe UI" w:cs="Segoe UI"/>
          <w:sz w:val="18"/>
          <w:szCs w:val="18"/>
        </w:rPr>
      </w:pPr>
      <w:r w:rsidRPr="00F206C6">
        <w:rPr>
          <w:rFonts w:ascii="Segoe UI" w:hAnsi="Segoe UI" w:cs="Segoe UI"/>
          <w:sz w:val="18"/>
          <w:szCs w:val="18"/>
        </w:rPr>
        <w:t>30 ans d’ancienneté et plus</w:t>
      </w:r>
      <w:r w:rsidR="00C25091" w:rsidRPr="00F206C6">
        <w:rPr>
          <w:rFonts w:ascii="Segoe UI" w:hAnsi="Segoe UI" w:cs="Segoe UI"/>
          <w:sz w:val="18"/>
          <w:szCs w:val="18"/>
        </w:rPr>
        <w:t xml:space="preserve"> </w:t>
      </w:r>
      <w:r w:rsidRPr="00F206C6">
        <w:rPr>
          <w:rFonts w:ascii="Segoe UI" w:hAnsi="Segoe UI" w:cs="Segoe UI"/>
          <w:sz w:val="18"/>
          <w:szCs w:val="18"/>
        </w:rPr>
        <w:t xml:space="preserve">: </w:t>
      </w:r>
      <w:r w:rsidRPr="00F206C6">
        <w:rPr>
          <w:rFonts w:ascii="Segoe UI" w:hAnsi="Segoe UI" w:cs="Segoe UI"/>
          <w:sz w:val="18"/>
          <w:szCs w:val="18"/>
        </w:rPr>
        <w:tab/>
      </w:r>
      <w:r w:rsidRPr="00F206C6">
        <w:rPr>
          <w:rFonts w:ascii="Segoe UI" w:hAnsi="Segoe UI" w:cs="Segoe UI"/>
          <w:sz w:val="18"/>
          <w:szCs w:val="18"/>
        </w:rPr>
        <w:tab/>
      </w:r>
      <w:r w:rsidRPr="00F206C6">
        <w:rPr>
          <w:rFonts w:ascii="Segoe UI" w:hAnsi="Segoe UI" w:cs="Segoe UI"/>
          <w:sz w:val="18"/>
          <w:szCs w:val="18"/>
        </w:rPr>
        <w:tab/>
        <w:t>4 % du salaire annuel brut de référence</w:t>
      </w:r>
    </w:p>
    <w:p w14:paraId="6BFE3CC2" w14:textId="77777777" w:rsidR="00F75646" w:rsidRPr="00F206C6" w:rsidRDefault="00F75646" w:rsidP="00F75646">
      <w:pPr>
        <w:spacing w:line="276" w:lineRule="auto"/>
        <w:jc w:val="both"/>
        <w:rPr>
          <w:rFonts w:ascii="Segoe UI" w:hAnsi="Segoe UI" w:cs="Segoe UI"/>
          <w:sz w:val="18"/>
          <w:szCs w:val="18"/>
        </w:rPr>
      </w:pPr>
    </w:p>
    <w:p w14:paraId="136DC55B" w14:textId="77777777" w:rsidR="00F75646" w:rsidRPr="00F206C6" w:rsidRDefault="00F75646" w:rsidP="00F75646">
      <w:pPr>
        <w:spacing w:line="276" w:lineRule="auto"/>
        <w:jc w:val="both"/>
        <w:rPr>
          <w:rFonts w:ascii="Segoe UI" w:hAnsi="Segoe UI" w:cs="Segoe UI"/>
          <w:sz w:val="18"/>
          <w:szCs w:val="18"/>
        </w:rPr>
      </w:pPr>
      <w:r w:rsidRPr="00F206C6">
        <w:rPr>
          <w:rFonts w:ascii="Segoe UI" w:hAnsi="Segoe UI" w:cs="Segoe UI"/>
          <w:b/>
          <w:bCs/>
          <w:sz w:val="18"/>
          <w:szCs w:val="18"/>
        </w:rPr>
        <w:t>Le salaire de référence est le salaire mensuel contractuel brut du mois de juin multiplié par 12</w:t>
      </w:r>
      <w:r w:rsidRPr="00F206C6">
        <w:rPr>
          <w:rFonts w:ascii="Segoe UI" w:hAnsi="Segoe UI" w:cs="Segoe UI"/>
          <w:sz w:val="18"/>
          <w:szCs w:val="18"/>
        </w:rPr>
        <w:t>.</w:t>
      </w:r>
    </w:p>
    <w:p w14:paraId="7538F6AB" w14:textId="77777777" w:rsidR="00F75646" w:rsidRPr="00F206C6" w:rsidRDefault="00F75646" w:rsidP="00F75646">
      <w:pPr>
        <w:spacing w:line="276" w:lineRule="auto"/>
        <w:jc w:val="both"/>
        <w:rPr>
          <w:rFonts w:ascii="Segoe UI" w:hAnsi="Segoe UI" w:cs="Segoe UI"/>
          <w:sz w:val="18"/>
          <w:szCs w:val="18"/>
        </w:rPr>
      </w:pPr>
    </w:p>
    <w:p w14:paraId="255BEA52" w14:textId="68979C48" w:rsidR="00F75646" w:rsidRPr="00F206C6" w:rsidRDefault="00F75646" w:rsidP="00F75646">
      <w:pPr>
        <w:spacing w:line="276" w:lineRule="auto"/>
        <w:jc w:val="both"/>
        <w:rPr>
          <w:rFonts w:ascii="Segoe UI" w:hAnsi="Segoe UI" w:cs="Segoe UI"/>
          <w:sz w:val="18"/>
          <w:szCs w:val="18"/>
        </w:rPr>
      </w:pPr>
      <w:r w:rsidRPr="00F206C6">
        <w:rPr>
          <w:rFonts w:ascii="Segoe UI" w:hAnsi="Segoe UI" w:cs="Segoe UI"/>
          <w:sz w:val="18"/>
          <w:szCs w:val="18"/>
        </w:rPr>
        <w:t>Cette prime f</w:t>
      </w:r>
      <w:r w:rsidR="00EB59AC" w:rsidRPr="00F206C6">
        <w:rPr>
          <w:rFonts w:ascii="Segoe UI" w:hAnsi="Segoe UI" w:cs="Segoe UI"/>
          <w:sz w:val="18"/>
          <w:szCs w:val="18"/>
        </w:rPr>
        <w:t>a</w:t>
      </w:r>
      <w:r w:rsidR="00A23563" w:rsidRPr="00F206C6">
        <w:rPr>
          <w:rFonts w:ascii="Segoe UI" w:hAnsi="Segoe UI" w:cs="Segoe UI"/>
          <w:sz w:val="18"/>
          <w:szCs w:val="18"/>
        </w:rPr>
        <w:t>it</w:t>
      </w:r>
      <w:r w:rsidRPr="00F206C6">
        <w:rPr>
          <w:rFonts w:ascii="Segoe UI" w:hAnsi="Segoe UI" w:cs="Segoe UI"/>
          <w:sz w:val="18"/>
          <w:szCs w:val="18"/>
        </w:rPr>
        <w:t xml:space="preserve"> l’objet d’un versement au prorata </w:t>
      </w:r>
      <w:proofErr w:type="spellStart"/>
      <w:r w:rsidRPr="00F206C6">
        <w:rPr>
          <w:rFonts w:ascii="Segoe UI" w:hAnsi="Segoe UI" w:cs="Segoe UI"/>
          <w:sz w:val="18"/>
          <w:szCs w:val="18"/>
        </w:rPr>
        <w:t>temporis</w:t>
      </w:r>
      <w:proofErr w:type="spellEnd"/>
      <w:r w:rsidRPr="00F206C6">
        <w:rPr>
          <w:rFonts w:ascii="Segoe UI" w:hAnsi="Segoe UI" w:cs="Segoe UI"/>
          <w:sz w:val="18"/>
          <w:szCs w:val="18"/>
        </w:rPr>
        <w:t xml:space="preserve"> en cas de départ à la retraite ou en préretraite en cours d’année, que ce départ soit sur l’initiative du/de la salarié(e) ou de l’employeur.</w:t>
      </w:r>
    </w:p>
    <w:p w14:paraId="52390A5A" w14:textId="77777777" w:rsidR="00F75646" w:rsidRPr="00F206C6" w:rsidRDefault="00F75646" w:rsidP="00F75646">
      <w:pPr>
        <w:spacing w:line="276" w:lineRule="auto"/>
        <w:jc w:val="both"/>
        <w:rPr>
          <w:rFonts w:ascii="Segoe UI" w:hAnsi="Segoe UI" w:cs="Segoe UI"/>
          <w:sz w:val="18"/>
          <w:szCs w:val="18"/>
        </w:rPr>
      </w:pPr>
    </w:p>
    <w:p w14:paraId="714F123B" w14:textId="1F7E3123" w:rsidR="00F75646" w:rsidRPr="00F206C6" w:rsidRDefault="00F75646" w:rsidP="00F75646">
      <w:pPr>
        <w:spacing w:line="276" w:lineRule="auto"/>
        <w:jc w:val="both"/>
        <w:rPr>
          <w:rFonts w:ascii="Segoe UI" w:hAnsi="Segoe UI" w:cs="Segoe UI"/>
          <w:sz w:val="18"/>
          <w:szCs w:val="18"/>
        </w:rPr>
      </w:pPr>
      <w:r w:rsidRPr="00F206C6">
        <w:rPr>
          <w:rFonts w:ascii="Segoe UI" w:hAnsi="Segoe UI" w:cs="Segoe UI"/>
          <w:sz w:val="18"/>
          <w:szCs w:val="18"/>
        </w:rPr>
        <w:t xml:space="preserve">En cas de mi-temps thérapeutique ou de départ en congé parental après le premier janvier de l’année de l’événement précité, la prime d’ancienneté </w:t>
      </w:r>
      <w:r w:rsidR="00A23563" w:rsidRPr="00F206C6">
        <w:rPr>
          <w:rFonts w:ascii="Segoe UI" w:hAnsi="Segoe UI" w:cs="Segoe UI"/>
          <w:sz w:val="18"/>
          <w:szCs w:val="18"/>
        </w:rPr>
        <w:t>est</w:t>
      </w:r>
      <w:r w:rsidRPr="00F206C6">
        <w:rPr>
          <w:rFonts w:ascii="Segoe UI" w:hAnsi="Segoe UI" w:cs="Segoe UI"/>
          <w:sz w:val="18"/>
          <w:szCs w:val="18"/>
        </w:rPr>
        <w:t xml:space="preserve"> versée au mois de juin sur la base du salaire de référence du mois de juin.</w:t>
      </w:r>
    </w:p>
    <w:p w14:paraId="017B6516" w14:textId="700FAAB0" w:rsidR="00F75646" w:rsidRPr="00F206C6" w:rsidRDefault="00F75646" w:rsidP="00F75646">
      <w:pPr>
        <w:spacing w:line="276" w:lineRule="auto"/>
        <w:jc w:val="both"/>
        <w:rPr>
          <w:rFonts w:ascii="Segoe UI" w:hAnsi="Segoe UI" w:cs="Segoe UI"/>
          <w:sz w:val="18"/>
          <w:szCs w:val="18"/>
        </w:rPr>
      </w:pPr>
    </w:p>
    <w:p w14:paraId="75E1B602" w14:textId="07AFB3C5" w:rsidR="00F75646" w:rsidRPr="00F206C6" w:rsidRDefault="00F75646" w:rsidP="00F75646">
      <w:pPr>
        <w:spacing w:line="276" w:lineRule="auto"/>
        <w:jc w:val="both"/>
        <w:rPr>
          <w:rFonts w:ascii="Segoe UI" w:hAnsi="Segoe UI" w:cs="Segoe UI"/>
          <w:sz w:val="18"/>
          <w:szCs w:val="18"/>
        </w:rPr>
      </w:pPr>
      <w:r w:rsidRPr="00F206C6">
        <w:rPr>
          <w:rFonts w:ascii="Segoe UI" w:hAnsi="Segoe UI" w:cs="Segoe UI"/>
          <w:sz w:val="18"/>
          <w:szCs w:val="18"/>
        </w:rPr>
        <w:t>En cas de départ en congé parental, cette prime f</w:t>
      </w:r>
      <w:r w:rsidR="00A23563" w:rsidRPr="00F206C6">
        <w:rPr>
          <w:rFonts w:ascii="Segoe UI" w:hAnsi="Segoe UI" w:cs="Segoe UI"/>
          <w:sz w:val="18"/>
          <w:szCs w:val="18"/>
        </w:rPr>
        <w:t>ait</w:t>
      </w:r>
      <w:r w:rsidRPr="00F206C6">
        <w:rPr>
          <w:rFonts w:ascii="Segoe UI" w:hAnsi="Segoe UI" w:cs="Segoe UI"/>
          <w:sz w:val="18"/>
          <w:szCs w:val="18"/>
        </w:rPr>
        <w:t xml:space="preserve"> l’objet d’un versement à due proportion du temps de présence dans l’entreprise au titre de l’année considérée.  </w:t>
      </w:r>
    </w:p>
    <w:p w14:paraId="050E9216" w14:textId="4A3392A1" w:rsidR="00B9535D" w:rsidRPr="00F206C6" w:rsidRDefault="00B9535D" w:rsidP="00F75646">
      <w:pPr>
        <w:spacing w:line="276" w:lineRule="auto"/>
        <w:jc w:val="both"/>
        <w:rPr>
          <w:rFonts w:ascii="Segoe UI" w:hAnsi="Segoe UI" w:cs="Segoe UI"/>
          <w:sz w:val="18"/>
          <w:szCs w:val="18"/>
        </w:rPr>
      </w:pPr>
    </w:p>
    <w:p w14:paraId="759AB5D3" w14:textId="6A45871F" w:rsidR="00B9535D" w:rsidRPr="00F206C6" w:rsidRDefault="00B9535D" w:rsidP="001F6EF3">
      <w:pPr>
        <w:pStyle w:val="ARTICLE"/>
      </w:pPr>
      <w:bookmarkStart w:id="18" w:name="_Toc194915547"/>
      <w:r w:rsidRPr="00F206C6">
        <w:t>DEPART EN RETRAITE</w:t>
      </w:r>
      <w:bookmarkEnd w:id="18"/>
    </w:p>
    <w:p w14:paraId="4B3E62DA" w14:textId="77777777" w:rsidR="00B9535D" w:rsidRPr="00F206C6" w:rsidRDefault="00B9535D" w:rsidP="00B9535D">
      <w:pPr>
        <w:spacing w:line="276" w:lineRule="auto"/>
        <w:rPr>
          <w:rFonts w:ascii="Segoe UI" w:hAnsi="Segoe UI" w:cs="Segoe UI"/>
          <w:sz w:val="18"/>
          <w:szCs w:val="18"/>
        </w:rPr>
      </w:pPr>
    </w:p>
    <w:p w14:paraId="33632122" w14:textId="77777777" w:rsidR="00B9535D" w:rsidRPr="00F206C6" w:rsidRDefault="00B9535D" w:rsidP="00B9535D">
      <w:pPr>
        <w:spacing w:line="276" w:lineRule="auto"/>
        <w:jc w:val="both"/>
        <w:rPr>
          <w:rFonts w:ascii="Segoe UI" w:hAnsi="Segoe UI" w:cs="Segoe UI"/>
          <w:b/>
          <w:bCs/>
          <w:sz w:val="18"/>
          <w:szCs w:val="18"/>
        </w:rPr>
      </w:pPr>
      <w:r w:rsidRPr="00F206C6">
        <w:rPr>
          <w:rFonts w:ascii="Segoe UI" w:hAnsi="Segoe UI" w:cs="Segoe UI"/>
          <w:sz w:val="18"/>
          <w:szCs w:val="18"/>
        </w:rPr>
        <w:t xml:space="preserve">Chaque salarié(e) ayant réuni les conditions requises et partant à la retraite, à son initiative ou à celle de son employeur, bénéficie d’une indemnité de départ en retraite calculée selon les modalités définies par les </w:t>
      </w:r>
      <w:r w:rsidRPr="00F206C6">
        <w:rPr>
          <w:rFonts w:ascii="Segoe UI" w:hAnsi="Segoe UI" w:cs="Segoe UI"/>
          <w:b/>
          <w:bCs/>
          <w:sz w:val="18"/>
          <w:szCs w:val="18"/>
        </w:rPr>
        <w:t>dispositions conventionnelles de branche, majorée de 10%.</w:t>
      </w:r>
    </w:p>
    <w:p w14:paraId="7CFAEA51" w14:textId="77777777" w:rsidR="00B9535D" w:rsidRPr="00F206C6" w:rsidRDefault="00B9535D" w:rsidP="00B9535D">
      <w:pPr>
        <w:spacing w:line="276" w:lineRule="auto"/>
        <w:jc w:val="both"/>
        <w:rPr>
          <w:rFonts w:ascii="Segoe UI" w:hAnsi="Segoe UI" w:cs="Segoe UI"/>
          <w:sz w:val="18"/>
          <w:szCs w:val="18"/>
        </w:rPr>
      </w:pPr>
    </w:p>
    <w:p w14:paraId="40FC24E1" w14:textId="77777777" w:rsidR="00B9535D" w:rsidRPr="00F206C6" w:rsidRDefault="00B9535D" w:rsidP="005076F6">
      <w:pPr>
        <w:pStyle w:val="ARTICLE"/>
      </w:pPr>
      <w:bookmarkStart w:id="19" w:name="_Toc194915548"/>
      <w:r w:rsidRPr="00F206C6">
        <w:t>PRIME DE DEPLACEMENT TEMPORAIRE</w:t>
      </w:r>
      <w:bookmarkEnd w:id="19"/>
    </w:p>
    <w:p w14:paraId="241FA488" w14:textId="77777777" w:rsidR="00B9535D" w:rsidRPr="00F206C6" w:rsidRDefault="00B9535D" w:rsidP="00B9535D">
      <w:pPr>
        <w:spacing w:line="276" w:lineRule="auto"/>
        <w:rPr>
          <w:rFonts w:ascii="Segoe UI" w:hAnsi="Segoe UI" w:cs="Segoe UI"/>
          <w:sz w:val="18"/>
          <w:szCs w:val="18"/>
        </w:rPr>
      </w:pPr>
    </w:p>
    <w:p w14:paraId="6CF7B23F" w14:textId="77777777" w:rsidR="00B9535D" w:rsidRPr="00F206C6" w:rsidRDefault="00B9535D" w:rsidP="00B9535D">
      <w:pPr>
        <w:spacing w:line="276" w:lineRule="auto"/>
        <w:jc w:val="both"/>
        <w:rPr>
          <w:rFonts w:ascii="Segoe UI" w:hAnsi="Segoe UI" w:cs="Segoe UI"/>
          <w:sz w:val="18"/>
          <w:szCs w:val="18"/>
        </w:rPr>
      </w:pPr>
      <w:r w:rsidRPr="00F206C6">
        <w:rPr>
          <w:rFonts w:ascii="Segoe UI" w:hAnsi="Segoe UI" w:cs="Segoe UI"/>
          <w:sz w:val="18"/>
          <w:szCs w:val="18"/>
        </w:rPr>
        <w:t xml:space="preserve">Chaque salarié(e) appelé(e) à la demande de la Direction à effectuer un déplacement temporaire loin de son domicile, pour renfort, ouverture ou réouverture, se verra attribuer une prime, non fractionnable, d’un </w:t>
      </w:r>
      <w:r w:rsidRPr="00F206C6">
        <w:rPr>
          <w:rFonts w:ascii="Segoe UI" w:hAnsi="Segoe UI" w:cs="Segoe UI"/>
          <w:b/>
          <w:bCs/>
          <w:sz w:val="18"/>
          <w:szCs w:val="18"/>
        </w:rPr>
        <w:t>montant de 80 euros bruts par semaine complète de cinq jours.</w:t>
      </w:r>
    </w:p>
    <w:p w14:paraId="757E079B" w14:textId="410C2536" w:rsidR="00B9535D" w:rsidRPr="00F206C6" w:rsidRDefault="00B9535D" w:rsidP="00B9535D">
      <w:pPr>
        <w:spacing w:line="276" w:lineRule="auto"/>
        <w:jc w:val="both"/>
        <w:rPr>
          <w:rFonts w:ascii="Segoe UI" w:hAnsi="Segoe UI" w:cs="Segoe UI"/>
          <w:sz w:val="18"/>
          <w:szCs w:val="18"/>
        </w:rPr>
      </w:pPr>
    </w:p>
    <w:p w14:paraId="7EF6B4B9" w14:textId="77777777" w:rsidR="00B9535D" w:rsidRPr="00F206C6" w:rsidRDefault="00B9535D" w:rsidP="00B9535D">
      <w:pPr>
        <w:spacing w:line="276" w:lineRule="auto"/>
        <w:jc w:val="both"/>
        <w:rPr>
          <w:rFonts w:ascii="Segoe UI" w:hAnsi="Segoe UI" w:cs="Segoe UI"/>
          <w:sz w:val="18"/>
          <w:szCs w:val="18"/>
        </w:rPr>
      </w:pPr>
      <w:r w:rsidRPr="00F206C6">
        <w:rPr>
          <w:rFonts w:ascii="Segoe UI" w:hAnsi="Segoe UI" w:cs="Segoe UI"/>
          <w:sz w:val="18"/>
          <w:szCs w:val="18"/>
        </w:rPr>
        <w:t>Par ailleurs, la Direction s’efforcera de faire en sorte que chaque salarié(e) en déplacement temporaire à la demande de l’entreprise puisse rejoindre son domicile chaque week-end.</w:t>
      </w:r>
    </w:p>
    <w:p w14:paraId="5980214E" w14:textId="77777777" w:rsidR="00B9535D" w:rsidRPr="00F206C6" w:rsidRDefault="00B9535D" w:rsidP="00B9535D">
      <w:pPr>
        <w:spacing w:line="276" w:lineRule="auto"/>
        <w:rPr>
          <w:rFonts w:ascii="Segoe UI" w:hAnsi="Segoe UI" w:cs="Segoe UI"/>
          <w:sz w:val="18"/>
          <w:szCs w:val="18"/>
        </w:rPr>
      </w:pPr>
    </w:p>
    <w:p w14:paraId="238A902B" w14:textId="154ABCB5" w:rsidR="00B9535D" w:rsidRPr="00F206C6" w:rsidRDefault="00B9535D" w:rsidP="005076F6">
      <w:pPr>
        <w:pStyle w:val="ARTICLE"/>
      </w:pPr>
      <w:bookmarkStart w:id="20" w:name="_Toc194915549"/>
      <w:r w:rsidRPr="00F206C6">
        <w:t>PRIME DE REMPLACEMENT EMPLOYE</w:t>
      </w:r>
      <w:bookmarkEnd w:id="20"/>
    </w:p>
    <w:p w14:paraId="15C98B81" w14:textId="77777777" w:rsidR="00B9535D" w:rsidRPr="00F206C6" w:rsidRDefault="00B9535D" w:rsidP="00B9535D">
      <w:pPr>
        <w:spacing w:line="276" w:lineRule="auto"/>
        <w:rPr>
          <w:rFonts w:ascii="Segoe UI" w:hAnsi="Segoe UI" w:cs="Segoe UI"/>
          <w:sz w:val="18"/>
          <w:szCs w:val="18"/>
        </w:rPr>
      </w:pPr>
    </w:p>
    <w:p w14:paraId="6FF98B15" w14:textId="647163C8" w:rsidR="00B9535D" w:rsidRPr="00F206C6" w:rsidRDefault="00B9535D" w:rsidP="00B9535D">
      <w:pPr>
        <w:spacing w:line="276" w:lineRule="auto"/>
        <w:jc w:val="both"/>
        <w:rPr>
          <w:rFonts w:ascii="Segoe UI" w:hAnsi="Segoe UI" w:cs="Segoe UI"/>
          <w:sz w:val="18"/>
          <w:szCs w:val="18"/>
        </w:rPr>
      </w:pPr>
      <w:r w:rsidRPr="00F206C6">
        <w:rPr>
          <w:rFonts w:ascii="Segoe UI" w:hAnsi="Segoe UI" w:cs="Segoe UI"/>
          <w:sz w:val="18"/>
          <w:szCs w:val="18"/>
        </w:rPr>
        <w:t xml:space="preserve">Le principe d’une prime de remplacement est renouvelé </w:t>
      </w:r>
      <w:r w:rsidR="00E14BD9" w:rsidRPr="00F206C6">
        <w:rPr>
          <w:rFonts w:ascii="Segoe UI" w:hAnsi="Segoe UI" w:cs="Segoe UI"/>
          <w:sz w:val="18"/>
          <w:szCs w:val="18"/>
        </w:rPr>
        <w:t xml:space="preserve">pour les postes </w:t>
      </w:r>
      <w:r w:rsidRPr="00F206C6">
        <w:rPr>
          <w:rFonts w:ascii="Segoe UI" w:hAnsi="Segoe UI" w:cs="Segoe UI"/>
          <w:sz w:val="18"/>
          <w:szCs w:val="18"/>
        </w:rPr>
        <w:t>de statut « Employé ».</w:t>
      </w:r>
    </w:p>
    <w:p w14:paraId="53599FCF" w14:textId="77777777" w:rsidR="00B9535D" w:rsidRPr="00F206C6" w:rsidRDefault="00B9535D" w:rsidP="00B9535D">
      <w:pPr>
        <w:spacing w:line="276" w:lineRule="auto"/>
        <w:jc w:val="both"/>
        <w:rPr>
          <w:rFonts w:ascii="Segoe UI" w:hAnsi="Segoe UI" w:cs="Segoe UI"/>
          <w:sz w:val="18"/>
          <w:szCs w:val="18"/>
        </w:rPr>
      </w:pPr>
    </w:p>
    <w:p w14:paraId="164D25B5" w14:textId="361C650A" w:rsidR="001F1DEA" w:rsidRPr="00F206C6" w:rsidRDefault="00B9535D" w:rsidP="00B9535D">
      <w:pPr>
        <w:spacing w:line="276" w:lineRule="auto"/>
        <w:jc w:val="both"/>
        <w:rPr>
          <w:rFonts w:ascii="Segoe UI" w:hAnsi="Segoe UI" w:cs="Segoe UI"/>
          <w:sz w:val="18"/>
          <w:szCs w:val="18"/>
        </w:rPr>
      </w:pPr>
      <w:r w:rsidRPr="00F206C6">
        <w:rPr>
          <w:rFonts w:ascii="Segoe UI" w:hAnsi="Segoe UI" w:cs="Segoe UI"/>
          <w:sz w:val="18"/>
          <w:szCs w:val="18"/>
        </w:rPr>
        <w:t xml:space="preserve">Celle-ci a notamment pour but de rémunérer l’exercice de responsabilités accrues liées à la nécessité de maintenir une qualité dans la gestion </w:t>
      </w:r>
      <w:r w:rsidR="00354971" w:rsidRPr="00F206C6">
        <w:rPr>
          <w:rFonts w:ascii="Segoe UI" w:hAnsi="Segoe UI" w:cs="Segoe UI"/>
          <w:sz w:val="18"/>
          <w:szCs w:val="18"/>
        </w:rPr>
        <w:t>du secteur/univers</w:t>
      </w:r>
      <w:r w:rsidRPr="00F206C6">
        <w:rPr>
          <w:rFonts w:ascii="Segoe UI" w:hAnsi="Segoe UI" w:cs="Segoe UI"/>
          <w:sz w:val="18"/>
          <w:szCs w:val="18"/>
        </w:rPr>
        <w:t xml:space="preserve"> et ce, </w:t>
      </w:r>
      <w:r w:rsidRPr="006964C1">
        <w:rPr>
          <w:rFonts w:ascii="Segoe UI" w:hAnsi="Segoe UI" w:cs="Segoe UI"/>
          <w:b/>
          <w:bCs/>
          <w:sz w:val="18"/>
          <w:szCs w:val="18"/>
        </w:rPr>
        <w:t>en dépit de l’absence temporaire d’un manager</w:t>
      </w:r>
      <w:r w:rsidR="00354971" w:rsidRPr="006964C1">
        <w:rPr>
          <w:rFonts w:ascii="Segoe UI" w:hAnsi="Segoe UI" w:cs="Segoe UI"/>
          <w:b/>
          <w:bCs/>
          <w:sz w:val="18"/>
          <w:szCs w:val="18"/>
        </w:rPr>
        <w:t xml:space="preserve"> </w:t>
      </w:r>
      <w:r w:rsidR="001F1DEA" w:rsidRPr="006964C1">
        <w:rPr>
          <w:rFonts w:ascii="Segoe UI" w:hAnsi="Segoe UI" w:cs="Segoe UI"/>
          <w:b/>
          <w:bCs/>
          <w:sz w:val="18"/>
          <w:szCs w:val="18"/>
        </w:rPr>
        <w:t>ou d</w:t>
      </w:r>
      <w:r w:rsidR="005E285B" w:rsidRPr="006964C1">
        <w:rPr>
          <w:rFonts w:ascii="Segoe UI" w:hAnsi="Segoe UI" w:cs="Segoe UI"/>
          <w:b/>
          <w:bCs/>
          <w:sz w:val="18"/>
          <w:szCs w:val="18"/>
        </w:rPr>
        <w:t>’un conseiller de vente expert</w:t>
      </w:r>
      <w:r w:rsidR="005E285B" w:rsidRPr="00F206C6">
        <w:rPr>
          <w:rFonts w:ascii="Segoe UI" w:hAnsi="Segoe UI" w:cs="Segoe UI"/>
          <w:sz w:val="18"/>
          <w:szCs w:val="18"/>
        </w:rPr>
        <w:t>.</w:t>
      </w:r>
    </w:p>
    <w:p w14:paraId="7A6BA965" w14:textId="77777777" w:rsidR="00354971" w:rsidRPr="00F206C6" w:rsidRDefault="00354971" w:rsidP="00B9535D">
      <w:pPr>
        <w:spacing w:line="276" w:lineRule="auto"/>
        <w:jc w:val="both"/>
        <w:rPr>
          <w:rFonts w:ascii="Segoe UI" w:hAnsi="Segoe UI" w:cs="Segoe UI"/>
          <w:sz w:val="18"/>
          <w:szCs w:val="18"/>
        </w:rPr>
      </w:pPr>
    </w:p>
    <w:p w14:paraId="3D658270" w14:textId="0EFC957D" w:rsidR="00B9535D" w:rsidRPr="00F206C6" w:rsidRDefault="00B9535D" w:rsidP="00B9535D">
      <w:pPr>
        <w:spacing w:line="276" w:lineRule="auto"/>
        <w:jc w:val="both"/>
        <w:rPr>
          <w:rFonts w:ascii="Segoe UI" w:hAnsi="Segoe UI" w:cs="Segoe UI"/>
          <w:sz w:val="18"/>
          <w:szCs w:val="18"/>
        </w:rPr>
      </w:pPr>
      <w:r w:rsidRPr="00F206C6">
        <w:rPr>
          <w:rFonts w:ascii="Segoe UI" w:hAnsi="Segoe UI" w:cs="Segoe UI"/>
          <w:sz w:val="18"/>
          <w:szCs w:val="18"/>
        </w:rPr>
        <w:t xml:space="preserve">La prime de remplacement sera versée en cas de remplacement effectif </w:t>
      </w:r>
      <w:r w:rsidR="00F87414" w:rsidRPr="00F206C6">
        <w:rPr>
          <w:rFonts w:ascii="Segoe UI" w:hAnsi="Segoe UI" w:cs="Segoe UI"/>
          <w:sz w:val="18"/>
          <w:szCs w:val="18"/>
        </w:rPr>
        <w:t xml:space="preserve">d’un(e) manager ou d’un(e) conseiller(ère) de </w:t>
      </w:r>
      <w:proofErr w:type="gramStart"/>
      <w:r w:rsidR="00F87414" w:rsidRPr="00F206C6">
        <w:rPr>
          <w:rFonts w:ascii="Segoe UI" w:hAnsi="Segoe UI" w:cs="Segoe UI"/>
          <w:sz w:val="18"/>
          <w:szCs w:val="18"/>
        </w:rPr>
        <w:t>vente expert</w:t>
      </w:r>
      <w:proofErr w:type="gramEnd"/>
      <w:r w:rsidRPr="00F206C6">
        <w:rPr>
          <w:rFonts w:ascii="Segoe UI" w:hAnsi="Segoe UI" w:cs="Segoe UI"/>
          <w:sz w:val="18"/>
          <w:szCs w:val="18"/>
        </w:rPr>
        <w:t xml:space="preserve"> :</w:t>
      </w:r>
    </w:p>
    <w:p w14:paraId="7A49DE2C" w14:textId="77777777" w:rsidR="00B9535D" w:rsidRPr="00F206C6" w:rsidRDefault="00B9535D" w:rsidP="00B9535D">
      <w:pPr>
        <w:numPr>
          <w:ilvl w:val="0"/>
          <w:numId w:val="2"/>
        </w:numPr>
        <w:spacing w:line="276" w:lineRule="auto"/>
        <w:jc w:val="both"/>
        <w:rPr>
          <w:rFonts w:ascii="Segoe UI" w:hAnsi="Segoe UI" w:cs="Segoe UI"/>
          <w:sz w:val="18"/>
          <w:szCs w:val="18"/>
        </w:rPr>
      </w:pPr>
      <w:proofErr w:type="gramStart"/>
      <w:r w:rsidRPr="00F206C6">
        <w:rPr>
          <w:rFonts w:ascii="Segoe UI" w:hAnsi="Segoe UI" w:cs="Segoe UI"/>
          <w:sz w:val="18"/>
          <w:szCs w:val="18"/>
        </w:rPr>
        <w:t>à</w:t>
      </w:r>
      <w:proofErr w:type="gramEnd"/>
      <w:r w:rsidRPr="00F206C6">
        <w:rPr>
          <w:rFonts w:ascii="Segoe UI" w:hAnsi="Segoe UI" w:cs="Segoe UI"/>
          <w:sz w:val="18"/>
          <w:szCs w:val="18"/>
        </w:rPr>
        <w:t xml:space="preserve"> partir de 3 semaines pleines et consécutives d’absences non prévues (maladie, accident de travail…)</w:t>
      </w:r>
    </w:p>
    <w:p w14:paraId="7EDD35DE" w14:textId="77777777" w:rsidR="00B9535D" w:rsidRPr="00F206C6" w:rsidRDefault="00B9535D" w:rsidP="00B9535D">
      <w:pPr>
        <w:numPr>
          <w:ilvl w:val="0"/>
          <w:numId w:val="2"/>
        </w:numPr>
        <w:spacing w:line="276" w:lineRule="auto"/>
        <w:jc w:val="both"/>
        <w:rPr>
          <w:rFonts w:ascii="Segoe UI" w:hAnsi="Segoe UI" w:cs="Segoe UI"/>
          <w:sz w:val="18"/>
          <w:szCs w:val="18"/>
        </w:rPr>
      </w:pPr>
      <w:proofErr w:type="gramStart"/>
      <w:r w:rsidRPr="00F206C6">
        <w:rPr>
          <w:rFonts w:ascii="Segoe UI" w:hAnsi="Segoe UI" w:cs="Segoe UI"/>
          <w:sz w:val="18"/>
          <w:szCs w:val="18"/>
        </w:rPr>
        <w:t>à</w:t>
      </w:r>
      <w:proofErr w:type="gramEnd"/>
      <w:r w:rsidRPr="00F206C6">
        <w:rPr>
          <w:rFonts w:ascii="Segoe UI" w:hAnsi="Segoe UI" w:cs="Segoe UI"/>
          <w:sz w:val="18"/>
          <w:szCs w:val="18"/>
        </w:rPr>
        <w:t xml:space="preserve"> partir de 4 semaines pleines et consécutives d’absences planifiées (RTT, congés payés…)</w:t>
      </w:r>
    </w:p>
    <w:p w14:paraId="07687778" w14:textId="77777777" w:rsidR="00B9535D" w:rsidRPr="00F206C6" w:rsidRDefault="00B9535D" w:rsidP="00B9535D">
      <w:pPr>
        <w:spacing w:line="276" w:lineRule="auto"/>
        <w:jc w:val="both"/>
        <w:rPr>
          <w:rFonts w:ascii="Segoe UI" w:hAnsi="Segoe UI" w:cs="Segoe UI"/>
          <w:sz w:val="18"/>
          <w:szCs w:val="18"/>
        </w:rPr>
      </w:pPr>
    </w:p>
    <w:p w14:paraId="4DBBE6C6" w14:textId="77777777" w:rsidR="00B9535D" w:rsidRPr="006964C1" w:rsidRDefault="00B9535D" w:rsidP="00B9535D">
      <w:pPr>
        <w:spacing w:line="276" w:lineRule="auto"/>
        <w:jc w:val="both"/>
        <w:rPr>
          <w:rFonts w:ascii="Segoe UI" w:hAnsi="Segoe UI" w:cs="Segoe UI"/>
          <w:b/>
          <w:bCs/>
          <w:sz w:val="18"/>
          <w:szCs w:val="18"/>
        </w:rPr>
      </w:pPr>
      <w:r w:rsidRPr="006964C1">
        <w:rPr>
          <w:rFonts w:ascii="Segoe UI" w:hAnsi="Segoe UI" w:cs="Segoe UI"/>
          <w:b/>
          <w:bCs/>
          <w:sz w:val="18"/>
          <w:szCs w:val="18"/>
        </w:rPr>
        <w:t>Le montant de la prime de remplacement est calculé sur la base hebdomadaire de 50 euros bruts.</w:t>
      </w:r>
    </w:p>
    <w:p w14:paraId="3C910BE7" w14:textId="77777777" w:rsidR="00B9535D" w:rsidRPr="00F206C6" w:rsidRDefault="00B9535D" w:rsidP="00B9535D">
      <w:pPr>
        <w:spacing w:line="276" w:lineRule="auto"/>
        <w:jc w:val="both"/>
        <w:rPr>
          <w:rFonts w:ascii="Segoe UI" w:hAnsi="Segoe UI" w:cs="Segoe UI"/>
          <w:sz w:val="18"/>
          <w:szCs w:val="18"/>
        </w:rPr>
      </w:pPr>
    </w:p>
    <w:p w14:paraId="23826BD2" w14:textId="70B2A928" w:rsidR="00B9535D" w:rsidRPr="00F206C6" w:rsidRDefault="00B9535D" w:rsidP="00B9535D">
      <w:pPr>
        <w:spacing w:line="276" w:lineRule="auto"/>
        <w:jc w:val="both"/>
        <w:rPr>
          <w:rFonts w:ascii="Segoe UI" w:hAnsi="Segoe UI" w:cs="Segoe UI"/>
          <w:sz w:val="18"/>
          <w:szCs w:val="18"/>
        </w:rPr>
      </w:pPr>
      <w:r w:rsidRPr="00F206C6">
        <w:rPr>
          <w:rFonts w:ascii="Segoe UI" w:hAnsi="Segoe UI" w:cs="Segoe UI"/>
          <w:sz w:val="18"/>
          <w:szCs w:val="18"/>
        </w:rPr>
        <w:t xml:space="preserve">Lorsque le remplacement </w:t>
      </w:r>
      <w:r w:rsidR="00F87414" w:rsidRPr="00F206C6">
        <w:rPr>
          <w:rFonts w:ascii="Segoe UI" w:hAnsi="Segoe UI" w:cs="Segoe UI"/>
          <w:sz w:val="18"/>
          <w:szCs w:val="18"/>
        </w:rPr>
        <w:t xml:space="preserve">d’un(e) manager ou d’un(e) conseiller(ère) de vente expert </w:t>
      </w:r>
      <w:r w:rsidRPr="00F206C6">
        <w:rPr>
          <w:rFonts w:ascii="Segoe UI" w:hAnsi="Segoe UI" w:cs="Segoe UI"/>
          <w:sz w:val="18"/>
          <w:szCs w:val="18"/>
        </w:rPr>
        <w:t xml:space="preserve">est effectué par différent(e)s salarié(e)s, la prime de remplacement est répartie et versée à un seul ou à plusieurs salarié(e)s au prorata du temps de remplacement effectué par chacun. </w:t>
      </w:r>
    </w:p>
    <w:p w14:paraId="5D6F1507" w14:textId="77777777" w:rsidR="00B9535D" w:rsidRPr="00F206C6" w:rsidRDefault="00B9535D" w:rsidP="00B9535D">
      <w:pPr>
        <w:spacing w:line="276" w:lineRule="auto"/>
        <w:jc w:val="both"/>
        <w:rPr>
          <w:rFonts w:ascii="Segoe UI" w:hAnsi="Segoe UI" w:cs="Segoe UI"/>
          <w:sz w:val="18"/>
          <w:szCs w:val="18"/>
        </w:rPr>
      </w:pPr>
    </w:p>
    <w:p w14:paraId="0CE15FCA" w14:textId="06293911" w:rsidR="00B9535D" w:rsidRPr="00F206C6" w:rsidRDefault="00B9535D" w:rsidP="00B9535D">
      <w:pPr>
        <w:spacing w:line="276" w:lineRule="auto"/>
        <w:jc w:val="both"/>
        <w:rPr>
          <w:rFonts w:ascii="Segoe UI" w:hAnsi="Segoe UI" w:cs="Segoe UI"/>
          <w:sz w:val="18"/>
          <w:szCs w:val="18"/>
        </w:rPr>
      </w:pPr>
      <w:r w:rsidRPr="00F206C6">
        <w:rPr>
          <w:rFonts w:ascii="Segoe UI" w:hAnsi="Segoe UI" w:cs="Segoe UI"/>
          <w:sz w:val="18"/>
          <w:szCs w:val="18"/>
        </w:rPr>
        <w:t>Cette prime ne sera, néanmoins, pas versée aux salarié(e)s qui remplace ponctuellement ou de manière non-</w:t>
      </w:r>
      <w:r w:rsidRPr="00F206C6">
        <w:rPr>
          <w:rFonts w:ascii="Segoe UI" w:hAnsi="Segoe UI" w:cs="Segoe UI"/>
          <w:sz w:val="18"/>
          <w:szCs w:val="18"/>
        </w:rPr>
        <w:lastRenderedPageBreak/>
        <w:t xml:space="preserve">effective </w:t>
      </w:r>
      <w:r w:rsidR="00F87414" w:rsidRPr="00F206C6">
        <w:rPr>
          <w:rFonts w:ascii="Segoe UI" w:hAnsi="Segoe UI" w:cs="Segoe UI"/>
          <w:sz w:val="18"/>
          <w:szCs w:val="18"/>
        </w:rPr>
        <w:t>d’un manager ou d’un conseiller de vente expert.</w:t>
      </w:r>
      <w:r w:rsidRPr="00F206C6">
        <w:rPr>
          <w:rFonts w:ascii="Segoe UI" w:hAnsi="Segoe UI" w:cs="Segoe UI"/>
          <w:sz w:val="18"/>
          <w:szCs w:val="18"/>
        </w:rPr>
        <w:t xml:space="preserve"> En effet, il résulte de la définition même </w:t>
      </w:r>
      <w:r w:rsidR="00462290" w:rsidRPr="00F206C6">
        <w:rPr>
          <w:rFonts w:ascii="Segoe UI" w:hAnsi="Segoe UI" w:cs="Segoe UI"/>
          <w:sz w:val="18"/>
          <w:szCs w:val="18"/>
        </w:rPr>
        <w:t>de ces fonctions</w:t>
      </w:r>
      <w:r w:rsidRPr="00F206C6">
        <w:rPr>
          <w:rFonts w:ascii="Segoe UI" w:hAnsi="Segoe UI" w:cs="Segoe UI"/>
          <w:sz w:val="18"/>
          <w:szCs w:val="18"/>
        </w:rPr>
        <w:t xml:space="preserve">, qu’il/elle puisse faire face aux absences ponctuelles de son supérieur hiérarchique </w:t>
      </w:r>
      <w:r w:rsidR="00462290" w:rsidRPr="00F206C6">
        <w:rPr>
          <w:rFonts w:ascii="Segoe UI" w:hAnsi="Segoe UI" w:cs="Segoe UI"/>
          <w:sz w:val="18"/>
          <w:szCs w:val="18"/>
        </w:rPr>
        <w:t xml:space="preserve">ou </w:t>
      </w:r>
      <w:r w:rsidR="00401E93" w:rsidRPr="00F206C6">
        <w:rPr>
          <w:rFonts w:ascii="Segoe UI" w:hAnsi="Segoe UI" w:cs="Segoe UI"/>
          <w:sz w:val="18"/>
          <w:szCs w:val="18"/>
        </w:rPr>
        <w:t xml:space="preserve">d’un expert du secteur/univers concerné </w:t>
      </w:r>
      <w:r w:rsidRPr="00F206C6">
        <w:rPr>
          <w:rFonts w:ascii="Segoe UI" w:hAnsi="Segoe UI" w:cs="Segoe UI"/>
          <w:sz w:val="18"/>
          <w:szCs w:val="18"/>
        </w:rPr>
        <w:t xml:space="preserve">(notamment des congés payés et des jours RTT) en assurant la gestion du </w:t>
      </w:r>
      <w:r w:rsidR="00D11C60" w:rsidRPr="00F206C6">
        <w:rPr>
          <w:rFonts w:ascii="Segoe UI" w:hAnsi="Segoe UI" w:cs="Segoe UI"/>
          <w:sz w:val="18"/>
          <w:szCs w:val="18"/>
        </w:rPr>
        <w:t xml:space="preserve">secteur/univers </w:t>
      </w:r>
      <w:r w:rsidRPr="00F206C6">
        <w:rPr>
          <w:rFonts w:ascii="Segoe UI" w:hAnsi="Segoe UI" w:cs="Segoe UI"/>
          <w:sz w:val="18"/>
          <w:szCs w:val="18"/>
        </w:rPr>
        <w:t>ou du service.</w:t>
      </w:r>
    </w:p>
    <w:p w14:paraId="3D247D35" w14:textId="77777777" w:rsidR="00B9535D" w:rsidRPr="00F206C6" w:rsidRDefault="00B9535D" w:rsidP="00B9535D">
      <w:pPr>
        <w:spacing w:line="276" w:lineRule="auto"/>
        <w:jc w:val="both"/>
        <w:rPr>
          <w:rFonts w:ascii="Segoe UI" w:hAnsi="Segoe UI" w:cs="Segoe UI"/>
          <w:sz w:val="18"/>
          <w:szCs w:val="18"/>
        </w:rPr>
      </w:pPr>
    </w:p>
    <w:p w14:paraId="3D02AAA4" w14:textId="2FDF8C21" w:rsidR="00B9535D" w:rsidRPr="00F206C6" w:rsidRDefault="00B9535D" w:rsidP="00B9535D">
      <w:pPr>
        <w:spacing w:line="276" w:lineRule="auto"/>
        <w:jc w:val="both"/>
        <w:rPr>
          <w:rFonts w:ascii="Segoe UI" w:hAnsi="Segoe UI" w:cs="Segoe UI"/>
          <w:noProof/>
          <w:sz w:val="22"/>
          <w:szCs w:val="18"/>
        </w:rPr>
      </w:pPr>
      <w:r w:rsidRPr="00F206C6">
        <w:rPr>
          <w:rFonts w:ascii="Segoe UI" w:hAnsi="Segoe UI" w:cs="Segoe UI"/>
          <w:sz w:val="18"/>
          <w:szCs w:val="18"/>
        </w:rPr>
        <w:t xml:space="preserve">Le remplacement effectif </w:t>
      </w:r>
      <w:r w:rsidR="00F87414" w:rsidRPr="00F206C6">
        <w:rPr>
          <w:rFonts w:ascii="Segoe UI" w:hAnsi="Segoe UI" w:cs="Segoe UI"/>
          <w:sz w:val="18"/>
          <w:szCs w:val="18"/>
        </w:rPr>
        <w:t xml:space="preserve">d’un manager ou d’un conseiller de vente expert </w:t>
      </w:r>
      <w:r w:rsidRPr="00F206C6">
        <w:rPr>
          <w:rFonts w:ascii="Segoe UI" w:hAnsi="Segoe UI" w:cs="Segoe UI"/>
          <w:sz w:val="18"/>
          <w:szCs w:val="18"/>
        </w:rPr>
        <w:t>fera l’objet d’un entretien et d’une formalisation par écrit, afin d’indiquer la période et la durée de remplacement ainsi que le montant versé.</w:t>
      </w:r>
      <w:r w:rsidR="00220D6A" w:rsidRPr="00F206C6">
        <w:rPr>
          <w:rFonts w:ascii="Segoe UI" w:hAnsi="Segoe UI" w:cs="Segoe UI"/>
          <w:noProof/>
          <w:sz w:val="22"/>
          <w:szCs w:val="18"/>
        </w:rPr>
        <w:t xml:space="preserve"> </w:t>
      </w:r>
    </w:p>
    <w:p w14:paraId="223E9741" w14:textId="77777777" w:rsidR="005076F6" w:rsidRPr="00F206C6" w:rsidRDefault="005076F6" w:rsidP="00B9535D">
      <w:pPr>
        <w:spacing w:line="276" w:lineRule="auto"/>
        <w:jc w:val="both"/>
        <w:rPr>
          <w:rFonts w:ascii="Segoe UI" w:hAnsi="Segoe UI" w:cs="Segoe UI"/>
          <w:sz w:val="18"/>
          <w:szCs w:val="18"/>
        </w:rPr>
      </w:pPr>
    </w:p>
    <w:p w14:paraId="2A592A8C" w14:textId="78CAF12B" w:rsidR="00B9535D" w:rsidRPr="00F206C6" w:rsidRDefault="00B9535D" w:rsidP="005076F6">
      <w:pPr>
        <w:pStyle w:val="ARTICLE"/>
      </w:pPr>
      <w:bookmarkStart w:id="21" w:name="_Toc194915550"/>
      <w:r w:rsidRPr="00F206C6">
        <w:t>CARTE RETRAITE METRO</w:t>
      </w:r>
      <w:bookmarkEnd w:id="21"/>
    </w:p>
    <w:p w14:paraId="39C215F3" w14:textId="77777777" w:rsidR="00B9535D" w:rsidRPr="00F206C6" w:rsidRDefault="00B9535D" w:rsidP="00B9535D">
      <w:pPr>
        <w:spacing w:line="276" w:lineRule="auto"/>
        <w:jc w:val="both"/>
        <w:rPr>
          <w:rFonts w:ascii="Segoe UI" w:hAnsi="Segoe UI" w:cs="Segoe UI"/>
          <w:sz w:val="18"/>
          <w:szCs w:val="18"/>
          <w:lang w:eastAsia="fr-FR"/>
        </w:rPr>
      </w:pPr>
    </w:p>
    <w:p w14:paraId="65D0E3FE" w14:textId="77777777" w:rsidR="00B9535D" w:rsidRPr="00F206C6" w:rsidRDefault="00B9535D" w:rsidP="00B9535D">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Les ancien(ne)s salarié(e)s de la société METRO France qui ont quitté leurs fonctions dans le cadre d’un départ à la retraite bénéficient d’une Carte d’achat personnel retraité. </w:t>
      </w:r>
    </w:p>
    <w:p w14:paraId="19C76383" w14:textId="401A9F7B" w:rsidR="00B9535D" w:rsidRPr="00F206C6" w:rsidRDefault="00B9535D" w:rsidP="00B9535D">
      <w:pPr>
        <w:spacing w:line="276" w:lineRule="auto"/>
        <w:jc w:val="both"/>
        <w:rPr>
          <w:rFonts w:ascii="Segoe UI" w:hAnsi="Segoe UI" w:cs="Segoe UI"/>
          <w:sz w:val="18"/>
          <w:szCs w:val="18"/>
          <w:lang w:eastAsia="fr-FR"/>
        </w:rPr>
      </w:pPr>
    </w:p>
    <w:p w14:paraId="11416312" w14:textId="2DEF2B86" w:rsidR="00B9535D" w:rsidRPr="00F206C6" w:rsidRDefault="00B9535D" w:rsidP="00B9535D">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Tout salarié(e) retraité(e) peut donc demander une Carte retraité par écrit, auprès du service Ressources Humaines dont il/elle relève, afin de bénéficier de cet avantage.</w:t>
      </w:r>
    </w:p>
    <w:p w14:paraId="14827226" w14:textId="77777777" w:rsidR="00B9535D" w:rsidRPr="00F206C6" w:rsidRDefault="00B9535D" w:rsidP="00B9535D">
      <w:pPr>
        <w:spacing w:line="276" w:lineRule="auto"/>
        <w:jc w:val="both"/>
        <w:rPr>
          <w:rFonts w:ascii="Segoe UI" w:hAnsi="Segoe UI" w:cs="Segoe UI"/>
          <w:sz w:val="18"/>
          <w:szCs w:val="18"/>
          <w:lang w:eastAsia="fr-FR"/>
        </w:rPr>
      </w:pPr>
    </w:p>
    <w:p w14:paraId="6B61CFA7" w14:textId="77777777" w:rsidR="00B9535D" w:rsidRPr="00F206C6" w:rsidRDefault="00B9535D" w:rsidP="00B9535D">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La Carte retraité devra être renouvelée conformément aux dispositions des conditions générales de la carte d’achat retraité, remise au bénéficiaire lors de l’édition de la carte. La Carte retraité devra notamment être renouvelée tous les deux ans. </w:t>
      </w:r>
    </w:p>
    <w:p w14:paraId="78732D38" w14:textId="77777777" w:rsidR="00B9535D" w:rsidRPr="00F206C6" w:rsidRDefault="00B9535D" w:rsidP="00F75646">
      <w:pPr>
        <w:spacing w:line="276" w:lineRule="auto"/>
        <w:jc w:val="both"/>
        <w:rPr>
          <w:rFonts w:ascii="Segoe UI" w:hAnsi="Segoe UI" w:cs="Segoe UI"/>
          <w:sz w:val="18"/>
          <w:szCs w:val="18"/>
        </w:rPr>
      </w:pPr>
    </w:p>
    <w:p w14:paraId="620E323B" w14:textId="77777777" w:rsidR="00C667B8" w:rsidRPr="00F206C6" w:rsidRDefault="00C667B8" w:rsidP="005076F6">
      <w:pPr>
        <w:pStyle w:val="ARTICLE"/>
      </w:pPr>
      <w:bookmarkStart w:id="22" w:name="_Toc194915551"/>
      <w:r w:rsidRPr="00F206C6">
        <w:t>LISSAGE ET MENSUALISATION DES RENTES POUR LES PENSIONS D’INVALIDITE</w:t>
      </w:r>
      <w:bookmarkEnd w:id="22"/>
    </w:p>
    <w:p w14:paraId="55A9FC51" w14:textId="77777777" w:rsidR="00C667B8" w:rsidRPr="00F206C6" w:rsidRDefault="00C667B8" w:rsidP="004C6B98">
      <w:pPr>
        <w:pStyle w:val="ARTICLE"/>
        <w:numPr>
          <w:ilvl w:val="0"/>
          <w:numId w:val="0"/>
        </w:numPr>
        <w:rPr>
          <w:sz w:val="18"/>
          <w:szCs w:val="18"/>
        </w:rPr>
      </w:pPr>
    </w:p>
    <w:p w14:paraId="75418511" w14:textId="23179521" w:rsidR="00C667B8" w:rsidRPr="00F206C6" w:rsidRDefault="000425B9" w:rsidP="00C667B8">
      <w:pPr>
        <w:spacing w:line="276" w:lineRule="auto"/>
        <w:jc w:val="both"/>
        <w:rPr>
          <w:rFonts w:ascii="Segoe UI" w:hAnsi="Segoe UI" w:cs="Segoe UI"/>
          <w:sz w:val="18"/>
          <w:szCs w:val="18"/>
        </w:rPr>
      </w:pPr>
      <w:r w:rsidRPr="00F206C6">
        <w:rPr>
          <w:rFonts w:ascii="Segoe UI" w:hAnsi="Segoe UI" w:cs="Segoe UI"/>
          <w:sz w:val="18"/>
          <w:szCs w:val="18"/>
        </w:rPr>
        <w:t>Depuis le</w:t>
      </w:r>
      <w:r w:rsidR="00C667B8" w:rsidRPr="00F206C6">
        <w:rPr>
          <w:rFonts w:ascii="Segoe UI" w:hAnsi="Segoe UI" w:cs="Segoe UI"/>
          <w:sz w:val="18"/>
          <w:szCs w:val="18"/>
        </w:rPr>
        <w:t xml:space="preserve"> mois de juillet 2020, les parties au présent accord ont décidé de mettre en place un lissage et une mensualisation des rentes pour les collaborateurs bénéficiant d’une pension d’invalidité. </w:t>
      </w:r>
    </w:p>
    <w:p w14:paraId="6D9ACE9D" w14:textId="77777777" w:rsidR="00C667B8" w:rsidRPr="00F206C6" w:rsidRDefault="00C667B8" w:rsidP="00C667B8">
      <w:pPr>
        <w:spacing w:line="276" w:lineRule="auto"/>
        <w:jc w:val="both"/>
        <w:rPr>
          <w:rFonts w:ascii="Segoe UI" w:hAnsi="Segoe UI" w:cs="Segoe UI"/>
          <w:sz w:val="18"/>
          <w:szCs w:val="18"/>
        </w:rPr>
      </w:pPr>
    </w:p>
    <w:p w14:paraId="66F55D89" w14:textId="1B9E92BA" w:rsidR="00C667B8" w:rsidRPr="00F206C6" w:rsidRDefault="00C667B8" w:rsidP="00C667B8">
      <w:pPr>
        <w:spacing w:line="276" w:lineRule="auto"/>
        <w:jc w:val="both"/>
        <w:rPr>
          <w:rFonts w:ascii="Segoe UI" w:hAnsi="Segoe UI" w:cs="Segoe UI"/>
          <w:sz w:val="18"/>
          <w:szCs w:val="18"/>
        </w:rPr>
      </w:pPr>
      <w:r w:rsidRPr="00F206C6">
        <w:rPr>
          <w:rFonts w:ascii="Segoe UI" w:hAnsi="Segoe UI" w:cs="Segoe UI"/>
          <w:sz w:val="18"/>
          <w:szCs w:val="18"/>
        </w:rPr>
        <w:t xml:space="preserve">En effet, plusieurs axes </w:t>
      </w:r>
      <w:r w:rsidR="00384241" w:rsidRPr="00F206C6">
        <w:rPr>
          <w:rFonts w:ascii="Segoe UI" w:hAnsi="Segoe UI" w:cs="Segoe UI"/>
          <w:sz w:val="18"/>
          <w:szCs w:val="18"/>
        </w:rPr>
        <w:t>ont été</w:t>
      </w:r>
      <w:r w:rsidRPr="00F206C6">
        <w:rPr>
          <w:rFonts w:ascii="Segoe UI" w:hAnsi="Segoe UI" w:cs="Segoe UI"/>
          <w:sz w:val="18"/>
          <w:szCs w:val="18"/>
        </w:rPr>
        <w:t xml:space="preserve"> mis en œuvre dans ce cadre, à savoir : </w:t>
      </w:r>
    </w:p>
    <w:p w14:paraId="6E123E63" w14:textId="77777777" w:rsidR="00C667B8" w:rsidRPr="00F206C6" w:rsidRDefault="00C667B8" w:rsidP="00C667B8">
      <w:pPr>
        <w:pStyle w:val="a3"/>
        <w:numPr>
          <w:ilvl w:val="0"/>
          <w:numId w:val="2"/>
        </w:numPr>
        <w:spacing w:line="276" w:lineRule="auto"/>
        <w:jc w:val="both"/>
        <w:rPr>
          <w:rFonts w:ascii="Segoe UI" w:hAnsi="Segoe UI" w:cs="Segoe UI"/>
          <w:sz w:val="18"/>
          <w:szCs w:val="18"/>
        </w:rPr>
      </w:pPr>
      <w:r w:rsidRPr="00F206C6">
        <w:rPr>
          <w:rFonts w:ascii="Segoe UI" w:hAnsi="Segoe UI" w:cs="Segoe UI"/>
          <w:sz w:val="18"/>
          <w:szCs w:val="18"/>
        </w:rPr>
        <w:t>Des paiements mensuels et automatiques ;</w:t>
      </w:r>
    </w:p>
    <w:p w14:paraId="4CF05234" w14:textId="77777777" w:rsidR="00C667B8" w:rsidRPr="00F206C6" w:rsidRDefault="00C667B8" w:rsidP="00C667B8">
      <w:pPr>
        <w:pStyle w:val="a3"/>
        <w:numPr>
          <w:ilvl w:val="0"/>
          <w:numId w:val="2"/>
        </w:numPr>
        <w:spacing w:line="276" w:lineRule="auto"/>
        <w:jc w:val="both"/>
        <w:rPr>
          <w:rFonts w:ascii="Segoe UI" w:hAnsi="Segoe UI" w:cs="Segoe UI"/>
          <w:sz w:val="18"/>
          <w:szCs w:val="18"/>
        </w:rPr>
      </w:pPr>
      <w:r w:rsidRPr="00F206C6">
        <w:rPr>
          <w:rFonts w:ascii="Segoe UI" w:hAnsi="Segoe UI" w:cs="Segoe UI"/>
          <w:sz w:val="18"/>
          <w:szCs w:val="18"/>
        </w:rPr>
        <w:t>Des justificatifs à fournir une fois par an ;</w:t>
      </w:r>
    </w:p>
    <w:p w14:paraId="3A8E60A5" w14:textId="2D5D2645" w:rsidR="00C667B8" w:rsidRPr="00F206C6" w:rsidRDefault="00C667B8" w:rsidP="00C667B8">
      <w:pPr>
        <w:pStyle w:val="a3"/>
        <w:numPr>
          <w:ilvl w:val="0"/>
          <w:numId w:val="2"/>
        </w:numPr>
        <w:spacing w:line="276" w:lineRule="auto"/>
        <w:jc w:val="both"/>
        <w:rPr>
          <w:rFonts w:ascii="Segoe UI" w:hAnsi="Segoe UI" w:cs="Segoe UI"/>
          <w:sz w:val="18"/>
          <w:szCs w:val="18"/>
        </w:rPr>
      </w:pPr>
      <w:r w:rsidRPr="00F206C6">
        <w:rPr>
          <w:rFonts w:ascii="Segoe UI" w:hAnsi="Segoe UI" w:cs="Segoe UI"/>
          <w:sz w:val="18"/>
          <w:szCs w:val="18"/>
        </w:rPr>
        <w:t xml:space="preserve">Des sommes identiques perçues par le collaborateur. </w:t>
      </w:r>
    </w:p>
    <w:p w14:paraId="6991EE32" w14:textId="77777777" w:rsidR="008852E5" w:rsidRPr="00F206C6" w:rsidRDefault="008852E5" w:rsidP="008852E5">
      <w:pPr>
        <w:pStyle w:val="a3"/>
        <w:spacing w:line="276" w:lineRule="auto"/>
        <w:ind w:left="720"/>
        <w:jc w:val="both"/>
        <w:rPr>
          <w:rFonts w:ascii="Segoe UI" w:hAnsi="Segoe UI" w:cs="Segoe UI"/>
          <w:sz w:val="18"/>
          <w:szCs w:val="18"/>
        </w:rPr>
      </w:pPr>
    </w:p>
    <w:p w14:paraId="031E65EC" w14:textId="77777777" w:rsidR="00C667B8" w:rsidRPr="00F206C6" w:rsidRDefault="00C667B8" w:rsidP="00C667B8">
      <w:pPr>
        <w:spacing w:line="276" w:lineRule="auto"/>
        <w:jc w:val="both"/>
        <w:rPr>
          <w:rFonts w:ascii="Segoe UI" w:hAnsi="Segoe UI" w:cs="Segoe UI"/>
          <w:sz w:val="18"/>
          <w:szCs w:val="18"/>
        </w:rPr>
      </w:pPr>
      <w:r w:rsidRPr="00F206C6">
        <w:rPr>
          <w:rFonts w:ascii="Segoe UI" w:hAnsi="Segoe UI" w:cs="Segoe UI"/>
          <w:sz w:val="18"/>
          <w:szCs w:val="18"/>
        </w:rPr>
        <w:t xml:space="preserve">Afin de permettre aux collaborateurs concernés de bénéficier de paiements réguliers et de démarches simplifiées. </w:t>
      </w:r>
    </w:p>
    <w:p w14:paraId="0CAD65AD" w14:textId="77777777" w:rsidR="00D7226D" w:rsidRPr="00F206C6" w:rsidRDefault="00D7226D" w:rsidP="00096E0F">
      <w:pPr>
        <w:spacing w:line="276" w:lineRule="auto"/>
        <w:jc w:val="both"/>
        <w:rPr>
          <w:rFonts w:ascii="Segoe UI" w:hAnsi="Segoe UI" w:cs="Segoe UI"/>
          <w:sz w:val="18"/>
          <w:szCs w:val="18"/>
        </w:rPr>
      </w:pPr>
    </w:p>
    <w:p w14:paraId="0CAD65AE" w14:textId="0F4A6F0B" w:rsidR="00F7728C" w:rsidRPr="00F206C6" w:rsidRDefault="005F064A" w:rsidP="000A4F55">
      <w:pPr>
        <w:pStyle w:val="PARTIE"/>
        <w:rPr>
          <w:rFonts w:ascii="Segoe UI" w:hAnsi="Segoe UI" w:cs="Segoe UI"/>
          <w:sz w:val="22"/>
          <w:szCs w:val="18"/>
        </w:rPr>
      </w:pPr>
      <w:bookmarkStart w:id="23" w:name="_Toc194915552"/>
      <w:r w:rsidRPr="00F206C6">
        <w:rPr>
          <w:rFonts w:ascii="Segoe UI" w:hAnsi="Segoe UI" w:cs="Segoe UI"/>
          <w:sz w:val="22"/>
          <w:szCs w:val="18"/>
        </w:rPr>
        <w:t xml:space="preserve">PARTIE 2 : </w:t>
      </w:r>
      <w:r w:rsidR="00017D59" w:rsidRPr="00F206C6">
        <w:rPr>
          <w:rFonts w:ascii="Segoe UI" w:hAnsi="Segoe UI" w:cs="Segoe UI"/>
          <w:sz w:val="22"/>
          <w:szCs w:val="18"/>
        </w:rPr>
        <w:t xml:space="preserve">MESURES </w:t>
      </w:r>
      <w:r w:rsidR="0039338A" w:rsidRPr="00F206C6">
        <w:rPr>
          <w:rFonts w:ascii="Segoe UI" w:hAnsi="Segoe UI" w:cs="Segoe UI"/>
          <w:sz w:val="22"/>
          <w:szCs w:val="18"/>
        </w:rPr>
        <w:t>SOCIALES</w:t>
      </w:r>
      <w:r w:rsidR="008F19E7" w:rsidRPr="00F206C6">
        <w:rPr>
          <w:rFonts w:ascii="Segoe UI" w:hAnsi="Segoe UI" w:cs="Segoe UI"/>
          <w:sz w:val="22"/>
          <w:szCs w:val="18"/>
        </w:rPr>
        <w:t xml:space="preserve"> &amp; SOCIETALES</w:t>
      </w:r>
      <w:bookmarkEnd w:id="23"/>
      <w:r w:rsidR="00017D59" w:rsidRPr="00F206C6">
        <w:rPr>
          <w:rFonts w:ascii="Segoe UI" w:hAnsi="Segoe UI" w:cs="Segoe UI"/>
          <w:sz w:val="22"/>
          <w:szCs w:val="18"/>
        </w:rPr>
        <w:t xml:space="preserve"> </w:t>
      </w:r>
    </w:p>
    <w:p w14:paraId="25BF6E77" w14:textId="62F9655E" w:rsidR="00DC485C" w:rsidRPr="00F206C6" w:rsidRDefault="00166C18" w:rsidP="00E90595">
      <w:pPr>
        <w:spacing w:line="276" w:lineRule="auto"/>
        <w:jc w:val="both"/>
        <w:rPr>
          <w:rFonts w:ascii="Segoe UI" w:eastAsia="Calibri" w:hAnsi="Segoe UI" w:cs="Segoe UI"/>
          <w:sz w:val="18"/>
          <w:szCs w:val="18"/>
        </w:rPr>
      </w:pPr>
      <w:r w:rsidRPr="00F206C6">
        <w:rPr>
          <w:rFonts w:ascii="Segoe UI" w:eastAsia="Calibri" w:hAnsi="Segoe UI" w:cs="Segoe UI"/>
          <w:sz w:val="18"/>
          <w:szCs w:val="18"/>
        </w:rPr>
        <w:br/>
      </w:r>
      <w:r w:rsidR="002F591E" w:rsidRPr="00F206C6">
        <w:rPr>
          <w:rFonts w:ascii="Segoe UI" w:eastAsia="Calibri" w:hAnsi="Segoe UI" w:cs="Segoe UI"/>
          <w:sz w:val="18"/>
          <w:szCs w:val="18"/>
        </w:rPr>
        <w:t xml:space="preserve">Les parties au présent accord </w:t>
      </w:r>
      <w:r w:rsidR="005F6B5F" w:rsidRPr="00F206C6">
        <w:rPr>
          <w:rFonts w:ascii="Segoe UI" w:eastAsia="Calibri" w:hAnsi="Segoe UI" w:cs="Segoe UI"/>
          <w:sz w:val="18"/>
          <w:szCs w:val="18"/>
        </w:rPr>
        <w:t xml:space="preserve">se sont entendues sur un ensemble de mesures sociales </w:t>
      </w:r>
      <w:r w:rsidR="007116EF" w:rsidRPr="00F206C6">
        <w:rPr>
          <w:rFonts w:ascii="Segoe UI" w:eastAsia="Calibri" w:hAnsi="Segoe UI" w:cs="Segoe UI"/>
          <w:sz w:val="18"/>
          <w:szCs w:val="18"/>
        </w:rPr>
        <w:t xml:space="preserve">et sociétales </w:t>
      </w:r>
      <w:r w:rsidR="00384241" w:rsidRPr="00F206C6">
        <w:rPr>
          <w:rFonts w:ascii="Segoe UI" w:eastAsia="Calibri" w:hAnsi="Segoe UI" w:cs="Segoe UI"/>
          <w:sz w:val="18"/>
          <w:szCs w:val="18"/>
        </w:rPr>
        <w:t>permettant notamment de</w:t>
      </w:r>
      <w:r w:rsidR="00DC485C" w:rsidRPr="00F206C6">
        <w:rPr>
          <w:rFonts w:ascii="Segoe UI" w:eastAsia="Calibri" w:hAnsi="Segoe UI" w:cs="Segoe UI"/>
          <w:sz w:val="18"/>
          <w:szCs w:val="18"/>
        </w:rPr>
        <w:t xml:space="preserve"> : </w:t>
      </w:r>
    </w:p>
    <w:p w14:paraId="07AADA2D" w14:textId="1266F444" w:rsidR="00D961BD" w:rsidRPr="00F206C6" w:rsidRDefault="00AE69E7" w:rsidP="00DC485C">
      <w:pPr>
        <w:pStyle w:val="a3"/>
        <w:numPr>
          <w:ilvl w:val="0"/>
          <w:numId w:val="2"/>
        </w:numPr>
        <w:spacing w:line="276" w:lineRule="auto"/>
        <w:jc w:val="both"/>
        <w:rPr>
          <w:rFonts w:ascii="Segoe UI" w:eastAsia="Calibri" w:hAnsi="Segoe UI" w:cs="Segoe UI"/>
          <w:sz w:val="18"/>
          <w:szCs w:val="18"/>
        </w:rPr>
      </w:pPr>
      <w:r w:rsidRPr="00F206C6">
        <w:rPr>
          <w:rFonts w:ascii="Segoe UI" w:eastAsia="Calibri" w:hAnsi="Segoe UI" w:cs="Segoe UI"/>
          <w:sz w:val="18"/>
          <w:szCs w:val="18"/>
        </w:rPr>
        <w:t>Mettre en place des dispositifs</w:t>
      </w:r>
      <w:r w:rsidR="007A3BC4" w:rsidRPr="00F206C6">
        <w:rPr>
          <w:rFonts w:ascii="Segoe UI" w:eastAsia="Calibri" w:hAnsi="Segoe UI" w:cs="Segoe UI"/>
          <w:sz w:val="18"/>
          <w:szCs w:val="18"/>
        </w:rPr>
        <w:t xml:space="preserve"> </w:t>
      </w:r>
      <w:r w:rsidRPr="00F206C6">
        <w:rPr>
          <w:rFonts w:ascii="Segoe UI" w:eastAsia="Calibri" w:hAnsi="Segoe UI" w:cs="Segoe UI"/>
          <w:sz w:val="18"/>
          <w:szCs w:val="18"/>
        </w:rPr>
        <w:t>innovants</w:t>
      </w:r>
      <w:r w:rsidR="007A3BC4" w:rsidRPr="00F206C6">
        <w:rPr>
          <w:rFonts w:ascii="Segoe UI" w:eastAsia="Calibri" w:hAnsi="Segoe UI" w:cs="Segoe UI"/>
          <w:sz w:val="18"/>
          <w:szCs w:val="18"/>
        </w:rPr>
        <w:t xml:space="preserve"> &amp; engageants</w:t>
      </w:r>
      <w:r w:rsidRPr="00F206C6">
        <w:rPr>
          <w:rFonts w:ascii="Segoe UI" w:eastAsia="Calibri" w:hAnsi="Segoe UI" w:cs="Segoe UI"/>
          <w:sz w:val="18"/>
          <w:szCs w:val="18"/>
        </w:rPr>
        <w:t xml:space="preserve">, </w:t>
      </w:r>
      <w:r w:rsidR="008D22E9" w:rsidRPr="00F206C6">
        <w:rPr>
          <w:rFonts w:ascii="Segoe UI" w:eastAsia="Calibri" w:hAnsi="Segoe UI" w:cs="Segoe UI"/>
          <w:sz w:val="18"/>
          <w:szCs w:val="18"/>
        </w:rPr>
        <w:t xml:space="preserve">notamment </w:t>
      </w:r>
      <w:r w:rsidR="00515C83" w:rsidRPr="00F206C6">
        <w:rPr>
          <w:rFonts w:ascii="Segoe UI" w:eastAsia="Calibri" w:hAnsi="Segoe UI" w:cs="Segoe UI"/>
          <w:sz w:val="18"/>
          <w:szCs w:val="18"/>
        </w:rPr>
        <w:t>l’élargissement du congé menstruel à toutes situations incapacitantes, liées à des maladies gynécol</w:t>
      </w:r>
      <w:r w:rsidR="00D27D93" w:rsidRPr="00F206C6">
        <w:rPr>
          <w:rFonts w:ascii="Segoe UI" w:eastAsia="Calibri" w:hAnsi="Segoe UI" w:cs="Segoe UI"/>
          <w:sz w:val="18"/>
          <w:szCs w:val="18"/>
        </w:rPr>
        <w:t>ogiques chez les femmes</w:t>
      </w:r>
      <w:r w:rsidR="00E871BB" w:rsidRPr="00F206C6">
        <w:rPr>
          <w:rFonts w:ascii="Segoe UI" w:eastAsia="Calibri" w:hAnsi="Segoe UI" w:cs="Segoe UI"/>
          <w:sz w:val="18"/>
          <w:szCs w:val="18"/>
        </w:rPr>
        <w:t>, dans la continuité de l’engagement de la Société METRO France pour l’égalité entre les femmes &amp; les hommes,</w:t>
      </w:r>
    </w:p>
    <w:p w14:paraId="72CA19B1" w14:textId="3569E91C" w:rsidR="00D27D93" w:rsidRPr="00F206C6" w:rsidRDefault="00D27D93" w:rsidP="00D8210B">
      <w:pPr>
        <w:pStyle w:val="a3"/>
        <w:numPr>
          <w:ilvl w:val="0"/>
          <w:numId w:val="2"/>
        </w:numPr>
        <w:spacing w:line="276" w:lineRule="auto"/>
        <w:jc w:val="both"/>
        <w:rPr>
          <w:rFonts w:ascii="Segoe UI" w:eastAsia="Calibri" w:hAnsi="Segoe UI" w:cs="Segoe UI"/>
          <w:sz w:val="18"/>
          <w:szCs w:val="18"/>
        </w:rPr>
      </w:pPr>
      <w:r w:rsidRPr="00F206C6">
        <w:rPr>
          <w:rFonts w:ascii="Segoe UI" w:eastAsia="Calibri" w:hAnsi="Segoe UI" w:cs="Segoe UI"/>
          <w:sz w:val="18"/>
          <w:szCs w:val="18"/>
        </w:rPr>
        <w:t>Soutenir nos collaborateurs(</w:t>
      </w:r>
      <w:proofErr w:type="spellStart"/>
      <w:r w:rsidRPr="00F206C6">
        <w:rPr>
          <w:rFonts w:ascii="Segoe UI" w:eastAsia="Calibri" w:hAnsi="Segoe UI" w:cs="Segoe UI"/>
          <w:sz w:val="18"/>
          <w:szCs w:val="18"/>
        </w:rPr>
        <w:t>trices</w:t>
      </w:r>
      <w:proofErr w:type="spellEnd"/>
      <w:r w:rsidRPr="00F206C6">
        <w:rPr>
          <w:rFonts w:ascii="Segoe UI" w:eastAsia="Calibri" w:hAnsi="Segoe UI" w:cs="Segoe UI"/>
          <w:sz w:val="18"/>
          <w:szCs w:val="18"/>
        </w:rPr>
        <w:t xml:space="preserve">) dans l’ensemble de leurs démarches, par le biais de prestations d’assistances sociales </w:t>
      </w:r>
      <w:r w:rsidR="00BA2C1F">
        <w:rPr>
          <w:rFonts w:ascii="Segoe UI" w:eastAsia="Calibri" w:hAnsi="Segoe UI" w:cs="Segoe UI"/>
          <w:sz w:val="18"/>
          <w:szCs w:val="18"/>
        </w:rPr>
        <w:t>au travers</w:t>
      </w:r>
      <w:r w:rsidR="00D8210B" w:rsidRPr="00F206C6">
        <w:rPr>
          <w:rFonts w:ascii="Segoe UI" w:eastAsia="Calibri" w:hAnsi="Segoe UI" w:cs="Segoe UI"/>
          <w:sz w:val="18"/>
          <w:szCs w:val="18"/>
        </w:rPr>
        <w:t xml:space="preserve"> d’une application mobile permettant cette mise en relation dans le cadre de la mise en place du </w:t>
      </w:r>
      <w:r w:rsidRPr="00F206C6">
        <w:rPr>
          <w:rFonts w:ascii="Segoe UI" w:eastAsia="Calibri" w:hAnsi="Segoe UI" w:cs="Segoe UI"/>
          <w:sz w:val="18"/>
          <w:szCs w:val="18"/>
        </w:rPr>
        <w:t xml:space="preserve">service Médico-social </w:t>
      </w:r>
      <w:r w:rsidR="00D8210B" w:rsidRPr="00F206C6">
        <w:rPr>
          <w:rFonts w:ascii="Segoe UI" w:eastAsia="Calibri" w:hAnsi="Segoe UI" w:cs="Segoe UI"/>
          <w:sz w:val="18"/>
          <w:szCs w:val="18"/>
        </w:rPr>
        <w:t>à compter du 1</w:t>
      </w:r>
      <w:r w:rsidR="00D8210B" w:rsidRPr="00F206C6">
        <w:rPr>
          <w:rFonts w:ascii="Segoe UI" w:eastAsia="Calibri" w:hAnsi="Segoe UI" w:cs="Segoe UI"/>
          <w:sz w:val="18"/>
          <w:szCs w:val="18"/>
          <w:vertAlign w:val="superscript"/>
        </w:rPr>
        <w:t>er</w:t>
      </w:r>
      <w:r w:rsidR="00D8210B" w:rsidRPr="00F206C6">
        <w:rPr>
          <w:rFonts w:ascii="Segoe UI" w:eastAsia="Calibri" w:hAnsi="Segoe UI" w:cs="Segoe UI"/>
          <w:sz w:val="18"/>
          <w:szCs w:val="18"/>
        </w:rPr>
        <w:t xml:space="preserve"> avril 2025</w:t>
      </w:r>
      <w:r w:rsidRPr="00F206C6">
        <w:rPr>
          <w:rFonts w:ascii="Segoe UI" w:eastAsia="Calibri" w:hAnsi="Segoe UI" w:cs="Segoe UI"/>
          <w:sz w:val="18"/>
          <w:szCs w:val="18"/>
        </w:rPr>
        <w:t xml:space="preserve">, </w:t>
      </w:r>
    </w:p>
    <w:p w14:paraId="0FBB24C3" w14:textId="7DB6AC06" w:rsidR="00B54ACE" w:rsidRPr="00F206C6" w:rsidRDefault="00B54ACE" w:rsidP="00D8210B">
      <w:pPr>
        <w:pStyle w:val="a3"/>
        <w:numPr>
          <w:ilvl w:val="0"/>
          <w:numId w:val="2"/>
        </w:numPr>
        <w:spacing w:line="276" w:lineRule="auto"/>
        <w:jc w:val="both"/>
        <w:rPr>
          <w:rFonts w:ascii="Segoe UI" w:eastAsia="Calibri" w:hAnsi="Segoe UI" w:cs="Segoe UI"/>
          <w:sz w:val="18"/>
          <w:szCs w:val="18"/>
        </w:rPr>
      </w:pPr>
      <w:r w:rsidRPr="00F206C6">
        <w:rPr>
          <w:rFonts w:ascii="Segoe UI" w:eastAsia="Calibri" w:hAnsi="Segoe UI" w:cs="Segoe UI"/>
          <w:sz w:val="18"/>
          <w:szCs w:val="18"/>
        </w:rPr>
        <w:t xml:space="preserve">Valoriser les salariés </w:t>
      </w:r>
      <w:r w:rsidR="00BA3718" w:rsidRPr="00F206C6">
        <w:rPr>
          <w:rFonts w:ascii="Segoe UI" w:eastAsia="Calibri" w:hAnsi="Segoe UI" w:cs="Segoe UI"/>
          <w:sz w:val="18"/>
          <w:szCs w:val="18"/>
        </w:rPr>
        <w:t>expérimentés pour leur engagement, leurs compétences</w:t>
      </w:r>
      <w:r w:rsidR="00F51AC8" w:rsidRPr="00F206C6">
        <w:rPr>
          <w:rFonts w:ascii="Segoe UI" w:eastAsia="Calibri" w:hAnsi="Segoe UI" w:cs="Segoe UI"/>
          <w:sz w:val="18"/>
          <w:szCs w:val="18"/>
        </w:rPr>
        <w:t>, leur parcours</w:t>
      </w:r>
      <w:r w:rsidR="00BA3718" w:rsidRPr="00F206C6">
        <w:rPr>
          <w:rFonts w:ascii="Segoe UI" w:eastAsia="Calibri" w:hAnsi="Segoe UI" w:cs="Segoe UI"/>
          <w:sz w:val="18"/>
          <w:szCs w:val="18"/>
        </w:rPr>
        <w:t xml:space="preserve"> et leur emploi, </w:t>
      </w:r>
    </w:p>
    <w:p w14:paraId="4606D152" w14:textId="142649BC" w:rsidR="00BA3718" w:rsidRPr="00F206C6" w:rsidRDefault="00F51AC8" w:rsidP="00D8210B">
      <w:pPr>
        <w:pStyle w:val="a3"/>
        <w:numPr>
          <w:ilvl w:val="0"/>
          <w:numId w:val="2"/>
        </w:numPr>
        <w:spacing w:line="276" w:lineRule="auto"/>
        <w:jc w:val="both"/>
        <w:rPr>
          <w:rFonts w:ascii="Segoe UI" w:eastAsia="Calibri" w:hAnsi="Segoe UI" w:cs="Segoe UI"/>
          <w:sz w:val="18"/>
          <w:szCs w:val="18"/>
        </w:rPr>
      </w:pPr>
      <w:r w:rsidRPr="00F206C6">
        <w:rPr>
          <w:rFonts w:ascii="Segoe UI" w:eastAsia="Calibri" w:hAnsi="Segoe UI" w:cs="Segoe UI"/>
          <w:sz w:val="18"/>
          <w:szCs w:val="18"/>
        </w:rPr>
        <w:t xml:space="preserve">Réactiver </w:t>
      </w:r>
      <w:r w:rsidR="0063644B" w:rsidRPr="00F206C6">
        <w:rPr>
          <w:rFonts w:ascii="Segoe UI" w:eastAsia="Calibri" w:hAnsi="Segoe UI" w:cs="Segoe UI"/>
          <w:sz w:val="18"/>
          <w:szCs w:val="18"/>
        </w:rPr>
        <w:t xml:space="preserve">l’engagement volontaire et bénévole des collaborateurs en faveur des banques alimentaires, </w:t>
      </w:r>
    </w:p>
    <w:p w14:paraId="18BB3E77" w14:textId="5EB274B0" w:rsidR="0063644B" w:rsidRPr="00F206C6" w:rsidRDefault="00654234" w:rsidP="00D8210B">
      <w:pPr>
        <w:pStyle w:val="a3"/>
        <w:numPr>
          <w:ilvl w:val="0"/>
          <w:numId w:val="2"/>
        </w:numPr>
        <w:spacing w:line="276" w:lineRule="auto"/>
        <w:jc w:val="both"/>
        <w:rPr>
          <w:rFonts w:ascii="Segoe UI" w:eastAsia="Calibri" w:hAnsi="Segoe UI" w:cs="Segoe UI"/>
          <w:sz w:val="18"/>
          <w:szCs w:val="18"/>
        </w:rPr>
      </w:pPr>
      <w:r w:rsidRPr="00F206C6">
        <w:rPr>
          <w:rFonts w:ascii="Segoe UI" w:eastAsia="Calibri" w:hAnsi="Segoe UI" w:cs="Segoe UI"/>
          <w:sz w:val="18"/>
          <w:szCs w:val="18"/>
        </w:rPr>
        <w:t xml:space="preserve">Ouvrir des négociations dans la continuité de nos engagements en faveur de la préservation de la santé, de la sécurité &amp; du bien-être au travail </w:t>
      </w:r>
      <w:r w:rsidR="00FA02FB" w:rsidRPr="00F206C6">
        <w:rPr>
          <w:rFonts w:ascii="Segoe UI" w:eastAsia="Calibri" w:hAnsi="Segoe UI" w:cs="Segoe UI"/>
          <w:sz w:val="18"/>
          <w:szCs w:val="18"/>
        </w:rPr>
        <w:t xml:space="preserve">notamment pour des collaborateurs soumis à la pénibilité ou à des situations de vulnérabilités (maladies chroniques, familles monoparentales, </w:t>
      </w:r>
      <w:r w:rsidR="00421E5F" w:rsidRPr="00F206C6">
        <w:rPr>
          <w:rFonts w:ascii="Segoe UI" w:eastAsia="Calibri" w:hAnsi="Segoe UI" w:cs="Segoe UI"/>
          <w:sz w:val="18"/>
          <w:szCs w:val="18"/>
        </w:rPr>
        <w:t>deuil en entreprise…)</w:t>
      </w:r>
      <w:r w:rsidRPr="00F206C6">
        <w:rPr>
          <w:rFonts w:ascii="Segoe UI" w:eastAsia="Calibri" w:hAnsi="Segoe UI" w:cs="Segoe UI"/>
          <w:sz w:val="18"/>
          <w:szCs w:val="18"/>
        </w:rPr>
        <w:t xml:space="preserve">. </w:t>
      </w:r>
    </w:p>
    <w:p w14:paraId="0FFD1125" w14:textId="7A877FEC" w:rsidR="00DB0FCA" w:rsidRPr="00F206C6" w:rsidRDefault="00DB0FCA" w:rsidP="00E90595">
      <w:pPr>
        <w:spacing w:line="276" w:lineRule="auto"/>
        <w:jc w:val="both"/>
        <w:rPr>
          <w:rFonts w:ascii="Segoe UI" w:eastAsia="Calibri" w:hAnsi="Segoe UI" w:cs="Segoe UI"/>
          <w:sz w:val="18"/>
          <w:szCs w:val="18"/>
        </w:rPr>
      </w:pPr>
    </w:p>
    <w:p w14:paraId="3B437104" w14:textId="2E1D4F03" w:rsidR="00DB0FCA" w:rsidRPr="00F206C6" w:rsidRDefault="00265EA8" w:rsidP="00E90595">
      <w:pPr>
        <w:spacing w:line="276" w:lineRule="auto"/>
        <w:jc w:val="both"/>
        <w:rPr>
          <w:rFonts w:ascii="Segoe UI" w:eastAsia="Calibri" w:hAnsi="Segoe UI" w:cs="Segoe UI"/>
          <w:sz w:val="18"/>
          <w:szCs w:val="18"/>
        </w:rPr>
      </w:pPr>
      <w:r w:rsidRPr="00F206C6">
        <w:rPr>
          <w:rStyle w:val="NonoCar"/>
          <w:sz w:val="18"/>
          <w:szCs w:val="18"/>
        </w:rPr>
        <w:t>Ces mesures reflètent</w:t>
      </w:r>
      <w:r w:rsidR="008C3077" w:rsidRPr="00F206C6">
        <w:rPr>
          <w:rStyle w:val="NonoCar"/>
          <w:sz w:val="18"/>
          <w:szCs w:val="18"/>
        </w:rPr>
        <w:t xml:space="preserve"> </w:t>
      </w:r>
      <w:r w:rsidR="009F30A9" w:rsidRPr="00F206C6">
        <w:rPr>
          <w:rStyle w:val="NonoCar"/>
          <w:sz w:val="18"/>
          <w:szCs w:val="18"/>
        </w:rPr>
        <w:t>l’engagement social &amp; sociétal de la Société METRO France ainsi que</w:t>
      </w:r>
      <w:r w:rsidRPr="00F206C6">
        <w:rPr>
          <w:rStyle w:val="NonoCar"/>
          <w:sz w:val="18"/>
          <w:szCs w:val="18"/>
        </w:rPr>
        <w:t xml:space="preserve"> la volonté </w:t>
      </w:r>
      <w:r w:rsidR="008454FE" w:rsidRPr="00F206C6">
        <w:rPr>
          <w:rStyle w:val="NonoCar"/>
          <w:sz w:val="18"/>
          <w:szCs w:val="18"/>
        </w:rPr>
        <w:t xml:space="preserve">des parties signataires </w:t>
      </w:r>
      <w:r w:rsidR="00A25CD2" w:rsidRPr="00F206C6">
        <w:rPr>
          <w:rStyle w:val="NonoCar"/>
          <w:sz w:val="18"/>
          <w:szCs w:val="18"/>
        </w:rPr>
        <w:t xml:space="preserve">de mettre au cœur de leurs négociations </w:t>
      </w:r>
      <w:r w:rsidR="002B19F5" w:rsidRPr="00F206C6">
        <w:rPr>
          <w:rStyle w:val="NonoCar"/>
          <w:sz w:val="18"/>
          <w:szCs w:val="18"/>
        </w:rPr>
        <w:t>d</w:t>
      </w:r>
      <w:r w:rsidR="00A25CD2" w:rsidRPr="00F206C6">
        <w:rPr>
          <w:rStyle w:val="NonoCar"/>
          <w:sz w:val="18"/>
          <w:szCs w:val="18"/>
        </w:rPr>
        <w:t xml:space="preserve">es mesures </w:t>
      </w:r>
      <w:r w:rsidR="00D10AFB" w:rsidRPr="00F206C6">
        <w:rPr>
          <w:rStyle w:val="NonoCar"/>
          <w:sz w:val="18"/>
          <w:szCs w:val="18"/>
        </w:rPr>
        <w:t>permettant d’accompagner et</w:t>
      </w:r>
      <w:r w:rsidR="00D10AFB" w:rsidRPr="00F206C6">
        <w:rPr>
          <w:rFonts w:ascii="Segoe UI" w:eastAsia="Calibri" w:hAnsi="Segoe UI" w:cs="Segoe UI"/>
          <w:sz w:val="18"/>
          <w:szCs w:val="18"/>
        </w:rPr>
        <w:t xml:space="preserve"> de </w:t>
      </w:r>
      <w:r w:rsidR="003A0D50" w:rsidRPr="00F206C6">
        <w:rPr>
          <w:rFonts w:ascii="Segoe UI" w:eastAsia="Calibri" w:hAnsi="Segoe UI" w:cs="Segoe UI"/>
          <w:sz w:val="18"/>
          <w:szCs w:val="18"/>
        </w:rPr>
        <w:t xml:space="preserve">soutenir </w:t>
      </w:r>
      <w:r w:rsidR="00D10AFB" w:rsidRPr="00F206C6">
        <w:rPr>
          <w:rFonts w:ascii="Segoe UI" w:eastAsia="Calibri" w:hAnsi="Segoe UI" w:cs="Segoe UI"/>
          <w:sz w:val="18"/>
          <w:szCs w:val="18"/>
        </w:rPr>
        <w:t xml:space="preserve">l’ensemble des collaborateurs de la Société METRO France. </w:t>
      </w:r>
      <w:r w:rsidR="00A25CD2" w:rsidRPr="00F206C6">
        <w:rPr>
          <w:rFonts w:ascii="Segoe UI" w:eastAsia="Calibri" w:hAnsi="Segoe UI" w:cs="Segoe UI"/>
          <w:sz w:val="18"/>
          <w:szCs w:val="18"/>
        </w:rPr>
        <w:t xml:space="preserve"> </w:t>
      </w:r>
    </w:p>
    <w:p w14:paraId="358767AB" w14:textId="454DB7B9" w:rsidR="00C2145E" w:rsidRPr="00F206C6" w:rsidRDefault="00BB6E80" w:rsidP="005076F6">
      <w:pPr>
        <w:pStyle w:val="ARTICLE"/>
        <w:numPr>
          <w:ilvl w:val="0"/>
          <w:numId w:val="20"/>
        </w:numPr>
      </w:pPr>
      <w:bookmarkStart w:id="24" w:name="_Toc194915553"/>
      <w:r w:rsidRPr="00F206C6">
        <w:lastRenderedPageBreak/>
        <w:t>ENGAGEMENT EN FAVEUR DE L’EGALITE ENTRE LES FEMMES ET LES HOMMES</w:t>
      </w:r>
      <w:bookmarkEnd w:id="24"/>
    </w:p>
    <w:p w14:paraId="39CC5F8A" w14:textId="77777777" w:rsidR="00C2145E" w:rsidRPr="00F206C6" w:rsidRDefault="00C2145E" w:rsidP="00E90595">
      <w:pPr>
        <w:spacing w:line="276" w:lineRule="auto"/>
        <w:jc w:val="both"/>
        <w:rPr>
          <w:rFonts w:ascii="Segoe UI" w:eastAsia="Calibri" w:hAnsi="Segoe UI" w:cs="Segoe UI"/>
          <w:sz w:val="18"/>
          <w:szCs w:val="18"/>
        </w:rPr>
      </w:pPr>
    </w:p>
    <w:p w14:paraId="5D6D4458" w14:textId="344AB52B" w:rsidR="00815C5F" w:rsidRPr="00F206C6" w:rsidRDefault="00675B31" w:rsidP="00675B31">
      <w:pPr>
        <w:pStyle w:val="Nono"/>
        <w:rPr>
          <w:sz w:val="18"/>
          <w:szCs w:val="18"/>
        </w:rPr>
      </w:pPr>
      <w:r w:rsidRPr="00F206C6">
        <w:rPr>
          <w:sz w:val="18"/>
          <w:szCs w:val="18"/>
        </w:rPr>
        <w:t xml:space="preserve">Dans la continuité de son engagement social &amp; sociétal pour l’égalité </w:t>
      </w:r>
      <w:r w:rsidR="00A60814" w:rsidRPr="00F206C6">
        <w:rPr>
          <w:sz w:val="18"/>
          <w:szCs w:val="18"/>
        </w:rPr>
        <w:t xml:space="preserve">entre les femmes et les hommes, </w:t>
      </w:r>
      <w:r w:rsidR="00815C5F" w:rsidRPr="00F206C6">
        <w:rPr>
          <w:sz w:val="18"/>
          <w:szCs w:val="18"/>
        </w:rPr>
        <w:t>la Société METRO France a souhaité bousculer les règles</w:t>
      </w:r>
      <w:r w:rsidR="00EB1982" w:rsidRPr="00F206C6">
        <w:rPr>
          <w:sz w:val="18"/>
          <w:szCs w:val="18"/>
        </w:rPr>
        <w:t xml:space="preserve"> et briser les tabous</w:t>
      </w:r>
      <w:r w:rsidR="00815C5F" w:rsidRPr="00F206C6">
        <w:rPr>
          <w:sz w:val="18"/>
          <w:szCs w:val="18"/>
        </w:rPr>
        <w:t xml:space="preserve">. </w:t>
      </w:r>
    </w:p>
    <w:p w14:paraId="17E23A60" w14:textId="77777777" w:rsidR="00815C5F" w:rsidRPr="00F206C6" w:rsidRDefault="00815C5F" w:rsidP="00675B31">
      <w:pPr>
        <w:pStyle w:val="Nono"/>
        <w:rPr>
          <w:sz w:val="18"/>
          <w:szCs w:val="18"/>
        </w:rPr>
      </w:pPr>
    </w:p>
    <w:p w14:paraId="5D0C25E8" w14:textId="0A93F513" w:rsidR="00180E39" w:rsidRPr="00F206C6" w:rsidRDefault="0002687E" w:rsidP="00675B31">
      <w:pPr>
        <w:pStyle w:val="Nono"/>
        <w:rPr>
          <w:sz w:val="18"/>
          <w:szCs w:val="18"/>
        </w:rPr>
      </w:pPr>
      <w:r w:rsidRPr="00F206C6">
        <w:rPr>
          <w:sz w:val="18"/>
          <w:szCs w:val="18"/>
        </w:rPr>
        <w:t>C’est dans ce contexte que l</w:t>
      </w:r>
      <w:r w:rsidR="00815C5F" w:rsidRPr="00F206C6">
        <w:rPr>
          <w:sz w:val="18"/>
          <w:szCs w:val="18"/>
        </w:rPr>
        <w:t xml:space="preserve">a Société METRO France </w:t>
      </w:r>
      <w:r w:rsidR="0075642C" w:rsidRPr="00F206C6">
        <w:rPr>
          <w:sz w:val="18"/>
          <w:szCs w:val="18"/>
        </w:rPr>
        <w:t xml:space="preserve">a souhaité donner un </w:t>
      </w:r>
      <w:r w:rsidR="0075642C" w:rsidRPr="00DD1F58">
        <w:rPr>
          <w:b/>
          <w:bCs/>
          <w:sz w:val="18"/>
          <w:szCs w:val="18"/>
        </w:rPr>
        <w:t xml:space="preserve">accès gratuit à des protections périodiques saines et écoresponsables </w:t>
      </w:r>
      <w:r w:rsidR="00180E39" w:rsidRPr="00DD1F58">
        <w:rPr>
          <w:b/>
          <w:bCs/>
          <w:sz w:val="18"/>
          <w:szCs w:val="18"/>
        </w:rPr>
        <w:t xml:space="preserve">pour toutes </w:t>
      </w:r>
      <w:r w:rsidR="007B78FF">
        <w:rPr>
          <w:b/>
          <w:bCs/>
          <w:sz w:val="18"/>
          <w:szCs w:val="18"/>
        </w:rPr>
        <w:t>les collaboratrices</w:t>
      </w:r>
      <w:r w:rsidR="00180E39" w:rsidRPr="00DD1F58">
        <w:rPr>
          <w:b/>
          <w:bCs/>
          <w:sz w:val="18"/>
          <w:szCs w:val="18"/>
        </w:rPr>
        <w:t>, via la mise à disposition de distributeurs</w:t>
      </w:r>
      <w:r w:rsidRPr="00DD1F58">
        <w:rPr>
          <w:b/>
          <w:bCs/>
          <w:sz w:val="18"/>
          <w:szCs w:val="18"/>
        </w:rPr>
        <w:t xml:space="preserve"> </w:t>
      </w:r>
      <w:r w:rsidR="00133601" w:rsidRPr="00DD1F58">
        <w:rPr>
          <w:b/>
          <w:bCs/>
          <w:sz w:val="18"/>
          <w:szCs w:val="18"/>
        </w:rPr>
        <w:t>au sein de ses différents établissements</w:t>
      </w:r>
      <w:r w:rsidR="00133601" w:rsidRPr="00F206C6">
        <w:rPr>
          <w:sz w:val="18"/>
          <w:szCs w:val="18"/>
        </w:rPr>
        <w:t>.</w:t>
      </w:r>
    </w:p>
    <w:p w14:paraId="726070FB" w14:textId="77777777" w:rsidR="00180E39" w:rsidRPr="00F206C6" w:rsidRDefault="00180E39" w:rsidP="00675B31">
      <w:pPr>
        <w:pStyle w:val="Nono"/>
        <w:rPr>
          <w:sz w:val="18"/>
          <w:szCs w:val="18"/>
        </w:rPr>
      </w:pPr>
    </w:p>
    <w:p w14:paraId="0D68E0FE" w14:textId="21E041AC" w:rsidR="00180E39" w:rsidRPr="00F206C6" w:rsidRDefault="00180E39" w:rsidP="00675B31">
      <w:pPr>
        <w:pStyle w:val="Nono"/>
        <w:rPr>
          <w:sz w:val="18"/>
          <w:szCs w:val="18"/>
        </w:rPr>
      </w:pPr>
      <w:r w:rsidRPr="00F206C6">
        <w:rPr>
          <w:sz w:val="18"/>
          <w:szCs w:val="18"/>
        </w:rPr>
        <w:t xml:space="preserve">En effet, la Société METRO France est </w:t>
      </w:r>
      <w:r w:rsidR="00133601" w:rsidRPr="00F206C6">
        <w:rPr>
          <w:sz w:val="18"/>
          <w:szCs w:val="18"/>
        </w:rPr>
        <w:t>persuadée</w:t>
      </w:r>
      <w:r w:rsidRPr="00F206C6">
        <w:rPr>
          <w:sz w:val="18"/>
          <w:szCs w:val="18"/>
        </w:rPr>
        <w:t xml:space="preserve"> que la mise à disposition de ces distributeurs </w:t>
      </w:r>
      <w:r w:rsidR="00F84096" w:rsidRPr="00F206C6">
        <w:rPr>
          <w:sz w:val="18"/>
          <w:szCs w:val="18"/>
        </w:rPr>
        <w:t xml:space="preserve">participera à </w:t>
      </w:r>
      <w:r w:rsidRPr="00F206C6">
        <w:rPr>
          <w:sz w:val="18"/>
          <w:szCs w:val="18"/>
        </w:rPr>
        <w:t xml:space="preserve">: </w:t>
      </w:r>
    </w:p>
    <w:p w14:paraId="210F4197" w14:textId="018574CD" w:rsidR="00180E39" w:rsidRPr="00F206C6" w:rsidRDefault="00180E39" w:rsidP="00180E39">
      <w:pPr>
        <w:pStyle w:val="Nono"/>
        <w:numPr>
          <w:ilvl w:val="0"/>
          <w:numId w:val="2"/>
        </w:numPr>
        <w:rPr>
          <w:sz w:val="18"/>
          <w:szCs w:val="18"/>
        </w:rPr>
      </w:pPr>
      <w:r w:rsidRPr="00F206C6">
        <w:rPr>
          <w:sz w:val="18"/>
          <w:szCs w:val="18"/>
        </w:rPr>
        <w:t>Réduire les inégalités</w:t>
      </w:r>
      <w:r w:rsidR="00BA2B28" w:rsidRPr="00F206C6">
        <w:rPr>
          <w:sz w:val="18"/>
          <w:szCs w:val="18"/>
        </w:rPr>
        <w:t xml:space="preserve">, </w:t>
      </w:r>
      <w:r w:rsidR="00F84096" w:rsidRPr="00F206C6">
        <w:rPr>
          <w:sz w:val="18"/>
          <w:szCs w:val="18"/>
        </w:rPr>
        <w:t xml:space="preserve">l’achat de </w:t>
      </w:r>
      <w:r w:rsidR="00BA2B28" w:rsidRPr="00F206C6">
        <w:rPr>
          <w:sz w:val="18"/>
          <w:szCs w:val="18"/>
        </w:rPr>
        <w:t xml:space="preserve">ces protections périodiques engendrant une perte de pouvoir d’achat pour les femmes, </w:t>
      </w:r>
    </w:p>
    <w:p w14:paraId="7114F918" w14:textId="06C3EB19" w:rsidR="00C24F64" w:rsidRPr="00F206C6" w:rsidRDefault="00C24F64" w:rsidP="00180E39">
      <w:pPr>
        <w:pStyle w:val="Nono"/>
        <w:numPr>
          <w:ilvl w:val="0"/>
          <w:numId w:val="2"/>
        </w:numPr>
        <w:rPr>
          <w:sz w:val="18"/>
          <w:szCs w:val="18"/>
        </w:rPr>
      </w:pPr>
      <w:r w:rsidRPr="00F206C6">
        <w:rPr>
          <w:sz w:val="18"/>
          <w:szCs w:val="18"/>
        </w:rPr>
        <w:t>Prendre en compte le coût particulièrement important pour certaines femmes</w:t>
      </w:r>
      <w:r w:rsidR="00F84096" w:rsidRPr="00F206C6">
        <w:rPr>
          <w:sz w:val="18"/>
          <w:szCs w:val="18"/>
        </w:rPr>
        <w:t xml:space="preserve"> de ces protections périodiques </w:t>
      </w:r>
      <w:r w:rsidRPr="00F206C6">
        <w:rPr>
          <w:sz w:val="18"/>
          <w:szCs w:val="18"/>
        </w:rPr>
        <w:t xml:space="preserve">et plus particulièrement en cas de problématiques de santé, </w:t>
      </w:r>
    </w:p>
    <w:p w14:paraId="73F8008A" w14:textId="61C4616B" w:rsidR="00180E39" w:rsidRPr="00F206C6" w:rsidRDefault="00180E39" w:rsidP="00180E39">
      <w:pPr>
        <w:pStyle w:val="Nono"/>
        <w:numPr>
          <w:ilvl w:val="0"/>
          <w:numId w:val="2"/>
        </w:numPr>
        <w:rPr>
          <w:sz w:val="18"/>
          <w:szCs w:val="18"/>
        </w:rPr>
      </w:pPr>
      <w:r w:rsidRPr="00F206C6">
        <w:rPr>
          <w:sz w:val="18"/>
          <w:szCs w:val="18"/>
        </w:rPr>
        <w:t xml:space="preserve">Améliorer la qualité de vie au travail, en permettant à chaque collaboratrice de pouvoir </w:t>
      </w:r>
      <w:r w:rsidR="005039D9" w:rsidRPr="00F206C6">
        <w:rPr>
          <w:sz w:val="18"/>
          <w:szCs w:val="18"/>
        </w:rPr>
        <w:t xml:space="preserve">bénéficier </w:t>
      </w:r>
      <w:r w:rsidR="00F84096" w:rsidRPr="00F206C6">
        <w:rPr>
          <w:sz w:val="18"/>
          <w:szCs w:val="18"/>
        </w:rPr>
        <w:t xml:space="preserve">directement </w:t>
      </w:r>
      <w:r w:rsidR="005039D9" w:rsidRPr="00F206C6">
        <w:rPr>
          <w:sz w:val="18"/>
          <w:szCs w:val="18"/>
        </w:rPr>
        <w:t xml:space="preserve">sur leur lieu de travail de </w:t>
      </w:r>
      <w:r w:rsidR="00F84096" w:rsidRPr="00F206C6">
        <w:rPr>
          <w:sz w:val="18"/>
          <w:szCs w:val="18"/>
        </w:rPr>
        <w:t xml:space="preserve">ces </w:t>
      </w:r>
      <w:r w:rsidR="005039D9" w:rsidRPr="00F206C6">
        <w:rPr>
          <w:sz w:val="18"/>
          <w:szCs w:val="18"/>
        </w:rPr>
        <w:t xml:space="preserve">protections périodiques, </w:t>
      </w:r>
    </w:p>
    <w:p w14:paraId="7DE97AD9" w14:textId="1090DB40" w:rsidR="005039D9" w:rsidRPr="00F206C6" w:rsidRDefault="00FF4A33" w:rsidP="00180E39">
      <w:pPr>
        <w:pStyle w:val="Nono"/>
        <w:numPr>
          <w:ilvl w:val="0"/>
          <w:numId w:val="2"/>
        </w:numPr>
        <w:rPr>
          <w:sz w:val="18"/>
          <w:szCs w:val="18"/>
        </w:rPr>
      </w:pPr>
      <w:r w:rsidRPr="00F206C6">
        <w:rPr>
          <w:sz w:val="18"/>
          <w:szCs w:val="18"/>
        </w:rPr>
        <w:t xml:space="preserve">Ouvrir des échanges et des sensibilisations sur ce phénomène naturel et propre à chaque femme </w:t>
      </w:r>
      <w:r w:rsidR="00A00DF7" w:rsidRPr="00F206C6">
        <w:rPr>
          <w:sz w:val="18"/>
          <w:szCs w:val="18"/>
        </w:rPr>
        <w:t xml:space="preserve">mais néanmoins contraignant. </w:t>
      </w:r>
    </w:p>
    <w:p w14:paraId="193E2B08" w14:textId="77777777" w:rsidR="00A00DF7" w:rsidRPr="00F206C6" w:rsidRDefault="00A00DF7" w:rsidP="00A00DF7">
      <w:pPr>
        <w:pStyle w:val="Nono"/>
        <w:rPr>
          <w:sz w:val="18"/>
          <w:szCs w:val="18"/>
        </w:rPr>
      </w:pPr>
    </w:p>
    <w:p w14:paraId="4BA434BB" w14:textId="1ECA0CC4" w:rsidR="00A00DF7" w:rsidRPr="00F206C6" w:rsidRDefault="0053675A" w:rsidP="00A00DF7">
      <w:pPr>
        <w:pStyle w:val="Nono"/>
        <w:rPr>
          <w:sz w:val="18"/>
          <w:szCs w:val="18"/>
        </w:rPr>
      </w:pPr>
      <w:r w:rsidRPr="00F206C6">
        <w:rPr>
          <w:sz w:val="18"/>
          <w:szCs w:val="18"/>
        </w:rPr>
        <w:t>Afin de permettre la mise à disposition de ce type de distributeurs</w:t>
      </w:r>
      <w:r w:rsidR="00A4123B" w:rsidRPr="00F206C6">
        <w:rPr>
          <w:sz w:val="18"/>
          <w:szCs w:val="18"/>
        </w:rPr>
        <w:t>,</w:t>
      </w:r>
      <w:r w:rsidRPr="00F206C6">
        <w:rPr>
          <w:sz w:val="18"/>
          <w:szCs w:val="18"/>
        </w:rPr>
        <w:t xml:space="preserve"> la Société METRO France </w:t>
      </w:r>
      <w:r w:rsidR="00A4123B" w:rsidRPr="00F206C6">
        <w:rPr>
          <w:sz w:val="18"/>
          <w:szCs w:val="18"/>
        </w:rPr>
        <w:t>établira</w:t>
      </w:r>
      <w:r w:rsidRPr="00F206C6">
        <w:rPr>
          <w:sz w:val="18"/>
          <w:szCs w:val="18"/>
        </w:rPr>
        <w:t xml:space="preserve"> </w:t>
      </w:r>
      <w:r w:rsidR="00034A7D" w:rsidRPr="00F206C6">
        <w:rPr>
          <w:sz w:val="18"/>
          <w:szCs w:val="18"/>
        </w:rPr>
        <w:t xml:space="preserve">un partenariat avec </w:t>
      </w:r>
      <w:r w:rsidR="00336046" w:rsidRPr="00F206C6">
        <w:rPr>
          <w:sz w:val="18"/>
          <w:szCs w:val="18"/>
        </w:rPr>
        <w:t xml:space="preserve">un prestataire </w:t>
      </w:r>
      <w:r w:rsidR="00304614" w:rsidRPr="00F206C6">
        <w:rPr>
          <w:sz w:val="18"/>
          <w:szCs w:val="18"/>
        </w:rPr>
        <w:t xml:space="preserve">qui lui ressemble, </w:t>
      </w:r>
      <w:r w:rsidR="002B6569" w:rsidRPr="00F206C6">
        <w:rPr>
          <w:sz w:val="18"/>
          <w:szCs w:val="18"/>
        </w:rPr>
        <w:t>socialement et économiquement responsable,</w:t>
      </w:r>
      <w:r w:rsidR="00A4123B" w:rsidRPr="00F206C6">
        <w:rPr>
          <w:sz w:val="18"/>
          <w:szCs w:val="18"/>
        </w:rPr>
        <w:t xml:space="preserve"> </w:t>
      </w:r>
      <w:r w:rsidR="00304614" w:rsidRPr="00F206C6">
        <w:rPr>
          <w:sz w:val="18"/>
          <w:szCs w:val="18"/>
        </w:rPr>
        <w:t>afin de répondre</w:t>
      </w:r>
      <w:r w:rsidR="00A4123B" w:rsidRPr="00F206C6">
        <w:rPr>
          <w:sz w:val="18"/>
          <w:szCs w:val="18"/>
        </w:rPr>
        <w:t xml:space="preserve"> à </w:t>
      </w:r>
      <w:r w:rsidR="00034A7D" w:rsidRPr="00F206C6">
        <w:rPr>
          <w:sz w:val="18"/>
          <w:szCs w:val="18"/>
        </w:rPr>
        <w:t>plusieurs enjeux </w:t>
      </w:r>
      <w:r w:rsidR="002B6569" w:rsidRPr="00F206C6">
        <w:rPr>
          <w:sz w:val="18"/>
          <w:szCs w:val="18"/>
        </w:rPr>
        <w:t>structurants</w:t>
      </w:r>
      <w:r w:rsidR="00150B7B" w:rsidRPr="00F206C6">
        <w:rPr>
          <w:sz w:val="18"/>
          <w:szCs w:val="18"/>
        </w:rPr>
        <w:t xml:space="preserve"> </w:t>
      </w:r>
      <w:r w:rsidR="00034A7D" w:rsidRPr="00F206C6">
        <w:rPr>
          <w:sz w:val="18"/>
          <w:szCs w:val="18"/>
        </w:rPr>
        <w:t xml:space="preserve">: </w:t>
      </w:r>
    </w:p>
    <w:p w14:paraId="637A8E0F" w14:textId="49B40E8A" w:rsidR="00034A7D" w:rsidRPr="00F206C6" w:rsidRDefault="00034A7D" w:rsidP="00034A7D">
      <w:pPr>
        <w:pStyle w:val="Nono"/>
        <w:numPr>
          <w:ilvl w:val="0"/>
          <w:numId w:val="2"/>
        </w:numPr>
        <w:rPr>
          <w:sz w:val="18"/>
          <w:szCs w:val="18"/>
        </w:rPr>
      </w:pPr>
      <w:r w:rsidRPr="00F206C6">
        <w:rPr>
          <w:sz w:val="18"/>
          <w:szCs w:val="18"/>
        </w:rPr>
        <w:t>Un en</w:t>
      </w:r>
      <w:r w:rsidR="006933BF" w:rsidRPr="00F206C6">
        <w:rPr>
          <w:sz w:val="18"/>
          <w:szCs w:val="18"/>
        </w:rPr>
        <w:t>jeu sanitaire </w:t>
      </w:r>
      <w:r w:rsidR="00524C9E" w:rsidRPr="00F206C6">
        <w:rPr>
          <w:sz w:val="18"/>
          <w:szCs w:val="18"/>
        </w:rPr>
        <w:t xml:space="preserve">avec la </w:t>
      </w:r>
      <w:r w:rsidR="006933BF" w:rsidRPr="00F206C6">
        <w:rPr>
          <w:sz w:val="18"/>
          <w:szCs w:val="18"/>
        </w:rPr>
        <w:t xml:space="preserve">mise à disposition de protections périodiques saines avec plus de transparence sur leur composition, </w:t>
      </w:r>
    </w:p>
    <w:p w14:paraId="41FF1568" w14:textId="2BE2293E" w:rsidR="006933BF" w:rsidRPr="00F206C6" w:rsidRDefault="006933BF" w:rsidP="00034A7D">
      <w:pPr>
        <w:pStyle w:val="Nono"/>
        <w:numPr>
          <w:ilvl w:val="0"/>
          <w:numId w:val="2"/>
        </w:numPr>
        <w:rPr>
          <w:sz w:val="18"/>
          <w:szCs w:val="18"/>
        </w:rPr>
      </w:pPr>
      <w:r w:rsidRPr="00F206C6">
        <w:rPr>
          <w:sz w:val="18"/>
          <w:szCs w:val="18"/>
        </w:rPr>
        <w:t>Un enjeu sociétal </w:t>
      </w:r>
      <w:r w:rsidR="00524C9E" w:rsidRPr="00F206C6">
        <w:rPr>
          <w:sz w:val="18"/>
          <w:szCs w:val="18"/>
        </w:rPr>
        <w:t xml:space="preserve">permettant de réduire les inégalités, réduire l’absentéisme, améliorer la qualité de vie au travail </w:t>
      </w:r>
      <w:r w:rsidR="00150B7B" w:rsidRPr="00F206C6">
        <w:rPr>
          <w:sz w:val="18"/>
          <w:szCs w:val="18"/>
        </w:rPr>
        <w:t>et</w:t>
      </w:r>
      <w:r w:rsidR="00524C9E" w:rsidRPr="00F206C6">
        <w:rPr>
          <w:sz w:val="18"/>
          <w:szCs w:val="18"/>
        </w:rPr>
        <w:t xml:space="preserve"> ouvrir un dialogue </w:t>
      </w:r>
      <w:r w:rsidR="002952A1" w:rsidRPr="00F206C6">
        <w:rPr>
          <w:sz w:val="18"/>
          <w:szCs w:val="18"/>
        </w:rPr>
        <w:t xml:space="preserve">et des sensibilisations sur les </w:t>
      </w:r>
      <w:r w:rsidR="00A626C5" w:rsidRPr="00F206C6">
        <w:rPr>
          <w:sz w:val="18"/>
          <w:szCs w:val="18"/>
        </w:rPr>
        <w:t>cycles menstruels</w:t>
      </w:r>
      <w:r w:rsidR="002952A1" w:rsidRPr="00F206C6">
        <w:rPr>
          <w:sz w:val="18"/>
          <w:szCs w:val="18"/>
        </w:rPr>
        <w:t xml:space="preserve">, </w:t>
      </w:r>
    </w:p>
    <w:p w14:paraId="0144CC5A" w14:textId="799E396A" w:rsidR="002952A1" w:rsidRPr="00F206C6" w:rsidRDefault="00A626C5" w:rsidP="00034A7D">
      <w:pPr>
        <w:pStyle w:val="Nono"/>
        <w:numPr>
          <w:ilvl w:val="0"/>
          <w:numId w:val="2"/>
        </w:numPr>
        <w:rPr>
          <w:sz w:val="18"/>
          <w:szCs w:val="18"/>
        </w:rPr>
      </w:pPr>
      <w:r w:rsidRPr="00F206C6">
        <w:rPr>
          <w:sz w:val="18"/>
          <w:szCs w:val="18"/>
        </w:rPr>
        <w:t xml:space="preserve">Un enjeu social afin de </w:t>
      </w:r>
      <w:r w:rsidR="00BF721B" w:rsidRPr="00F206C6">
        <w:rPr>
          <w:sz w:val="18"/>
          <w:szCs w:val="18"/>
        </w:rPr>
        <w:t xml:space="preserve">créer un partenariat avec </w:t>
      </w:r>
      <w:r w:rsidRPr="00F206C6">
        <w:rPr>
          <w:sz w:val="18"/>
          <w:szCs w:val="18"/>
        </w:rPr>
        <w:t xml:space="preserve">une entreprise prestataire </w:t>
      </w:r>
      <w:r w:rsidR="008F189F" w:rsidRPr="00F206C6">
        <w:rPr>
          <w:sz w:val="18"/>
          <w:szCs w:val="18"/>
        </w:rPr>
        <w:t>faisant appel</w:t>
      </w:r>
      <w:r w:rsidR="00BF721B" w:rsidRPr="00F206C6">
        <w:rPr>
          <w:sz w:val="18"/>
          <w:szCs w:val="18"/>
        </w:rPr>
        <w:t>, par exemple,</w:t>
      </w:r>
      <w:r w:rsidR="008F189F" w:rsidRPr="00F206C6">
        <w:rPr>
          <w:sz w:val="18"/>
          <w:szCs w:val="18"/>
        </w:rPr>
        <w:t xml:space="preserve"> pour certains stades de la production de ces protections périodiques </w:t>
      </w:r>
      <w:r w:rsidR="006557FC" w:rsidRPr="00F206C6">
        <w:rPr>
          <w:sz w:val="18"/>
          <w:szCs w:val="18"/>
        </w:rPr>
        <w:t xml:space="preserve">à </w:t>
      </w:r>
      <w:r w:rsidR="00C66CA2" w:rsidRPr="00F206C6">
        <w:rPr>
          <w:sz w:val="18"/>
          <w:szCs w:val="18"/>
        </w:rPr>
        <w:t xml:space="preserve">du mécénat ou </w:t>
      </w:r>
      <w:r w:rsidR="006557FC" w:rsidRPr="00F206C6">
        <w:rPr>
          <w:sz w:val="18"/>
          <w:szCs w:val="18"/>
        </w:rPr>
        <w:t xml:space="preserve">à </w:t>
      </w:r>
      <w:r w:rsidR="00C66CA2" w:rsidRPr="00F206C6">
        <w:rPr>
          <w:sz w:val="18"/>
          <w:szCs w:val="18"/>
        </w:rPr>
        <w:t xml:space="preserve">des entreprises </w:t>
      </w:r>
      <w:r w:rsidR="003100A3" w:rsidRPr="00F206C6">
        <w:rPr>
          <w:sz w:val="18"/>
          <w:szCs w:val="18"/>
        </w:rPr>
        <w:t>spécialisées intégrant</w:t>
      </w:r>
      <w:r w:rsidR="006557FC" w:rsidRPr="00F206C6">
        <w:rPr>
          <w:sz w:val="18"/>
          <w:szCs w:val="18"/>
        </w:rPr>
        <w:t xml:space="preserve"> des salariés en situation de handicap,</w:t>
      </w:r>
    </w:p>
    <w:p w14:paraId="1BDC35E3" w14:textId="707F1E71" w:rsidR="006557FC" w:rsidRPr="00F206C6" w:rsidRDefault="006557FC" w:rsidP="00034A7D">
      <w:pPr>
        <w:pStyle w:val="Nono"/>
        <w:numPr>
          <w:ilvl w:val="0"/>
          <w:numId w:val="2"/>
        </w:numPr>
        <w:rPr>
          <w:sz w:val="18"/>
          <w:szCs w:val="18"/>
        </w:rPr>
      </w:pPr>
      <w:r w:rsidRPr="00F206C6">
        <w:rPr>
          <w:sz w:val="18"/>
          <w:szCs w:val="18"/>
        </w:rPr>
        <w:t>Un enjeu environn</w:t>
      </w:r>
      <w:r w:rsidR="00A84926" w:rsidRPr="00F206C6">
        <w:rPr>
          <w:sz w:val="18"/>
          <w:szCs w:val="18"/>
        </w:rPr>
        <w:t xml:space="preserve">emental afin </w:t>
      </w:r>
      <w:r w:rsidR="00B35B89" w:rsidRPr="00F206C6">
        <w:rPr>
          <w:sz w:val="18"/>
          <w:szCs w:val="18"/>
        </w:rPr>
        <w:t>de</w:t>
      </w:r>
      <w:r w:rsidR="00663258" w:rsidRPr="00F206C6">
        <w:rPr>
          <w:sz w:val="18"/>
          <w:szCs w:val="18"/>
        </w:rPr>
        <w:t xml:space="preserve"> mettre à disposition des protections périodiques écoresponsables participant</w:t>
      </w:r>
      <w:r w:rsidR="00A84926" w:rsidRPr="00F206C6">
        <w:rPr>
          <w:sz w:val="18"/>
          <w:szCs w:val="18"/>
        </w:rPr>
        <w:t xml:space="preserve"> à la diminution des rejets plastiques, à la protection des </w:t>
      </w:r>
      <w:r w:rsidR="00B35B89" w:rsidRPr="00F206C6">
        <w:rPr>
          <w:sz w:val="18"/>
          <w:szCs w:val="18"/>
        </w:rPr>
        <w:t>sols et des agriculteurs</w:t>
      </w:r>
      <w:r w:rsidR="00663258" w:rsidRPr="00F206C6">
        <w:rPr>
          <w:sz w:val="18"/>
          <w:szCs w:val="18"/>
        </w:rPr>
        <w:t>.</w:t>
      </w:r>
    </w:p>
    <w:p w14:paraId="42FC2040" w14:textId="77777777" w:rsidR="00A16E6A" w:rsidRPr="00F206C6" w:rsidRDefault="00A16E6A" w:rsidP="00A16E6A">
      <w:pPr>
        <w:pStyle w:val="Nono"/>
        <w:rPr>
          <w:sz w:val="18"/>
          <w:szCs w:val="18"/>
        </w:rPr>
      </w:pPr>
    </w:p>
    <w:p w14:paraId="28AF3E2A" w14:textId="76636648" w:rsidR="000802A7" w:rsidRPr="00F206C6" w:rsidRDefault="00A16E6A" w:rsidP="00A16E6A">
      <w:pPr>
        <w:pStyle w:val="Nono"/>
        <w:rPr>
          <w:sz w:val="16"/>
          <w:szCs w:val="16"/>
        </w:rPr>
      </w:pPr>
      <w:r w:rsidRPr="00F206C6">
        <w:rPr>
          <w:sz w:val="18"/>
          <w:szCs w:val="18"/>
        </w:rPr>
        <w:t xml:space="preserve">La mise à disposition de ces distributeurs </w:t>
      </w:r>
      <w:r w:rsidR="009014F3" w:rsidRPr="00F206C6">
        <w:rPr>
          <w:sz w:val="18"/>
          <w:szCs w:val="18"/>
        </w:rPr>
        <w:t>sera effective d’ici le 31 mars 2025</w:t>
      </w:r>
      <w:r w:rsidRPr="00F206C6">
        <w:rPr>
          <w:sz w:val="18"/>
          <w:szCs w:val="18"/>
        </w:rPr>
        <w:t xml:space="preserve">. </w:t>
      </w:r>
    </w:p>
    <w:p w14:paraId="55653EA3" w14:textId="77777777" w:rsidR="00C2145E" w:rsidRPr="00F206C6" w:rsidRDefault="00C2145E" w:rsidP="00E90595">
      <w:pPr>
        <w:spacing w:line="276" w:lineRule="auto"/>
        <w:jc w:val="both"/>
        <w:rPr>
          <w:rFonts w:ascii="Segoe UI" w:eastAsia="Calibri" w:hAnsi="Segoe UI" w:cs="Segoe UI"/>
          <w:sz w:val="18"/>
          <w:szCs w:val="18"/>
        </w:rPr>
      </w:pPr>
    </w:p>
    <w:p w14:paraId="546B2C01" w14:textId="2D95B95E" w:rsidR="00442F57" w:rsidRPr="00F206C6" w:rsidRDefault="00D34A80" w:rsidP="005076F6">
      <w:pPr>
        <w:pStyle w:val="ARTICLE"/>
      </w:pPr>
      <w:bookmarkStart w:id="25" w:name="_Toc194915554"/>
      <w:r w:rsidRPr="00F206C6">
        <w:t>RECONNAISSANCE</w:t>
      </w:r>
      <w:r w:rsidR="00A91B44" w:rsidRPr="00F206C6">
        <w:t xml:space="preserve"> DES SALARIES EXPERIMENTES</w:t>
      </w:r>
      <w:bookmarkEnd w:id="25"/>
      <w:r w:rsidR="00A91B44" w:rsidRPr="00F206C6">
        <w:t xml:space="preserve"> </w:t>
      </w:r>
    </w:p>
    <w:p w14:paraId="7CA58C11" w14:textId="77777777" w:rsidR="00C6642C" w:rsidRPr="00F206C6" w:rsidRDefault="00C6642C" w:rsidP="00C55C66">
      <w:pPr>
        <w:pStyle w:val="Nono"/>
        <w:rPr>
          <w:sz w:val="18"/>
          <w:szCs w:val="18"/>
        </w:rPr>
      </w:pPr>
    </w:p>
    <w:p w14:paraId="340DF8F7" w14:textId="759923EB" w:rsidR="00FB0E09" w:rsidRPr="00F206C6" w:rsidRDefault="00A054A5" w:rsidP="00A870B4">
      <w:pPr>
        <w:pStyle w:val="ARTICLE2"/>
        <w:numPr>
          <w:ilvl w:val="1"/>
          <w:numId w:val="32"/>
        </w:numPr>
        <w:ind w:left="1418"/>
      </w:pPr>
      <w:bookmarkStart w:id="26" w:name="_Toc194915555"/>
      <w:r w:rsidRPr="00F206C6">
        <w:t>La mise en place des médailles du travail METRO France</w:t>
      </w:r>
      <w:bookmarkEnd w:id="26"/>
      <w:r w:rsidRPr="00F206C6">
        <w:t xml:space="preserve"> </w:t>
      </w:r>
    </w:p>
    <w:p w14:paraId="5950CD47" w14:textId="77777777" w:rsidR="00EF6422" w:rsidRPr="00F206C6" w:rsidRDefault="00A870B4" w:rsidP="00A870B4">
      <w:pPr>
        <w:pStyle w:val="Nono"/>
        <w:spacing w:before="240"/>
        <w:rPr>
          <w:sz w:val="18"/>
          <w:szCs w:val="18"/>
        </w:rPr>
      </w:pPr>
      <w:r w:rsidRPr="00F206C6">
        <w:rPr>
          <w:sz w:val="18"/>
          <w:szCs w:val="18"/>
        </w:rPr>
        <w:t xml:space="preserve">Dans la continuité de </w:t>
      </w:r>
      <w:r w:rsidR="001E3C46" w:rsidRPr="00F206C6">
        <w:rPr>
          <w:sz w:val="18"/>
          <w:szCs w:val="18"/>
        </w:rPr>
        <w:t>l’</w:t>
      </w:r>
      <w:r w:rsidRPr="00F206C6">
        <w:rPr>
          <w:sz w:val="18"/>
          <w:szCs w:val="18"/>
        </w:rPr>
        <w:t xml:space="preserve">engagement </w:t>
      </w:r>
      <w:r w:rsidR="001E3C46" w:rsidRPr="00F206C6">
        <w:rPr>
          <w:sz w:val="18"/>
          <w:szCs w:val="18"/>
        </w:rPr>
        <w:t xml:space="preserve">de la Société METRO France </w:t>
      </w:r>
      <w:r w:rsidRPr="00F206C6">
        <w:rPr>
          <w:sz w:val="18"/>
          <w:szCs w:val="18"/>
        </w:rPr>
        <w:t xml:space="preserve">en faveur de la valorisation </w:t>
      </w:r>
      <w:r w:rsidR="006531E1" w:rsidRPr="00F206C6">
        <w:rPr>
          <w:sz w:val="18"/>
          <w:szCs w:val="18"/>
        </w:rPr>
        <w:t>de l’ancienneté des salariés expérimentés</w:t>
      </w:r>
      <w:r w:rsidR="001E3C46" w:rsidRPr="00F206C6">
        <w:rPr>
          <w:sz w:val="18"/>
          <w:szCs w:val="18"/>
        </w:rPr>
        <w:t xml:space="preserve">, les parties au présent accord ont souhaité mettre en place </w:t>
      </w:r>
      <w:r w:rsidR="00D95B39" w:rsidRPr="00F206C6">
        <w:rPr>
          <w:sz w:val="18"/>
          <w:szCs w:val="18"/>
        </w:rPr>
        <w:t>des médailles du travail associées à l’ancienneté acquise par le collaborateur au sein de l’entreprise</w:t>
      </w:r>
      <w:r w:rsidR="00F20A23" w:rsidRPr="00F206C6">
        <w:rPr>
          <w:sz w:val="18"/>
          <w:szCs w:val="18"/>
        </w:rPr>
        <w:t xml:space="preserve"> </w:t>
      </w:r>
      <w:r w:rsidR="00EF6422" w:rsidRPr="00F206C6">
        <w:rPr>
          <w:sz w:val="18"/>
          <w:szCs w:val="18"/>
        </w:rPr>
        <w:t xml:space="preserve">à savoir : </w:t>
      </w:r>
    </w:p>
    <w:p w14:paraId="27A3F05A" w14:textId="77777777" w:rsidR="00EF6422" w:rsidRPr="00DD1F58" w:rsidRDefault="00EF6422" w:rsidP="00EF6422">
      <w:pPr>
        <w:pStyle w:val="Nono"/>
        <w:numPr>
          <w:ilvl w:val="0"/>
          <w:numId w:val="2"/>
        </w:numPr>
        <w:rPr>
          <w:b/>
          <w:bCs/>
          <w:sz w:val="18"/>
          <w:szCs w:val="18"/>
        </w:rPr>
      </w:pPr>
      <w:r w:rsidRPr="00DD1F58">
        <w:rPr>
          <w:b/>
          <w:bCs/>
          <w:sz w:val="18"/>
          <w:szCs w:val="18"/>
        </w:rPr>
        <w:t xml:space="preserve">30 ans d’ancienneté, </w:t>
      </w:r>
    </w:p>
    <w:p w14:paraId="6CAB9C2D" w14:textId="77777777" w:rsidR="00EF6422" w:rsidRPr="00DD1F58" w:rsidRDefault="00EF6422" w:rsidP="00EF6422">
      <w:pPr>
        <w:pStyle w:val="Nono"/>
        <w:numPr>
          <w:ilvl w:val="0"/>
          <w:numId w:val="2"/>
        </w:numPr>
        <w:rPr>
          <w:b/>
          <w:bCs/>
          <w:sz w:val="18"/>
          <w:szCs w:val="18"/>
        </w:rPr>
      </w:pPr>
      <w:r w:rsidRPr="00DD1F58">
        <w:rPr>
          <w:b/>
          <w:bCs/>
          <w:sz w:val="18"/>
          <w:szCs w:val="18"/>
        </w:rPr>
        <w:t xml:space="preserve">35 ans d’ancienneté, </w:t>
      </w:r>
    </w:p>
    <w:p w14:paraId="542D01E7" w14:textId="46C932FB" w:rsidR="00A054A5" w:rsidRPr="00DD1F58" w:rsidRDefault="00EF6422" w:rsidP="00EF6422">
      <w:pPr>
        <w:pStyle w:val="Nono"/>
        <w:numPr>
          <w:ilvl w:val="0"/>
          <w:numId w:val="2"/>
        </w:numPr>
        <w:rPr>
          <w:b/>
          <w:bCs/>
          <w:sz w:val="18"/>
          <w:szCs w:val="18"/>
        </w:rPr>
      </w:pPr>
      <w:r w:rsidRPr="00DD1F58">
        <w:rPr>
          <w:b/>
          <w:bCs/>
          <w:sz w:val="18"/>
          <w:szCs w:val="18"/>
        </w:rPr>
        <w:t xml:space="preserve">40 ans d’ancienneté </w:t>
      </w:r>
      <w:r w:rsidR="00D95B39" w:rsidRPr="00DD1F58">
        <w:rPr>
          <w:b/>
          <w:bCs/>
          <w:sz w:val="18"/>
          <w:szCs w:val="18"/>
        </w:rPr>
        <w:t xml:space="preserve"> </w:t>
      </w:r>
    </w:p>
    <w:p w14:paraId="546FE001" w14:textId="5E0EB438" w:rsidR="005B1822" w:rsidRPr="00F206C6" w:rsidRDefault="00D95B39" w:rsidP="005B1822">
      <w:pPr>
        <w:pStyle w:val="Nono"/>
        <w:spacing w:before="240"/>
        <w:rPr>
          <w:sz w:val="18"/>
          <w:szCs w:val="18"/>
        </w:rPr>
      </w:pPr>
      <w:r w:rsidRPr="00F206C6">
        <w:rPr>
          <w:sz w:val="18"/>
          <w:szCs w:val="18"/>
        </w:rPr>
        <w:t>Dans cette démarche,</w:t>
      </w:r>
      <w:r w:rsidR="00F20A23" w:rsidRPr="00F206C6">
        <w:rPr>
          <w:sz w:val="18"/>
          <w:szCs w:val="18"/>
        </w:rPr>
        <w:t xml:space="preserve"> </w:t>
      </w:r>
      <w:r w:rsidR="0058647A" w:rsidRPr="00F206C6">
        <w:rPr>
          <w:sz w:val="18"/>
          <w:szCs w:val="18"/>
        </w:rPr>
        <w:t xml:space="preserve">et afin de célébrer ces collaborateurs, </w:t>
      </w:r>
      <w:r w:rsidR="004779AF" w:rsidRPr="00F206C6">
        <w:rPr>
          <w:sz w:val="18"/>
          <w:szCs w:val="18"/>
        </w:rPr>
        <w:t xml:space="preserve">lorsqu’un </w:t>
      </w:r>
      <w:r w:rsidR="0058647A" w:rsidRPr="00F206C6">
        <w:rPr>
          <w:sz w:val="18"/>
          <w:szCs w:val="18"/>
        </w:rPr>
        <w:t>salarié</w:t>
      </w:r>
      <w:r w:rsidR="004779AF" w:rsidRPr="00F206C6">
        <w:rPr>
          <w:sz w:val="18"/>
          <w:szCs w:val="18"/>
        </w:rPr>
        <w:t xml:space="preserve"> aura atteint l’ancienneté requise, il participera</w:t>
      </w:r>
      <w:r w:rsidR="005B1822" w:rsidRPr="00F206C6">
        <w:rPr>
          <w:sz w:val="18"/>
          <w:szCs w:val="18"/>
        </w:rPr>
        <w:t xml:space="preserve"> : </w:t>
      </w:r>
    </w:p>
    <w:p w14:paraId="44BEEF44" w14:textId="704B026C" w:rsidR="00103221" w:rsidRPr="00DD1F58" w:rsidRDefault="005B1822" w:rsidP="00B0533A">
      <w:pPr>
        <w:pStyle w:val="Nono"/>
        <w:numPr>
          <w:ilvl w:val="0"/>
          <w:numId w:val="2"/>
        </w:numPr>
        <w:rPr>
          <w:b/>
          <w:bCs/>
          <w:sz w:val="18"/>
          <w:szCs w:val="18"/>
        </w:rPr>
      </w:pPr>
      <w:r w:rsidRPr="00DD1F58">
        <w:rPr>
          <w:b/>
          <w:bCs/>
          <w:sz w:val="18"/>
          <w:szCs w:val="18"/>
        </w:rPr>
        <w:t xml:space="preserve">A une cérémonie de remise </w:t>
      </w:r>
      <w:r w:rsidR="0090596F" w:rsidRPr="00DD1F58">
        <w:rPr>
          <w:b/>
          <w:bCs/>
          <w:sz w:val="18"/>
          <w:szCs w:val="18"/>
        </w:rPr>
        <w:t xml:space="preserve">d’une </w:t>
      </w:r>
      <w:r w:rsidRPr="00DD1F58">
        <w:rPr>
          <w:b/>
          <w:bCs/>
          <w:sz w:val="18"/>
          <w:szCs w:val="18"/>
        </w:rPr>
        <w:t xml:space="preserve">médaille du travail </w:t>
      </w:r>
      <w:r w:rsidR="00103221" w:rsidRPr="00DD1F58">
        <w:rPr>
          <w:b/>
          <w:bCs/>
          <w:sz w:val="18"/>
          <w:szCs w:val="18"/>
        </w:rPr>
        <w:t xml:space="preserve">au sein de son établissement d’affectation, </w:t>
      </w:r>
    </w:p>
    <w:p w14:paraId="2118FC1D" w14:textId="042E0953" w:rsidR="00D95B39" w:rsidRPr="00DD1F58" w:rsidRDefault="00103221" w:rsidP="00B0533A">
      <w:pPr>
        <w:pStyle w:val="Nono"/>
        <w:numPr>
          <w:ilvl w:val="0"/>
          <w:numId w:val="2"/>
        </w:numPr>
        <w:rPr>
          <w:b/>
          <w:bCs/>
          <w:sz w:val="18"/>
          <w:szCs w:val="18"/>
        </w:rPr>
      </w:pPr>
      <w:r w:rsidRPr="00DD1F58">
        <w:rPr>
          <w:b/>
          <w:bCs/>
          <w:sz w:val="18"/>
          <w:szCs w:val="18"/>
        </w:rPr>
        <w:t xml:space="preserve">A une journée « jubilés » organisée au sein de la Maison de la Formation, à Nanterre, </w:t>
      </w:r>
      <w:r w:rsidR="00AF4477" w:rsidRPr="00DD1F58">
        <w:rPr>
          <w:b/>
          <w:bCs/>
          <w:sz w:val="18"/>
          <w:szCs w:val="18"/>
        </w:rPr>
        <w:t xml:space="preserve">afin notamment d’échanger et de déjeuner avec le(s) membre(s) du Comité de Direction de la Société METRO France (Comex). </w:t>
      </w:r>
    </w:p>
    <w:p w14:paraId="2BBA4C48" w14:textId="725F7A7C" w:rsidR="00AF4477" w:rsidRPr="00F206C6" w:rsidRDefault="009075CD" w:rsidP="00AF4477">
      <w:pPr>
        <w:pStyle w:val="Nono"/>
        <w:spacing w:before="240"/>
        <w:rPr>
          <w:sz w:val="18"/>
          <w:szCs w:val="18"/>
        </w:rPr>
      </w:pPr>
      <w:r w:rsidRPr="00F206C6">
        <w:rPr>
          <w:sz w:val="18"/>
          <w:szCs w:val="18"/>
        </w:rPr>
        <w:lastRenderedPageBreak/>
        <w:t xml:space="preserve">Au travers de ces dispositifs, la Société METRO France a souhaité réaffirmer </w:t>
      </w:r>
      <w:r w:rsidR="00DD136B" w:rsidRPr="00F206C6">
        <w:rPr>
          <w:sz w:val="18"/>
          <w:szCs w:val="18"/>
        </w:rPr>
        <w:t>la nécessité de valoriser</w:t>
      </w:r>
      <w:r w:rsidR="0090596F" w:rsidRPr="00F206C6">
        <w:rPr>
          <w:sz w:val="18"/>
          <w:szCs w:val="18"/>
        </w:rPr>
        <w:t>, de célébrer</w:t>
      </w:r>
      <w:r w:rsidR="00DD136B" w:rsidRPr="00F206C6">
        <w:rPr>
          <w:sz w:val="18"/>
          <w:szCs w:val="18"/>
        </w:rPr>
        <w:t xml:space="preserve"> et de reconnaître l’engagement des collaborateurs </w:t>
      </w:r>
      <w:r w:rsidR="007F5C95" w:rsidRPr="00F206C6">
        <w:rPr>
          <w:sz w:val="18"/>
          <w:szCs w:val="18"/>
        </w:rPr>
        <w:t xml:space="preserve">avec une ancienneté </w:t>
      </w:r>
      <w:r w:rsidR="00A70075" w:rsidRPr="00F206C6">
        <w:rPr>
          <w:sz w:val="18"/>
          <w:szCs w:val="18"/>
        </w:rPr>
        <w:t xml:space="preserve">particulièrement importante, </w:t>
      </w:r>
      <w:r w:rsidR="005A5187" w:rsidRPr="00F206C6">
        <w:rPr>
          <w:sz w:val="18"/>
          <w:szCs w:val="18"/>
        </w:rPr>
        <w:t xml:space="preserve">représentant </w:t>
      </w:r>
      <w:r w:rsidR="00C62F10" w:rsidRPr="00F206C6">
        <w:rPr>
          <w:sz w:val="18"/>
          <w:szCs w:val="18"/>
        </w:rPr>
        <w:t xml:space="preserve">aujourd’hui une </w:t>
      </w:r>
      <w:r w:rsidR="005A5187" w:rsidRPr="00F206C6">
        <w:rPr>
          <w:sz w:val="18"/>
          <w:szCs w:val="18"/>
        </w:rPr>
        <w:t>richesse</w:t>
      </w:r>
      <w:r w:rsidR="0007609E" w:rsidRPr="00F206C6">
        <w:rPr>
          <w:sz w:val="18"/>
          <w:szCs w:val="18"/>
        </w:rPr>
        <w:t xml:space="preserve"> </w:t>
      </w:r>
      <w:r w:rsidR="009244DD" w:rsidRPr="00F206C6">
        <w:rPr>
          <w:sz w:val="18"/>
          <w:szCs w:val="18"/>
        </w:rPr>
        <w:t xml:space="preserve">forte </w:t>
      </w:r>
      <w:r w:rsidR="00C62F10" w:rsidRPr="00F206C6">
        <w:rPr>
          <w:sz w:val="18"/>
          <w:szCs w:val="18"/>
        </w:rPr>
        <w:t>pour</w:t>
      </w:r>
      <w:r w:rsidR="005A5187" w:rsidRPr="00F206C6">
        <w:rPr>
          <w:sz w:val="18"/>
          <w:szCs w:val="18"/>
        </w:rPr>
        <w:t xml:space="preserve"> </w:t>
      </w:r>
      <w:r w:rsidR="0090596F" w:rsidRPr="00F206C6">
        <w:rPr>
          <w:sz w:val="18"/>
          <w:szCs w:val="18"/>
        </w:rPr>
        <w:t>la Société METRO France,</w:t>
      </w:r>
      <w:r w:rsidR="00C53A9F" w:rsidRPr="00F206C6">
        <w:rPr>
          <w:sz w:val="18"/>
          <w:szCs w:val="18"/>
        </w:rPr>
        <w:t xml:space="preserve"> </w:t>
      </w:r>
      <w:r w:rsidR="0007609E" w:rsidRPr="00F206C6">
        <w:rPr>
          <w:sz w:val="18"/>
          <w:szCs w:val="18"/>
        </w:rPr>
        <w:t>participant à sa performance sociale</w:t>
      </w:r>
      <w:r w:rsidR="009244DD" w:rsidRPr="00F206C6">
        <w:rPr>
          <w:sz w:val="18"/>
          <w:szCs w:val="18"/>
        </w:rPr>
        <w:t xml:space="preserve"> </w:t>
      </w:r>
      <w:r w:rsidR="0090596F" w:rsidRPr="00F206C6">
        <w:rPr>
          <w:sz w:val="18"/>
          <w:szCs w:val="18"/>
        </w:rPr>
        <w:t>et</w:t>
      </w:r>
      <w:r w:rsidR="0007609E" w:rsidRPr="00F206C6">
        <w:rPr>
          <w:sz w:val="18"/>
          <w:szCs w:val="18"/>
        </w:rPr>
        <w:t xml:space="preserve"> économique. </w:t>
      </w:r>
    </w:p>
    <w:p w14:paraId="1A880EEE" w14:textId="77777777" w:rsidR="00FB0E09" w:rsidRPr="00F206C6" w:rsidRDefault="00FB0E09" w:rsidP="00FB0E09">
      <w:pPr>
        <w:pStyle w:val="ARTICLE2"/>
        <w:numPr>
          <w:ilvl w:val="0"/>
          <w:numId w:val="0"/>
        </w:numPr>
        <w:ind w:left="360"/>
      </w:pPr>
    </w:p>
    <w:p w14:paraId="782F7766" w14:textId="5F1915DA" w:rsidR="002E4F38" w:rsidRPr="00F206C6" w:rsidRDefault="002E4F38" w:rsidP="00A870B4">
      <w:pPr>
        <w:pStyle w:val="ARTICLE2"/>
        <w:numPr>
          <w:ilvl w:val="1"/>
          <w:numId w:val="32"/>
        </w:numPr>
        <w:ind w:left="1418"/>
      </w:pPr>
      <w:bookmarkStart w:id="27" w:name="_Toc194915556"/>
      <w:r w:rsidRPr="00F206C6">
        <w:t>La célébration des anciennetés et des départs en retraite des collaborateurs</w:t>
      </w:r>
      <w:bookmarkEnd w:id="27"/>
      <w:r w:rsidRPr="00F206C6">
        <w:t xml:space="preserve"> </w:t>
      </w:r>
    </w:p>
    <w:p w14:paraId="16FAEB7C" w14:textId="1888BA65" w:rsidR="002E4F38" w:rsidRPr="00F206C6" w:rsidRDefault="002E4F38" w:rsidP="002E4F38">
      <w:pPr>
        <w:pStyle w:val="Nono"/>
        <w:spacing w:before="240"/>
        <w:rPr>
          <w:sz w:val="18"/>
          <w:szCs w:val="18"/>
        </w:rPr>
      </w:pPr>
      <w:r w:rsidRPr="00F206C6">
        <w:rPr>
          <w:sz w:val="18"/>
          <w:szCs w:val="18"/>
        </w:rPr>
        <w:t xml:space="preserve">Les parties au présent accord ont souhaité réaffirmer </w:t>
      </w:r>
      <w:r w:rsidRPr="00E054D7">
        <w:rPr>
          <w:b/>
          <w:bCs/>
          <w:sz w:val="18"/>
          <w:szCs w:val="18"/>
        </w:rPr>
        <w:t>la nécessité de prendre le temps de célébrer les anciennetés et les départs en retraite des collaborateurs</w:t>
      </w:r>
      <w:r w:rsidR="00C15C3C" w:rsidRPr="00F206C6">
        <w:rPr>
          <w:sz w:val="18"/>
          <w:szCs w:val="18"/>
        </w:rPr>
        <w:t xml:space="preserve">, permettant de valoriser </w:t>
      </w:r>
      <w:r w:rsidR="00517B36" w:rsidRPr="00F206C6">
        <w:rPr>
          <w:sz w:val="18"/>
          <w:szCs w:val="18"/>
        </w:rPr>
        <w:t xml:space="preserve">leurs parcours, leur engagement et leurs compétences. </w:t>
      </w:r>
      <w:r w:rsidR="00C15C3C" w:rsidRPr="00F206C6">
        <w:rPr>
          <w:sz w:val="18"/>
          <w:szCs w:val="18"/>
        </w:rPr>
        <w:t xml:space="preserve"> </w:t>
      </w:r>
    </w:p>
    <w:p w14:paraId="278939FD" w14:textId="63DCA430" w:rsidR="00C15C3C" w:rsidRPr="00F206C6" w:rsidRDefault="00C15C3C" w:rsidP="002E4F38">
      <w:pPr>
        <w:pStyle w:val="Nono"/>
        <w:spacing w:before="240"/>
        <w:rPr>
          <w:sz w:val="18"/>
          <w:szCs w:val="18"/>
        </w:rPr>
      </w:pPr>
      <w:r w:rsidRPr="00F206C6">
        <w:rPr>
          <w:sz w:val="18"/>
          <w:szCs w:val="18"/>
        </w:rPr>
        <w:t>En effet,</w:t>
      </w:r>
      <w:r w:rsidR="00802B8B" w:rsidRPr="00F206C6">
        <w:rPr>
          <w:sz w:val="18"/>
          <w:szCs w:val="18"/>
        </w:rPr>
        <w:t xml:space="preserve"> si les parties au présent accord ont partagé le constat q</w:t>
      </w:r>
      <w:r w:rsidR="003A1992" w:rsidRPr="00F206C6">
        <w:rPr>
          <w:sz w:val="18"/>
          <w:szCs w:val="18"/>
        </w:rPr>
        <w:t>ue plusieurs établissements de la Société METRO France s’inscriv</w:t>
      </w:r>
      <w:r w:rsidR="00802B8B" w:rsidRPr="00F206C6">
        <w:rPr>
          <w:sz w:val="18"/>
          <w:szCs w:val="18"/>
        </w:rPr>
        <w:t>aient</w:t>
      </w:r>
      <w:r w:rsidR="003A1992" w:rsidRPr="00F206C6">
        <w:rPr>
          <w:sz w:val="18"/>
          <w:szCs w:val="18"/>
        </w:rPr>
        <w:t xml:space="preserve"> d’ores et déjà dans cette démarche, </w:t>
      </w:r>
      <w:r w:rsidR="006C13AA" w:rsidRPr="00F206C6">
        <w:rPr>
          <w:sz w:val="18"/>
          <w:szCs w:val="18"/>
        </w:rPr>
        <w:t xml:space="preserve">il était néanmoins </w:t>
      </w:r>
      <w:r w:rsidR="00046F08" w:rsidRPr="00F206C6">
        <w:rPr>
          <w:sz w:val="18"/>
          <w:szCs w:val="18"/>
        </w:rPr>
        <w:t xml:space="preserve">nécessaire </w:t>
      </w:r>
      <w:r w:rsidR="006C13AA" w:rsidRPr="00F206C6">
        <w:rPr>
          <w:sz w:val="18"/>
          <w:szCs w:val="18"/>
        </w:rPr>
        <w:t xml:space="preserve">de le réaffirmer afin que l’ensemble de ces pratiques locales puissent être harmonisées </w:t>
      </w:r>
      <w:r w:rsidR="00046F08" w:rsidRPr="00F206C6">
        <w:rPr>
          <w:sz w:val="18"/>
          <w:szCs w:val="18"/>
        </w:rPr>
        <w:t xml:space="preserve">et </w:t>
      </w:r>
      <w:r w:rsidR="00975004" w:rsidRPr="00F206C6">
        <w:rPr>
          <w:sz w:val="18"/>
          <w:szCs w:val="18"/>
        </w:rPr>
        <w:t>permettent</w:t>
      </w:r>
      <w:r w:rsidR="00714617" w:rsidRPr="00F206C6">
        <w:rPr>
          <w:sz w:val="18"/>
          <w:szCs w:val="18"/>
        </w:rPr>
        <w:t xml:space="preserve"> l’organisation d’</w:t>
      </w:r>
      <w:r w:rsidR="00975004" w:rsidRPr="00F206C6">
        <w:rPr>
          <w:sz w:val="18"/>
          <w:szCs w:val="18"/>
        </w:rPr>
        <w:t>événements</w:t>
      </w:r>
      <w:r w:rsidR="00714617" w:rsidRPr="00F206C6">
        <w:rPr>
          <w:sz w:val="18"/>
          <w:szCs w:val="18"/>
        </w:rPr>
        <w:t xml:space="preserve"> </w:t>
      </w:r>
      <w:r w:rsidR="00975004" w:rsidRPr="00F206C6">
        <w:rPr>
          <w:sz w:val="18"/>
          <w:szCs w:val="18"/>
        </w:rPr>
        <w:t xml:space="preserve">spécifiques afin de réunir l’ensemble des collaborateurs à ces occasions. </w:t>
      </w:r>
    </w:p>
    <w:p w14:paraId="02188E6B" w14:textId="72FE1C33" w:rsidR="00E22477" w:rsidRPr="00F206C6" w:rsidRDefault="00E22477" w:rsidP="002E4F38">
      <w:pPr>
        <w:pStyle w:val="Nono"/>
        <w:spacing w:before="240"/>
        <w:rPr>
          <w:sz w:val="18"/>
          <w:szCs w:val="18"/>
        </w:rPr>
      </w:pPr>
      <w:r w:rsidRPr="00F206C6">
        <w:rPr>
          <w:sz w:val="18"/>
          <w:szCs w:val="18"/>
        </w:rPr>
        <w:t xml:space="preserve">Cette démarche fera l’objet d’ateliers spécifiques afin d’organiser sa mise en œuvre au sein de l’ensemble des établissements de la Société METRO France. </w:t>
      </w:r>
    </w:p>
    <w:p w14:paraId="46A28E83" w14:textId="77777777" w:rsidR="002E4F38" w:rsidRPr="00F206C6" w:rsidRDefault="002E4F38" w:rsidP="002E4F38">
      <w:pPr>
        <w:pStyle w:val="Nono"/>
      </w:pPr>
    </w:p>
    <w:p w14:paraId="2F5664CC" w14:textId="5469C175" w:rsidR="00FB0E09" w:rsidRPr="00F206C6" w:rsidRDefault="00A054A5" w:rsidP="00A870B4">
      <w:pPr>
        <w:pStyle w:val="ARTICLE2"/>
        <w:numPr>
          <w:ilvl w:val="1"/>
          <w:numId w:val="32"/>
        </w:numPr>
        <w:ind w:left="1418"/>
      </w:pPr>
      <w:bookmarkStart w:id="28" w:name="_Toc194915557"/>
      <w:r w:rsidRPr="00F206C6">
        <w:t>L’o</w:t>
      </w:r>
      <w:r w:rsidR="00FB0E09" w:rsidRPr="00F206C6">
        <w:t>uverture d’une négociation en faveur des salariés expérimentés</w:t>
      </w:r>
      <w:r w:rsidR="00B0533A" w:rsidRPr="00F206C6">
        <w:rPr>
          <w:rStyle w:val="af0"/>
        </w:rPr>
        <w:footnoteReference w:id="2"/>
      </w:r>
      <w:bookmarkEnd w:id="28"/>
      <w:r w:rsidR="00FB0E09" w:rsidRPr="00F206C6">
        <w:t xml:space="preserve"> </w:t>
      </w:r>
    </w:p>
    <w:p w14:paraId="1BDA0953" w14:textId="77777777" w:rsidR="00FB0E09" w:rsidRPr="00F206C6" w:rsidRDefault="00FB0E09" w:rsidP="002E3F92">
      <w:pPr>
        <w:pStyle w:val="Nono"/>
        <w:rPr>
          <w:sz w:val="18"/>
          <w:szCs w:val="18"/>
        </w:rPr>
      </w:pPr>
    </w:p>
    <w:p w14:paraId="2D205D0E" w14:textId="102EC7F3" w:rsidR="00ED412E" w:rsidRPr="00F206C6" w:rsidRDefault="002E3F92" w:rsidP="002E3F92">
      <w:pPr>
        <w:pStyle w:val="Nono"/>
        <w:rPr>
          <w:sz w:val="18"/>
          <w:szCs w:val="18"/>
        </w:rPr>
      </w:pPr>
      <w:r w:rsidRPr="00F206C6">
        <w:rPr>
          <w:sz w:val="18"/>
          <w:szCs w:val="18"/>
        </w:rPr>
        <w:t>Dans la continuité de son engagement sur l’embauche, le maintien dans l’emploi et le développement des compétences, plus particulièrement s’agissant des salariés dits « séniors »</w:t>
      </w:r>
      <w:r w:rsidR="00355F9A" w:rsidRPr="00F206C6">
        <w:rPr>
          <w:sz w:val="18"/>
          <w:szCs w:val="18"/>
        </w:rPr>
        <w:t xml:space="preserve"> et dans la continuité du Diagnostic mis en œuvre </w:t>
      </w:r>
      <w:r w:rsidR="00462171" w:rsidRPr="00F206C6">
        <w:rPr>
          <w:sz w:val="18"/>
          <w:szCs w:val="18"/>
        </w:rPr>
        <w:t>au cours de l’année 2024,</w:t>
      </w:r>
      <w:r w:rsidR="00355F9A" w:rsidRPr="00F206C6">
        <w:rPr>
          <w:sz w:val="18"/>
          <w:szCs w:val="18"/>
        </w:rPr>
        <w:t xml:space="preserve"> </w:t>
      </w:r>
      <w:r w:rsidRPr="00F206C6">
        <w:rPr>
          <w:sz w:val="18"/>
          <w:szCs w:val="18"/>
        </w:rPr>
        <w:t xml:space="preserve">la Société METRO France a souhaité s’engager sur </w:t>
      </w:r>
      <w:r w:rsidR="00462171" w:rsidRPr="00F206C6">
        <w:rPr>
          <w:sz w:val="18"/>
          <w:szCs w:val="18"/>
        </w:rPr>
        <w:t xml:space="preserve">l’ouverture d’une négociation </w:t>
      </w:r>
      <w:r w:rsidR="00ED412E" w:rsidRPr="00F206C6">
        <w:rPr>
          <w:sz w:val="18"/>
          <w:szCs w:val="18"/>
        </w:rPr>
        <w:t xml:space="preserve">afin de leur dédier un accord visant à : </w:t>
      </w:r>
    </w:p>
    <w:p w14:paraId="3EC567D7" w14:textId="77777777" w:rsidR="009B4772" w:rsidRPr="00F206C6" w:rsidRDefault="009B4772" w:rsidP="00ED412E">
      <w:pPr>
        <w:pStyle w:val="Nono"/>
        <w:numPr>
          <w:ilvl w:val="0"/>
          <w:numId w:val="2"/>
        </w:numPr>
        <w:rPr>
          <w:sz w:val="18"/>
          <w:szCs w:val="18"/>
        </w:rPr>
      </w:pPr>
      <w:r w:rsidRPr="00F206C6">
        <w:rPr>
          <w:sz w:val="18"/>
          <w:szCs w:val="18"/>
        </w:rPr>
        <w:t xml:space="preserve">Identifier les besoins et collaborateurs concernés, </w:t>
      </w:r>
    </w:p>
    <w:p w14:paraId="6BB98CD2" w14:textId="77777777" w:rsidR="009B4772" w:rsidRPr="00F206C6" w:rsidRDefault="009B4772" w:rsidP="00ED412E">
      <w:pPr>
        <w:pStyle w:val="Nono"/>
        <w:numPr>
          <w:ilvl w:val="0"/>
          <w:numId w:val="2"/>
        </w:numPr>
        <w:rPr>
          <w:sz w:val="18"/>
          <w:szCs w:val="18"/>
        </w:rPr>
      </w:pPr>
      <w:r w:rsidRPr="00F206C6">
        <w:rPr>
          <w:sz w:val="18"/>
          <w:szCs w:val="18"/>
        </w:rPr>
        <w:t xml:space="preserve">Prolonger le maintien dans l’emploi, </w:t>
      </w:r>
    </w:p>
    <w:p w14:paraId="401ED11C" w14:textId="77777777" w:rsidR="00E06FA6" w:rsidRPr="00F206C6" w:rsidRDefault="009B4772" w:rsidP="00E06FA6">
      <w:pPr>
        <w:pStyle w:val="Nono"/>
        <w:numPr>
          <w:ilvl w:val="0"/>
          <w:numId w:val="2"/>
        </w:numPr>
        <w:rPr>
          <w:sz w:val="18"/>
          <w:szCs w:val="18"/>
        </w:rPr>
      </w:pPr>
      <w:r w:rsidRPr="00F206C6">
        <w:rPr>
          <w:sz w:val="18"/>
          <w:szCs w:val="18"/>
        </w:rPr>
        <w:t>Valoriser les parcours et les compétences</w:t>
      </w:r>
      <w:r w:rsidR="00E06FA6" w:rsidRPr="00F206C6">
        <w:rPr>
          <w:sz w:val="18"/>
          <w:szCs w:val="18"/>
        </w:rPr>
        <w:t xml:space="preserve">, </w:t>
      </w:r>
    </w:p>
    <w:p w14:paraId="6CF3187B" w14:textId="2E428E33" w:rsidR="00FB0E09" w:rsidRPr="00F206C6" w:rsidRDefault="00E06FA6" w:rsidP="00FB0E09">
      <w:pPr>
        <w:pStyle w:val="Nono"/>
        <w:numPr>
          <w:ilvl w:val="0"/>
          <w:numId w:val="2"/>
        </w:numPr>
        <w:rPr>
          <w:sz w:val="18"/>
          <w:szCs w:val="18"/>
        </w:rPr>
      </w:pPr>
      <w:r w:rsidRPr="00F206C6">
        <w:rPr>
          <w:sz w:val="18"/>
          <w:szCs w:val="18"/>
        </w:rPr>
        <w:t xml:space="preserve">Aménager la prolongation </w:t>
      </w:r>
      <w:r w:rsidR="00576C04" w:rsidRPr="00F206C6">
        <w:rPr>
          <w:sz w:val="18"/>
          <w:szCs w:val="18"/>
        </w:rPr>
        <w:t xml:space="preserve">et/ou la fin de carrière, </w:t>
      </w:r>
    </w:p>
    <w:p w14:paraId="3D2CFE65" w14:textId="7B07A6CD" w:rsidR="00BF66B3" w:rsidRPr="00F206C6" w:rsidRDefault="00576C04" w:rsidP="00E06FA6">
      <w:pPr>
        <w:pStyle w:val="Nono"/>
        <w:numPr>
          <w:ilvl w:val="0"/>
          <w:numId w:val="2"/>
        </w:numPr>
        <w:rPr>
          <w:sz w:val="18"/>
          <w:szCs w:val="18"/>
        </w:rPr>
      </w:pPr>
      <w:r w:rsidRPr="00F206C6">
        <w:rPr>
          <w:sz w:val="18"/>
          <w:szCs w:val="18"/>
        </w:rPr>
        <w:t>Identifier les dispositifs associés (retraite progressive, cumul emploi/retraite</w:t>
      </w:r>
      <w:r w:rsidR="00BF66B3" w:rsidRPr="00F206C6">
        <w:rPr>
          <w:sz w:val="18"/>
          <w:szCs w:val="18"/>
        </w:rPr>
        <w:t>, entretien de fin de carrière, temps partiel</w:t>
      </w:r>
      <w:r w:rsidR="002270B4" w:rsidRPr="00F206C6">
        <w:rPr>
          <w:sz w:val="18"/>
          <w:szCs w:val="18"/>
        </w:rPr>
        <w:t xml:space="preserve"> sénior, etc…)</w:t>
      </w:r>
    </w:p>
    <w:p w14:paraId="11DBAE09" w14:textId="77777777" w:rsidR="00BF66B3" w:rsidRPr="00F206C6" w:rsidRDefault="00BF66B3" w:rsidP="00BF66B3">
      <w:pPr>
        <w:pStyle w:val="Nono"/>
        <w:rPr>
          <w:sz w:val="18"/>
          <w:szCs w:val="18"/>
        </w:rPr>
      </w:pPr>
    </w:p>
    <w:p w14:paraId="0EA4F5AC" w14:textId="14A3B88C" w:rsidR="000D120D" w:rsidRPr="00F206C6" w:rsidRDefault="00F3006A" w:rsidP="00C55C66">
      <w:pPr>
        <w:pStyle w:val="Nono"/>
        <w:rPr>
          <w:sz w:val="18"/>
          <w:szCs w:val="18"/>
        </w:rPr>
      </w:pPr>
      <w:r w:rsidRPr="00F206C6">
        <w:rPr>
          <w:sz w:val="18"/>
          <w:szCs w:val="18"/>
        </w:rPr>
        <w:t xml:space="preserve">L’ouverture de cette négociation ainsi que </w:t>
      </w:r>
      <w:r w:rsidR="002E3F92" w:rsidRPr="00F206C6">
        <w:rPr>
          <w:sz w:val="18"/>
          <w:szCs w:val="18"/>
        </w:rPr>
        <w:t>l’étude de</w:t>
      </w:r>
      <w:r w:rsidRPr="00F206C6">
        <w:rPr>
          <w:sz w:val="18"/>
          <w:szCs w:val="18"/>
        </w:rPr>
        <w:t xml:space="preserve">s </w:t>
      </w:r>
      <w:r w:rsidR="002E3F92" w:rsidRPr="00F206C6">
        <w:rPr>
          <w:sz w:val="18"/>
          <w:szCs w:val="18"/>
        </w:rPr>
        <w:t xml:space="preserve">situations </w:t>
      </w:r>
      <w:r w:rsidRPr="00F206C6">
        <w:rPr>
          <w:sz w:val="18"/>
          <w:szCs w:val="18"/>
        </w:rPr>
        <w:t>concernées permettront</w:t>
      </w:r>
      <w:r w:rsidR="00FB0E09" w:rsidRPr="00F206C6">
        <w:rPr>
          <w:sz w:val="18"/>
          <w:szCs w:val="18"/>
        </w:rPr>
        <w:t>, à terme et en cas de signature,</w:t>
      </w:r>
      <w:r w:rsidRPr="00F206C6">
        <w:rPr>
          <w:sz w:val="18"/>
          <w:szCs w:val="18"/>
        </w:rPr>
        <w:t xml:space="preserve"> de </w:t>
      </w:r>
      <w:r w:rsidR="002E3F92" w:rsidRPr="00F206C6">
        <w:rPr>
          <w:sz w:val="18"/>
          <w:szCs w:val="18"/>
        </w:rPr>
        <w:t>mettre en œuvre</w:t>
      </w:r>
      <w:r w:rsidR="00FB0E09" w:rsidRPr="00F206C6">
        <w:rPr>
          <w:sz w:val="18"/>
          <w:szCs w:val="18"/>
        </w:rPr>
        <w:t xml:space="preserve"> </w:t>
      </w:r>
      <w:r w:rsidR="002E3F92" w:rsidRPr="00F206C6">
        <w:rPr>
          <w:sz w:val="18"/>
          <w:szCs w:val="18"/>
        </w:rPr>
        <w:t xml:space="preserve">des actions concrètes en faveur des salarié(e)s </w:t>
      </w:r>
      <w:r w:rsidRPr="00F206C6">
        <w:rPr>
          <w:sz w:val="18"/>
          <w:szCs w:val="18"/>
        </w:rPr>
        <w:t>expérimentés</w:t>
      </w:r>
      <w:r w:rsidR="002E3F92" w:rsidRPr="00F206C6">
        <w:rPr>
          <w:sz w:val="18"/>
          <w:szCs w:val="18"/>
        </w:rPr>
        <w:t xml:space="preserve">. </w:t>
      </w:r>
    </w:p>
    <w:p w14:paraId="6D15B183" w14:textId="77777777" w:rsidR="00213E39" w:rsidRPr="00F206C6" w:rsidRDefault="00213E39" w:rsidP="00C55C66">
      <w:pPr>
        <w:pStyle w:val="Nono"/>
        <w:rPr>
          <w:sz w:val="18"/>
          <w:szCs w:val="18"/>
        </w:rPr>
      </w:pPr>
    </w:p>
    <w:p w14:paraId="6EC733AC" w14:textId="77777777" w:rsidR="000D120D" w:rsidRPr="00F206C6" w:rsidRDefault="000D120D" w:rsidP="005076F6">
      <w:pPr>
        <w:pStyle w:val="ARTICLE"/>
      </w:pPr>
      <w:bookmarkStart w:id="29" w:name="_Toc194915558"/>
      <w:r w:rsidRPr="00F206C6">
        <w:t>ETUDES &amp; NEGOCIATIONS</w:t>
      </w:r>
      <w:bookmarkEnd w:id="29"/>
      <w:r w:rsidRPr="00F206C6">
        <w:t xml:space="preserve"> </w:t>
      </w:r>
    </w:p>
    <w:p w14:paraId="51B4EA6D" w14:textId="77777777" w:rsidR="000D120D" w:rsidRPr="00F206C6" w:rsidRDefault="000D120D" w:rsidP="00C55C66">
      <w:pPr>
        <w:pStyle w:val="Nono"/>
        <w:rPr>
          <w:sz w:val="18"/>
          <w:szCs w:val="18"/>
        </w:rPr>
      </w:pPr>
    </w:p>
    <w:p w14:paraId="7286941A" w14:textId="6B164DD6" w:rsidR="008F145A" w:rsidRPr="00F206C6" w:rsidRDefault="00883018" w:rsidP="00C55C66">
      <w:pPr>
        <w:pStyle w:val="Nono"/>
        <w:rPr>
          <w:sz w:val="18"/>
          <w:szCs w:val="18"/>
        </w:rPr>
      </w:pPr>
      <w:r w:rsidRPr="00F206C6">
        <w:rPr>
          <w:sz w:val="18"/>
          <w:szCs w:val="18"/>
        </w:rPr>
        <w:t xml:space="preserve">Dans la continuité de son engagement </w:t>
      </w:r>
      <w:r w:rsidR="00487201" w:rsidRPr="00F206C6">
        <w:rPr>
          <w:sz w:val="18"/>
          <w:szCs w:val="18"/>
        </w:rPr>
        <w:t>sur l’embauche, le maintien dans l’emploi</w:t>
      </w:r>
      <w:r w:rsidR="00B05575" w:rsidRPr="00F206C6">
        <w:rPr>
          <w:sz w:val="18"/>
          <w:szCs w:val="18"/>
        </w:rPr>
        <w:t xml:space="preserve"> et </w:t>
      </w:r>
      <w:r w:rsidR="00487201" w:rsidRPr="00F206C6">
        <w:rPr>
          <w:sz w:val="18"/>
          <w:szCs w:val="18"/>
        </w:rPr>
        <w:t>le développement des compétences</w:t>
      </w:r>
      <w:r w:rsidR="00B05575" w:rsidRPr="00F206C6">
        <w:rPr>
          <w:sz w:val="18"/>
          <w:szCs w:val="18"/>
        </w:rPr>
        <w:t xml:space="preserve">, </w:t>
      </w:r>
      <w:r w:rsidR="00CE3AC3" w:rsidRPr="00F206C6">
        <w:rPr>
          <w:sz w:val="18"/>
          <w:szCs w:val="18"/>
        </w:rPr>
        <w:t xml:space="preserve">plus particulièrement s’agissant des </w:t>
      </w:r>
      <w:r w:rsidR="007C03C3" w:rsidRPr="00F206C6">
        <w:rPr>
          <w:sz w:val="18"/>
          <w:szCs w:val="18"/>
        </w:rPr>
        <w:t>salariés dits « </w:t>
      </w:r>
      <w:r w:rsidR="00CE3AC3" w:rsidRPr="00F206C6">
        <w:rPr>
          <w:sz w:val="18"/>
          <w:szCs w:val="18"/>
        </w:rPr>
        <w:t>séniors</w:t>
      </w:r>
      <w:r w:rsidR="007C03C3" w:rsidRPr="00F206C6">
        <w:rPr>
          <w:sz w:val="18"/>
          <w:szCs w:val="18"/>
        </w:rPr>
        <w:t> »</w:t>
      </w:r>
      <w:r w:rsidR="00CE3AC3" w:rsidRPr="00F206C6">
        <w:rPr>
          <w:sz w:val="18"/>
          <w:szCs w:val="18"/>
        </w:rPr>
        <w:t xml:space="preserve"> ou </w:t>
      </w:r>
      <w:r w:rsidR="00BB0CD4" w:rsidRPr="00F206C6">
        <w:rPr>
          <w:sz w:val="18"/>
          <w:szCs w:val="18"/>
        </w:rPr>
        <w:t xml:space="preserve">des salarié(e)s exposés </w:t>
      </w:r>
      <w:r w:rsidR="00FC621E" w:rsidRPr="00F206C6">
        <w:rPr>
          <w:sz w:val="18"/>
          <w:szCs w:val="18"/>
        </w:rPr>
        <w:t xml:space="preserve">à des facteurs de risques professionnels </w:t>
      </w:r>
      <w:r w:rsidR="007F44E1" w:rsidRPr="00F206C6">
        <w:rPr>
          <w:sz w:val="18"/>
          <w:szCs w:val="18"/>
        </w:rPr>
        <w:t xml:space="preserve">d’exposition au-delà de certains seuils, </w:t>
      </w:r>
      <w:r w:rsidR="00487201" w:rsidRPr="00F206C6">
        <w:rPr>
          <w:sz w:val="18"/>
          <w:szCs w:val="18"/>
        </w:rPr>
        <w:t xml:space="preserve">la Société METRO France </w:t>
      </w:r>
      <w:r w:rsidR="007F44E1" w:rsidRPr="00F206C6">
        <w:rPr>
          <w:sz w:val="18"/>
          <w:szCs w:val="18"/>
        </w:rPr>
        <w:t xml:space="preserve">a souhaité </w:t>
      </w:r>
      <w:r w:rsidR="00BA622D" w:rsidRPr="00F206C6">
        <w:rPr>
          <w:sz w:val="18"/>
          <w:szCs w:val="18"/>
        </w:rPr>
        <w:t xml:space="preserve">s’engager sur l’étude de ces situations </w:t>
      </w:r>
      <w:r w:rsidR="003719E9" w:rsidRPr="00F206C6">
        <w:rPr>
          <w:sz w:val="18"/>
          <w:szCs w:val="18"/>
        </w:rPr>
        <w:t>afin de pouvoir mettre en œuvre</w:t>
      </w:r>
      <w:r w:rsidR="00B823A3" w:rsidRPr="00F206C6">
        <w:rPr>
          <w:sz w:val="18"/>
          <w:szCs w:val="18"/>
        </w:rPr>
        <w:t>, par la suite,</w:t>
      </w:r>
      <w:r w:rsidR="003719E9" w:rsidRPr="00F206C6">
        <w:rPr>
          <w:sz w:val="18"/>
          <w:szCs w:val="18"/>
        </w:rPr>
        <w:t xml:space="preserve"> des actions concrètes </w:t>
      </w:r>
      <w:r w:rsidR="00B823A3" w:rsidRPr="00F206C6">
        <w:rPr>
          <w:sz w:val="18"/>
          <w:szCs w:val="18"/>
        </w:rPr>
        <w:t xml:space="preserve">en faveur des salarié(e)s concernés. </w:t>
      </w:r>
    </w:p>
    <w:p w14:paraId="7F023E56" w14:textId="77777777" w:rsidR="0078477A" w:rsidRPr="00F206C6" w:rsidRDefault="0078477A" w:rsidP="00C55C66">
      <w:pPr>
        <w:pStyle w:val="Nono"/>
        <w:rPr>
          <w:sz w:val="18"/>
          <w:szCs w:val="18"/>
        </w:rPr>
      </w:pPr>
    </w:p>
    <w:p w14:paraId="6AF72C3B" w14:textId="47DC6B3C" w:rsidR="0078477A" w:rsidRPr="00F206C6" w:rsidRDefault="0078477A" w:rsidP="00C55C66">
      <w:pPr>
        <w:pStyle w:val="Nono"/>
        <w:rPr>
          <w:sz w:val="18"/>
          <w:szCs w:val="18"/>
        </w:rPr>
      </w:pPr>
      <w:r w:rsidRPr="00F206C6">
        <w:rPr>
          <w:sz w:val="18"/>
          <w:szCs w:val="18"/>
        </w:rPr>
        <w:t xml:space="preserve">Aussi, et à la demande des organisations syndicales, </w:t>
      </w:r>
      <w:r w:rsidR="00B75AA5" w:rsidRPr="00F206C6">
        <w:rPr>
          <w:sz w:val="18"/>
          <w:szCs w:val="18"/>
        </w:rPr>
        <w:t xml:space="preserve">la Société METRO France a souhaité compléter ces études et diagnostics </w:t>
      </w:r>
      <w:r w:rsidR="00661FE2" w:rsidRPr="00F206C6">
        <w:rPr>
          <w:sz w:val="18"/>
          <w:szCs w:val="18"/>
        </w:rPr>
        <w:t>d’</w:t>
      </w:r>
      <w:r w:rsidR="00B75AA5" w:rsidRPr="00F206C6">
        <w:rPr>
          <w:sz w:val="18"/>
          <w:szCs w:val="18"/>
        </w:rPr>
        <w:t>une étude relative au temps de travail</w:t>
      </w:r>
      <w:r w:rsidR="0056099A" w:rsidRPr="00F206C6">
        <w:rPr>
          <w:sz w:val="18"/>
          <w:szCs w:val="18"/>
        </w:rPr>
        <w:t xml:space="preserve"> ainsi qu’à l’intelligence artificielle. </w:t>
      </w:r>
    </w:p>
    <w:p w14:paraId="1F14D0D8" w14:textId="77777777" w:rsidR="003E18D5" w:rsidRPr="00F206C6" w:rsidRDefault="003E18D5" w:rsidP="00C55C66">
      <w:pPr>
        <w:pStyle w:val="Nono"/>
        <w:rPr>
          <w:sz w:val="18"/>
          <w:szCs w:val="18"/>
        </w:rPr>
      </w:pPr>
    </w:p>
    <w:p w14:paraId="232DEDDC" w14:textId="11A257F2" w:rsidR="003E18D5" w:rsidRPr="00F206C6" w:rsidRDefault="003E18D5" w:rsidP="00FC6E81">
      <w:pPr>
        <w:pStyle w:val="ARTICLE2"/>
        <w:numPr>
          <w:ilvl w:val="1"/>
          <w:numId w:val="33"/>
        </w:numPr>
      </w:pPr>
      <w:bookmarkStart w:id="30" w:name="_Toc194915559"/>
      <w:r w:rsidRPr="00F206C6">
        <w:t>Etude sur le suivi des comptes personnels de prévention</w:t>
      </w:r>
      <w:bookmarkEnd w:id="30"/>
    </w:p>
    <w:p w14:paraId="6AD4CB44" w14:textId="184C0418" w:rsidR="00D01328" w:rsidRPr="00D725C6" w:rsidRDefault="009545DD" w:rsidP="00C55C66">
      <w:pPr>
        <w:pStyle w:val="Nono"/>
        <w:rPr>
          <w:b/>
          <w:bCs/>
          <w:sz w:val="18"/>
          <w:szCs w:val="18"/>
        </w:rPr>
      </w:pPr>
      <w:r w:rsidRPr="00F206C6">
        <w:rPr>
          <w:sz w:val="18"/>
          <w:szCs w:val="18"/>
        </w:rPr>
        <w:t xml:space="preserve">Sur la situation spécifique des salarié(e)s exposés </w:t>
      </w:r>
      <w:r w:rsidR="0016593E" w:rsidRPr="00F206C6">
        <w:rPr>
          <w:sz w:val="18"/>
          <w:szCs w:val="18"/>
        </w:rPr>
        <w:t xml:space="preserve">à des facteurs de risques professionnels, dans la continuité des engagements </w:t>
      </w:r>
      <w:r w:rsidR="00AA4D43" w:rsidRPr="00F206C6">
        <w:rPr>
          <w:sz w:val="18"/>
          <w:szCs w:val="18"/>
        </w:rPr>
        <w:t>pris dans le cadre de l’accord Santé Sécurité au Travail</w:t>
      </w:r>
      <w:r w:rsidR="00854D34" w:rsidRPr="00F206C6">
        <w:rPr>
          <w:sz w:val="18"/>
          <w:szCs w:val="18"/>
        </w:rPr>
        <w:t>, Qualité de vie et Conditions de travail (Accord SST &amp; QVCT)</w:t>
      </w:r>
      <w:r w:rsidR="000F7EF5" w:rsidRPr="00F206C6">
        <w:rPr>
          <w:sz w:val="18"/>
          <w:szCs w:val="18"/>
        </w:rPr>
        <w:t xml:space="preserve">, la Société METRO France </w:t>
      </w:r>
      <w:r w:rsidR="007143D5" w:rsidRPr="00F206C6">
        <w:rPr>
          <w:sz w:val="18"/>
          <w:szCs w:val="18"/>
        </w:rPr>
        <w:t>maintient</w:t>
      </w:r>
      <w:r w:rsidR="00A06259" w:rsidRPr="00F206C6">
        <w:rPr>
          <w:sz w:val="18"/>
          <w:szCs w:val="18"/>
        </w:rPr>
        <w:t xml:space="preserve"> sa volonté de</w:t>
      </w:r>
      <w:r w:rsidR="000F7EF5" w:rsidRPr="00F206C6">
        <w:rPr>
          <w:sz w:val="18"/>
          <w:szCs w:val="18"/>
        </w:rPr>
        <w:t xml:space="preserve"> mettre en place </w:t>
      </w:r>
      <w:r w:rsidR="000F7EF5" w:rsidRPr="00D725C6">
        <w:rPr>
          <w:b/>
          <w:bCs/>
          <w:sz w:val="18"/>
          <w:szCs w:val="18"/>
        </w:rPr>
        <w:t xml:space="preserve">une étude sur le suivi des comptes </w:t>
      </w:r>
      <w:r w:rsidR="000F7EF5" w:rsidRPr="00D725C6">
        <w:rPr>
          <w:b/>
          <w:bCs/>
          <w:sz w:val="18"/>
          <w:szCs w:val="18"/>
        </w:rPr>
        <w:lastRenderedPageBreak/>
        <w:t>personnels de prévention (C2P)</w:t>
      </w:r>
      <w:r w:rsidR="00D01328" w:rsidRPr="00D725C6">
        <w:rPr>
          <w:b/>
          <w:bCs/>
          <w:sz w:val="18"/>
          <w:szCs w:val="18"/>
        </w:rPr>
        <w:t xml:space="preserve">. </w:t>
      </w:r>
    </w:p>
    <w:p w14:paraId="4E6A45C2" w14:textId="77777777" w:rsidR="00D01328" w:rsidRPr="00F206C6" w:rsidRDefault="00D01328" w:rsidP="00C55C66">
      <w:pPr>
        <w:pStyle w:val="Nono"/>
        <w:rPr>
          <w:sz w:val="18"/>
          <w:szCs w:val="18"/>
        </w:rPr>
      </w:pPr>
    </w:p>
    <w:p w14:paraId="14CF413A" w14:textId="0427C568" w:rsidR="009545DD" w:rsidRPr="00F206C6" w:rsidRDefault="00D01328" w:rsidP="00C55C66">
      <w:pPr>
        <w:pStyle w:val="Nono"/>
        <w:rPr>
          <w:sz w:val="18"/>
          <w:szCs w:val="18"/>
        </w:rPr>
      </w:pPr>
      <w:r w:rsidRPr="00F206C6">
        <w:rPr>
          <w:sz w:val="18"/>
          <w:szCs w:val="18"/>
        </w:rPr>
        <w:t>Ces études permettront, à terme, de pouvoir établir</w:t>
      </w:r>
      <w:r w:rsidR="00F03AFD" w:rsidRPr="00F206C6">
        <w:rPr>
          <w:sz w:val="18"/>
          <w:szCs w:val="18"/>
        </w:rPr>
        <w:t xml:space="preserve"> un véritable plan d’action afin de répondre aux enjeux qui ressortiront </w:t>
      </w:r>
      <w:r w:rsidR="00D40211" w:rsidRPr="00F206C6">
        <w:rPr>
          <w:sz w:val="18"/>
          <w:szCs w:val="18"/>
        </w:rPr>
        <w:t xml:space="preserve">de ces diagnostics. </w:t>
      </w:r>
      <w:r w:rsidR="000F7EF5" w:rsidRPr="00F206C6">
        <w:rPr>
          <w:sz w:val="18"/>
          <w:szCs w:val="18"/>
        </w:rPr>
        <w:t xml:space="preserve"> </w:t>
      </w:r>
    </w:p>
    <w:p w14:paraId="019DCC03" w14:textId="77777777" w:rsidR="007253E1" w:rsidRPr="00F206C6" w:rsidRDefault="007253E1" w:rsidP="00C55C66">
      <w:pPr>
        <w:pStyle w:val="Nono"/>
        <w:rPr>
          <w:sz w:val="18"/>
          <w:szCs w:val="18"/>
        </w:rPr>
      </w:pPr>
    </w:p>
    <w:p w14:paraId="5AD22910" w14:textId="6D45621A" w:rsidR="007253E1" w:rsidRPr="00F206C6" w:rsidRDefault="007253E1" w:rsidP="00FC6E81">
      <w:pPr>
        <w:pStyle w:val="ARTICLE2"/>
        <w:numPr>
          <w:ilvl w:val="1"/>
          <w:numId w:val="33"/>
        </w:numPr>
      </w:pPr>
      <w:bookmarkStart w:id="31" w:name="_Toc194915560"/>
      <w:r w:rsidRPr="00F206C6">
        <w:t>Etude sur la faisabilité de la mise en place de la « semaine en 4 jours »</w:t>
      </w:r>
      <w:bookmarkEnd w:id="31"/>
    </w:p>
    <w:p w14:paraId="2505358D" w14:textId="4D2A9084" w:rsidR="007253E1" w:rsidRPr="00F206C6" w:rsidRDefault="007253E1" w:rsidP="00C55C66">
      <w:pPr>
        <w:pStyle w:val="Nono"/>
        <w:rPr>
          <w:sz w:val="18"/>
          <w:szCs w:val="18"/>
        </w:rPr>
      </w:pPr>
    </w:p>
    <w:p w14:paraId="7D2021E5" w14:textId="50E9EEA9" w:rsidR="007253E1" w:rsidRPr="00F206C6" w:rsidRDefault="007253E1" w:rsidP="00C55C66">
      <w:pPr>
        <w:pStyle w:val="Nono"/>
        <w:rPr>
          <w:sz w:val="18"/>
          <w:szCs w:val="18"/>
        </w:rPr>
      </w:pPr>
      <w:r w:rsidRPr="00F206C6">
        <w:rPr>
          <w:sz w:val="18"/>
          <w:szCs w:val="18"/>
        </w:rPr>
        <w:t xml:space="preserve">Les parties au présent accord se sont entendues sur la mise en place d’une étude sur la </w:t>
      </w:r>
      <w:r w:rsidRPr="00D725C6">
        <w:rPr>
          <w:b/>
          <w:bCs/>
          <w:sz w:val="18"/>
          <w:szCs w:val="18"/>
        </w:rPr>
        <w:t>faisabilité de la « semaine en 4 jours »</w:t>
      </w:r>
      <w:r w:rsidRPr="00F206C6">
        <w:rPr>
          <w:sz w:val="18"/>
          <w:szCs w:val="18"/>
        </w:rPr>
        <w:t xml:space="preserve"> au sein de la Société METRO France et plus particulièrement, au sein des Halles. </w:t>
      </w:r>
    </w:p>
    <w:p w14:paraId="32F50205" w14:textId="77777777" w:rsidR="007B5898" w:rsidRPr="00F206C6" w:rsidRDefault="007B5898" w:rsidP="00C55C66">
      <w:pPr>
        <w:pStyle w:val="Nono"/>
        <w:rPr>
          <w:sz w:val="18"/>
          <w:szCs w:val="18"/>
        </w:rPr>
      </w:pPr>
    </w:p>
    <w:p w14:paraId="57C498C5" w14:textId="34C7C5CB" w:rsidR="007B5898" w:rsidRPr="00F206C6" w:rsidRDefault="007B5898" w:rsidP="0056099A">
      <w:pPr>
        <w:pStyle w:val="ARTICLE2"/>
        <w:numPr>
          <w:ilvl w:val="1"/>
          <w:numId w:val="33"/>
        </w:numPr>
      </w:pPr>
      <w:bookmarkStart w:id="32" w:name="_Toc194915561"/>
      <w:r w:rsidRPr="00F206C6">
        <w:t>Ouverture d’une négociation relative à la pénibilité</w:t>
      </w:r>
      <w:bookmarkEnd w:id="32"/>
      <w:r w:rsidRPr="00F206C6">
        <w:t xml:space="preserve"> </w:t>
      </w:r>
    </w:p>
    <w:p w14:paraId="1150AD0A" w14:textId="1F5BBA94" w:rsidR="00C54991" w:rsidRPr="00F206C6" w:rsidRDefault="00982C64" w:rsidP="00C54991">
      <w:pPr>
        <w:pStyle w:val="Nono"/>
        <w:spacing w:before="240"/>
        <w:rPr>
          <w:sz w:val="18"/>
          <w:szCs w:val="18"/>
        </w:rPr>
      </w:pPr>
      <w:r w:rsidRPr="00F206C6">
        <w:rPr>
          <w:sz w:val="18"/>
          <w:szCs w:val="18"/>
        </w:rPr>
        <w:t xml:space="preserve">Dans la continuité du Diagnostic Pénibilité intervenu au cours de l’année 2023, ayant permis </w:t>
      </w:r>
      <w:r w:rsidR="003B4E52" w:rsidRPr="00F206C6">
        <w:rPr>
          <w:sz w:val="18"/>
          <w:szCs w:val="18"/>
        </w:rPr>
        <w:t xml:space="preserve">d’effectuer un bilan général des actions entreprises </w:t>
      </w:r>
      <w:r w:rsidR="005245C4" w:rsidRPr="00F206C6">
        <w:rPr>
          <w:sz w:val="18"/>
          <w:szCs w:val="18"/>
        </w:rPr>
        <w:t xml:space="preserve">et </w:t>
      </w:r>
      <w:r w:rsidR="001466B7" w:rsidRPr="00F206C6">
        <w:rPr>
          <w:sz w:val="18"/>
          <w:szCs w:val="18"/>
        </w:rPr>
        <w:t xml:space="preserve">d’élargir </w:t>
      </w:r>
      <w:r w:rsidR="0040297F" w:rsidRPr="00F206C6">
        <w:rPr>
          <w:sz w:val="18"/>
          <w:szCs w:val="18"/>
        </w:rPr>
        <w:t xml:space="preserve">l’éligibilité des collaborateurs à la pénibilité relative au travail au froid ainsi qu’au travail de nuit, </w:t>
      </w:r>
      <w:r w:rsidR="008C0952" w:rsidRPr="00F206C6">
        <w:rPr>
          <w:sz w:val="18"/>
          <w:szCs w:val="18"/>
        </w:rPr>
        <w:t xml:space="preserve">les parties au présent accord ont souhaité s’engager sur </w:t>
      </w:r>
      <w:r w:rsidR="008C0952" w:rsidRPr="00D725C6">
        <w:rPr>
          <w:b/>
          <w:bCs/>
          <w:sz w:val="18"/>
          <w:szCs w:val="18"/>
        </w:rPr>
        <w:t>l’ouverture d’une négociation relative à la pénibilité</w:t>
      </w:r>
      <w:r w:rsidR="00C54991" w:rsidRPr="00F206C6">
        <w:rPr>
          <w:sz w:val="18"/>
          <w:szCs w:val="18"/>
        </w:rPr>
        <w:t xml:space="preserve">, dans la continuité de l’accord pénibilité signé le </w:t>
      </w:r>
      <w:r w:rsidR="00E442DA" w:rsidRPr="00F206C6">
        <w:rPr>
          <w:sz w:val="18"/>
          <w:szCs w:val="18"/>
        </w:rPr>
        <w:t xml:space="preserve">24 mai 2017 et désormais arrivé à son terme. </w:t>
      </w:r>
    </w:p>
    <w:p w14:paraId="43115117" w14:textId="2E7BB68A" w:rsidR="005245C4" w:rsidRPr="00F206C6" w:rsidRDefault="00314829" w:rsidP="00C54991">
      <w:pPr>
        <w:pStyle w:val="Nono"/>
        <w:spacing w:before="240"/>
        <w:rPr>
          <w:sz w:val="18"/>
          <w:szCs w:val="18"/>
        </w:rPr>
      </w:pPr>
      <w:r w:rsidRPr="00F206C6">
        <w:rPr>
          <w:sz w:val="18"/>
          <w:szCs w:val="18"/>
        </w:rPr>
        <w:t>Cette négociation</w:t>
      </w:r>
      <w:r w:rsidR="005245C4" w:rsidRPr="00F206C6">
        <w:rPr>
          <w:sz w:val="18"/>
          <w:szCs w:val="18"/>
        </w:rPr>
        <w:t xml:space="preserve"> vise à : </w:t>
      </w:r>
    </w:p>
    <w:p w14:paraId="71749D3D" w14:textId="3E53FE8B" w:rsidR="00081E10" w:rsidRPr="00F206C6" w:rsidRDefault="00081E10" w:rsidP="00C74971">
      <w:pPr>
        <w:pStyle w:val="Nono"/>
        <w:numPr>
          <w:ilvl w:val="0"/>
          <w:numId w:val="2"/>
        </w:numPr>
        <w:rPr>
          <w:sz w:val="18"/>
          <w:szCs w:val="18"/>
        </w:rPr>
      </w:pPr>
      <w:r w:rsidRPr="00F206C6">
        <w:rPr>
          <w:sz w:val="18"/>
          <w:szCs w:val="18"/>
        </w:rPr>
        <w:t xml:space="preserve">Définir les métiers et collaborateurs exposés, </w:t>
      </w:r>
    </w:p>
    <w:p w14:paraId="6CCFFFD3" w14:textId="69251458" w:rsidR="00081E10" w:rsidRPr="00F206C6" w:rsidRDefault="00081E10" w:rsidP="00C74971">
      <w:pPr>
        <w:pStyle w:val="Nono"/>
        <w:numPr>
          <w:ilvl w:val="0"/>
          <w:numId w:val="2"/>
        </w:numPr>
        <w:rPr>
          <w:sz w:val="18"/>
          <w:szCs w:val="18"/>
        </w:rPr>
      </w:pPr>
      <w:r w:rsidRPr="00F206C6">
        <w:rPr>
          <w:sz w:val="18"/>
          <w:szCs w:val="18"/>
        </w:rPr>
        <w:t>Reconnaître les métiers exposés (travail de nuit, travail au froid…),</w:t>
      </w:r>
    </w:p>
    <w:p w14:paraId="2CDD3898" w14:textId="74596100" w:rsidR="00081E10" w:rsidRPr="00F206C6" w:rsidRDefault="00081E10" w:rsidP="00C74971">
      <w:pPr>
        <w:pStyle w:val="Nono"/>
        <w:numPr>
          <w:ilvl w:val="0"/>
          <w:numId w:val="2"/>
        </w:numPr>
        <w:rPr>
          <w:sz w:val="18"/>
          <w:szCs w:val="18"/>
        </w:rPr>
      </w:pPr>
      <w:r w:rsidRPr="00F206C6">
        <w:rPr>
          <w:sz w:val="18"/>
          <w:szCs w:val="18"/>
        </w:rPr>
        <w:t xml:space="preserve">Etablir des dispositifs associés, </w:t>
      </w:r>
    </w:p>
    <w:p w14:paraId="2F4CA4FD" w14:textId="232F9737" w:rsidR="00C74971" w:rsidRPr="00F206C6" w:rsidRDefault="00081E10" w:rsidP="00C74971">
      <w:pPr>
        <w:pStyle w:val="Nono"/>
        <w:numPr>
          <w:ilvl w:val="0"/>
          <w:numId w:val="2"/>
        </w:numPr>
        <w:rPr>
          <w:sz w:val="18"/>
          <w:szCs w:val="18"/>
        </w:rPr>
      </w:pPr>
      <w:r w:rsidRPr="00F206C6">
        <w:rPr>
          <w:sz w:val="18"/>
          <w:szCs w:val="18"/>
        </w:rPr>
        <w:t xml:space="preserve">Etudier </w:t>
      </w:r>
      <w:r w:rsidR="00C74971" w:rsidRPr="00F206C6">
        <w:rPr>
          <w:sz w:val="18"/>
          <w:szCs w:val="18"/>
        </w:rPr>
        <w:t xml:space="preserve">l’éventuelle intégration de d’autres thématiques sociales &amp; sociétales. </w:t>
      </w:r>
    </w:p>
    <w:p w14:paraId="7A5B2A88" w14:textId="77777777" w:rsidR="00C74971" w:rsidRPr="00F206C6" w:rsidRDefault="00C74971" w:rsidP="00C74971">
      <w:pPr>
        <w:pStyle w:val="Nono"/>
        <w:ind w:left="720"/>
        <w:rPr>
          <w:sz w:val="18"/>
          <w:szCs w:val="18"/>
        </w:rPr>
      </w:pPr>
    </w:p>
    <w:p w14:paraId="237819F6" w14:textId="4F1C73ED" w:rsidR="0056099A" w:rsidRPr="00F206C6" w:rsidRDefault="00C74971" w:rsidP="00C55C66">
      <w:pPr>
        <w:pStyle w:val="Nono"/>
        <w:rPr>
          <w:sz w:val="18"/>
          <w:szCs w:val="18"/>
        </w:rPr>
      </w:pPr>
      <w:r w:rsidRPr="00F206C6">
        <w:rPr>
          <w:sz w:val="18"/>
          <w:szCs w:val="18"/>
        </w:rPr>
        <w:t xml:space="preserve">L’ouverture de cette négociation ainsi que l’étude des situations concernées permettront, à terme et en cas de signature, de mettre en œuvre des actions concrètes en faveur des salarié(e)s identifiés dans le cadre de ces échanges. </w:t>
      </w:r>
    </w:p>
    <w:p w14:paraId="0534BFC7" w14:textId="77777777" w:rsidR="0056099A" w:rsidRPr="00F206C6" w:rsidRDefault="0056099A" w:rsidP="00C55C66">
      <w:pPr>
        <w:pStyle w:val="Nono"/>
        <w:rPr>
          <w:sz w:val="18"/>
          <w:szCs w:val="18"/>
        </w:rPr>
      </w:pPr>
    </w:p>
    <w:p w14:paraId="39F6CF0B" w14:textId="1E1F9DD7" w:rsidR="007B5898" w:rsidRPr="00F206C6" w:rsidRDefault="007B5898" w:rsidP="0056099A">
      <w:pPr>
        <w:pStyle w:val="ARTICLE2"/>
        <w:numPr>
          <w:ilvl w:val="1"/>
          <w:numId w:val="33"/>
        </w:numPr>
      </w:pPr>
      <w:bookmarkStart w:id="33" w:name="_Toc194915562"/>
      <w:r w:rsidRPr="00F206C6">
        <w:t>Ouverture d’une négociation sur les maladies chroniques</w:t>
      </w:r>
      <w:r w:rsidR="005C3E79" w:rsidRPr="00F206C6">
        <w:t xml:space="preserve"> &amp; autres situations de vulnérabilité</w:t>
      </w:r>
      <w:bookmarkEnd w:id="33"/>
      <w:r w:rsidRPr="00F206C6">
        <w:t xml:space="preserve"> </w:t>
      </w:r>
    </w:p>
    <w:p w14:paraId="27A4E796" w14:textId="1DBFF092" w:rsidR="00314829" w:rsidRPr="00F206C6" w:rsidRDefault="00C74971" w:rsidP="00C74971">
      <w:pPr>
        <w:pStyle w:val="Nono"/>
        <w:spacing w:before="240"/>
        <w:rPr>
          <w:sz w:val="18"/>
          <w:szCs w:val="18"/>
        </w:rPr>
      </w:pPr>
      <w:r w:rsidRPr="00F206C6">
        <w:rPr>
          <w:sz w:val="18"/>
          <w:szCs w:val="18"/>
        </w:rPr>
        <w:t>Dans la continuité des engagements de la Société METRO France en faveur du bien-être au travail</w:t>
      </w:r>
      <w:r w:rsidR="007F4973" w:rsidRPr="00F206C6">
        <w:rPr>
          <w:sz w:val="18"/>
          <w:szCs w:val="18"/>
        </w:rPr>
        <w:t xml:space="preserve">, les parties au présent accord ont souhaité s’engager sur </w:t>
      </w:r>
      <w:r w:rsidR="007F4973" w:rsidRPr="00D725C6">
        <w:rPr>
          <w:b/>
          <w:bCs/>
          <w:sz w:val="18"/>
          <w:szCs w:val="18"/>
        </w:rPr>
        <w:t xml:space="preserve">l’ouverture d’une négociation </w:t>
      </w:r>
      <w:r w:rsidR="00314829" w:rsidRPr="00D725C6">
        <w:rPr>
          <w:b/>
          <w:bCs/>
          <w:sz w:val="18"/>
          <w:szCs w:val="18"/>
        </w:rPr>
        <w:t>relative à la prise en compte des maladies chroniques de certains collaborateurs ou collaboratrices</w:t>
      </w:r>
      <w:r w:rsidR="005C3E79" w:rsidRPr="00D725C6">
        <w:rPr>
          <w:b/>
          <w:bCs/>
          <w:sz w:val="18"/>
          <w:szCs w:val="18"/>
        </w:rPr>
        <w:t xml:space="preserve"> &amp; d’éventuelles autres situations de vulnérabilité</w:t>
      </w:r>
      <w:r w:rsidR="00314829" w:rsidRPr="00F206C6">
        <w:rPr>
          <w:sz w:val="18"/>
          <w:szCs w:val="18"/>
        </w:rPr>
        <w:t xml:space="preserve">. </w:t>
      </w:r>
    </w:p>
    <w:p w14:paraId="03560798" w14:textId="77777777" w:rsidR="00314829" w:rsidRPr="00F206C6" w:rsidRDefault="00314829" w:rsidP="00C74971">
      <w:pPr>
        <w:pStyle w:val="Nono"/>
        <w:spacing w:before="240"/>
        <w:rPr>
          <w:sz w:val="18"/>
          <w:szCs w:val="18"/>
        </w:rPr>
      </w:pPr>
      <w:r w:rsidRPr="00F206C6">
        <w:rPr>
          <w:sz w:val="18"/>
          <w:szCs w:val="18"/>
        </w:rPr>
        <w:t xml:space="preserve">Cette négociation vise à : </w:t>
      </w:r>
    </w:p>
    <w:p w14:paraId="13720C83" w14:textId="325960D5" w:rsidR="00C74971" w:rsidRPr="00F206C6" w:rsidRDefault="00314829" w:rsidP="00DF74B1">
      <w:pPr>
        <w:pStyle w:val="Nono"/>
        <w:numPr>
          <w:ilvl w:val="0"/>
          <w:numId w:val="2"/>
        </w:numPr>
        <w:rPr>
          <w:sz w:val="18"/>
          <w:szCs w:val="18"/>
        </w:rPr>
      </w:pPr>
      <w:r w:rsidRPr="00F206C6">
        <w:rPr>
          <w:sz w:val="18"/>
          <w:szCs w:val="18"/>
        </w:rPr>
        <w:t xml:space="preserve">Définir les contours </w:t>
      </w:r>
      <w:r w:rsidR="00AD37FA" w:rsidRPr="00F206C6">
        <w:rPr>
          <w:sz w:val="18"/>
          <w:szCs w:val="18"/>
        </w:rPr>
        <w:t xml:space="preserve">des thématiques concernées, </w:t>
      </w:r>
    </w:p>
    <w:p w14:paraId="37DC7584" w14:textId="5C8BCCD1" w:rsidR="005C3E79" w:rsidRPr="00F206C6" w:rsidRDefault="00AD37FA" w:rsidP="00DF74B1">
      <w:pPr>
        <w:pStyle w:val="Nono"/>
        <w:numPr>
          <w:ilvl w:val="0"/>
          <w:numId w:val="2"/>
        </w:numPr>
        <w:rPr>
          <w:sz w:val="18"/>
          <w:szCs w:val="18"/>
        </w:rPr>
      </w:pPr>
      <w:r w:rsidRPr="00F206C6">
        <w:rPr>
          <w:sz w:val="18"/>
          <w:szCs w:val="18"/>
        </w:rPr>
        <w:t>D’identifier les situations de vulnérabilité</w:t>
      </w:r>
      <w:r w:rsidR="005C3E79" w:rsidRPr="00F206C6">
        <w:rPr>
          <w:sz w:val="18"/>
          <w:szCs w:val="18"/>
        </w:rPr>
        <w:t xml:space="preserve">, </w:t>
      </w:r>
    </w:p>
    <w:p w14:paraId="1CAEF39A" w14:textId="60A3A287" w:rsidR="005C3E79" w:rsidRPr="00F206C6" w:rsidRDefault="00DF74B1" w:rsidP="00DF74B1">
      <w:pPr>
        <w:pStyle w:val="Nono"/>
        <w:numPr>
          <w:ilvl w:val="0"/>
          <w:numId w:val="2"/>
        </w:numPr>
        <w:rPr>
          <w:sz w:val="18"/>
          <w:szCs w:val="18"/>
        </w:rPr>
      </w:pPr>
      <w:r w:rsidRPr="00F206C6">
        <w:rPr>
          <w:sz w:val="18"/>
          <w:szCs w:val="18"/>
        </w:rPr>
        <w:t xml:space="preserve">Etablir des dispositifs associés. </w:t>
      </w:r>
    </w:p>
    <w:p w14:paraId="191417D0" w14:textId="77777777" w:rsidR="00DF74B1" w:rsidRPr="00F206C6" w:rsidRDefault="00DF74B1" w:rsidP="00DF74B1">
      <w:pPr>
        <w:pStyle w:val="Nono"/>
        <w:rPr>
          <w:sz w:val="18"/>
          <w:szCs w:val="18"/>
        </w:rPr>
      </w:pPr>
    </w:p>
    <w:p w14:paraId="5DF8EAEA" w14:textId="1E7D1C8A" w:rsidR="0056099A" w:rsidRPr="00F206C6" w:rsidRDefault="00DF74B1" w:rsidP="00C55C66">
      <w:pPr>
        <w:pStyle w:val="Nono"/>
        <w:rPr>
          <w:sz w:val="18"/>
          <w:szCs w:val="18"/>
        </w:rPr>
      </w:pPr>
      <w:r w:rsidRPr="00F206C6">
        <w:rPr>
          <w:sz w:val="18"/>
          <w:szCs w:val="18"/>
        </w:rPr>
        <w:t xml:space="preserve">L’ouverture de cette négociation ainsi que l’étude des situations concernées permettront, à terme et en cas de signature, de mettre en œuvre des actions concrètes en faveur des salarié(e)s identifiés dans le cadre de ces échanges. </w:t>
      </w:r>
    </w:p>
    <w:p w14:paraId="3932CC39" w14:textId="3980371E" w:rsidR="007B5898" w:rsidRPr="00F206C6" w:rsidRDefault="0056099A" w:rsidP="004C7E0C">
      <w:pPr>
        <w:pStyle w:val="ARTICLE2"/>
        <w:numPr>
          <w:ilvl w:val="1"/>
          <w:numId w:val="33"/>
        </w:numPr>
      </w:pPr>
      <w:bookmarkStart w:id="34" w:name="_Toc194915563"/>
      <w:r w:rsidRPr="00F206C6">
        <w:t>Etude sur la thématique de l’intelligence artificielle</w:t>
      </w:r>
      <w:bookmarkEnd w:id="34"/>
      <w:r w:rsidRPr="00F206C6">
        <w:t xml:space="preserve"> </w:t>
      </w:r>
    </w:p>
    <w:p w14:paraId="6E31DF11" w14:textId="1727E15A" w:rsidR="004C7E0C" w:rsidRDefault="004C7E0C" w:rsidP="001C4D7D">
      <w:pPr>
        <w:pStyle w:val="Nono"/>
        <w:spacing w:before="240" w:after="240"/>
        <w:rPr>
          <w:sz w:val="18"/>
          <w:szCs w:val="18"/>
        </w:rPr>
      </w:pPr>
      <w:r w:rsidRPr="00F206C6">
        <w:rPr>
          <w:sz w:val="18"/>
          <w:szCs w:val="18"/>
        </w:rPr>
        <w:t xml:space="preserve">Les parties au présent accord se sont entendues sur la mise en place d’un échange </w:t>
      </w:r>
      <w:r w:rsidR="00953C6A" w:rsidRPr="00F206C6">
        <w:rPr>
          <w:sz w:val="18"/>
          <w:szCs w:val="18"/>
        </w:rPr>
        <w:t>sur l’intelligence artificielle</w:t>
      </w:r>
      <w:r w:rsidR="00982C64" w:rsidRPr="00F206C6">
        <w:rPr>
          <w:sz w:val="18"/>
          <w:szCs w:val="18"/>
        </w:rPr>
        <w:t>, dans le cadre d’un dispositif restant à définir</w:t>
      </w:r>
      <w:r w:rsidRPr="00F206C6">
        <w:rPr>
          <w:sz w:val="18"/>
          <w:szCs w:val="18"/>
        </w:rPr>
        <w:t xml:space="preserve">. </w:t>
      </w:r>
    </w:p>
    <w:p w14:paraId="0CAD65E4" w14:textId="2AEE445C" w:rsidR="005D5662" w:rsidRPr="00F206C6" w:rsidRDefault="00E12E68" w:rsidP="001C4D7D">
      <w:pPr>
        <w:pStyle w:val="ARTICLE"/>
        <w:spacing w:after="240"/>
      </w:pPr>
      <w:bookmarkStart w:id="35" w:name="_Toc194915564"/>
      <w:r w:rsidRPr="00F206C6">
        <w:t xml:space="preserve">CONGES </w:t>
      </w:r>
      <w:r w:rsidR="004653AD" w:rsidRPr="00F206C6">
        <w:t>ET JOURS DE RTT</w:t>
      </w:r>
      <w:bookmarkEnd w:id="35"/>
    </w:p>
    <w:p w14:paraId="0CAD65E7" w14:textId="7309CBD0" w:rsidR="001E4AF8" w:rsidRPr="006A4ECA" w:rsidRDefault="005B374C" w:rsidP="00096E0F">
      <w:pPr>
        <w:pStyle w:val="ARTICLE2"/>
        <w:numPr>
          <w:ilvl w:val="1"/>
          <w:numId w:val="36"/>
        </w:numPr>
      </w:pPr>
      <w:bookmarkStart w:id="36" w:name="_Toc194915565"/>
      <w:r w:rsidRPr="00F206C6">
        <w:t>Période de prise de congés</w:t>
      </w:r>
      <w:r w:rsidR="00D47A35" w:rsidRPr="00F206C6">
        <w:t xml:space="preserve"> payés</w:t>
      </w:r>
      <w:bookmarkEnd w:id="36"/>
    </w:p>
    <w:p w14:paraId="0CAD65E8" w14:textId="33FDE377" w:rsidR="005D5662" w:rsidRPr="00F206C6" w:rsidRDefault="005D5662" w:rsidP="00096E0F">
      <w:pPr>
        <w:spacing w:line="276" w:lineRule="auto"/>
        <w:jc w:val="both"/>
        <w:rPr>
          <w:rFonts w:ascii="Segoe UI" w:hAnsi="Segoe UI" w:cs="Segoe UI"/>
          <w:sz w:val="18"/>
          <w:szCs w:val="18"/>
        </w:rPr>
      </w:pPr>
      <w:r w:rsidRPr="00F206C6">
        <w:rPr>
          <w:rFonts w:ascii="Segoe UI" w:hAnsi="Segoe UI" w:cs="Segoe UI"/>
          <w:sz w:val="18"/>
          <w:szCs w:val="18"/>
        </w:rPr>
        <w:lastRenderedPageBreak/>
        <w:t>Conformément aux dispositions légales, les congés payés et JRTT sont ouverts d</w:t>
      </w:r>
      <w:r w:rsidR="00FE09C2" w:rsidRPr="00F206C6">
        <w:rPr>
          <w:rFonts w:ascii="Segoe UI" w:hAnsi="Segoe UI" w:cs="Segoe UI"/>
          <w:sz w:val="18"/>
          <w:szCs w:val="18"/>
        </w:rPr>
        <w:t xml:space="preserve">urant une période de référence : </w:t>
      </w:r>
    </w:p>
    <w:p w14:paraId="0CAD65E9" w14:textId="77777777" w:rsidR="00FE09C2" w:rsidRPr="00F206C6" w:rsidRDefault="00FE09C2" w:rsidP="003E5877">
      <w:pPr>
        <w:pStyle w:val="a3"/>
        <w:numPr>
          <w:ilvl w:val="0"/>
          <w:numId w:val="5"/>
        </w:numPr>
        <w:spacing w:line="276" w:lineRule="auto"/>
        <w:jc w:val="both"/>
        <w:rPr>
          <w:rFonts w:ascii="Segoe UI" w:hAnsi="Segoe UI" w:cs="Segoe UI"/>
          <w:sz w:val="18"/>
          <w:szCs w:val="18"/>
        </w:rPr>
      </w:pPr>
      <w:r w:rsidRPr="00115529">
        <w:rPr>
          <w:rFonts w:ascii="Segoe UI" w:hAnsi="Segoe UI" w:cs="Segoe UI"/>
          <w:b/>
          <w:bCs/>
          <w:sz w:val="18"/>
          <w:szCs w:val="18"/>
        </w:rPr>
        <w:t>Période d’acquisition des congés</w:t>
      </w:r>
      <w:r w:rsidRPr="00F206C6">
        <w:rPr>
          <w:rFonts w:ascii="Segoe UI" w:hAnsi="Segoe UI" w:cs="Segoe UI"/>
          <w:sz w:val="18"/>
          <w:szCs w:val="18"/>
        </w:rPr>
        <w:t xml:space="preserve"> : </w:t>
      </w:r>
      <w:r w:rsidRPr="00F206C6">
        <w:rPr>
          <w:rFonts w:ascii="Segoe UI" w:hAnsi="Segoe UI" w:cs="Segoe UI"/>
          <w:b/>
          <w:sz w:val="18"/>
          <w:szCs w:val="18"/>
        </w:rPr>
        <w:t>1</w:t>
      </w:r>
      <w:r w:rsidRPr="00F206C6">
        <w:rPr>
          <w:rFonts w:ascii="Segoe UI" w:hAnsi="Segoe UI" w:cs="Segoe UI"/>
          <w:b/>
          <w:sz w:val="18"/>
          <w:szCs w:val="18"/>
          <w:vertAlign w:val="superscript"/>
        </w:rPr>
        <w:t>er</w:t>
      </w:r>
      <w:r w:rsidRPr="00F206C6">
        <w:rPr>
          <w:rFonts w:ascii="Segoe UI" w:hAnsi="Segoe UI" w:cs="Segoe UI"/>
          <w:b/>
          <w:sz w:val="18"/>
          <w:szCs w:val="18"/>
        </w:rPr>
        <w:t xml:space="preserve"> juin N au 31 mai N+1</w:t>
      </w:r>
    </w:p>
    <w:p w14:paraId="0CAD65EA" w14:textId="01B34D4A" w:rsidR="006E59DD" w:rsidRPr="00F206C6" w:rsidRDefault="000A2CD6" w:rsidP="003E5877">
      <w:pPr>
        <w:pStyle w:val="a3"/>
        <w:numPr>
          <w:ilvl w:val="0"/>
          <w:numId w:val="5"/>
        </w:numPr>
        <w:spacing w:line="276" w:lineRule="auto"/>
        <w:jc w:val="both"/>
        <w:rPr>
          <w:rFonts w:ascii="Segoe UI" w:hAnsi="Segoe UI" w:cs="Segoe UI"/>
          <w:sz w:val="18"/>
          <w:szCs w:val="18"/>
        </w:rPr>
      </w:pPr>
      <w:r w:rsidRPr="00115529">
        <w:rPr>
          <w:rFonts w:ascii="Segoe UI" w:hAnsi="Segoe UI" w:cs="Segoe UI"/>
          <w:b/>
          <w:bCs/>
          <w:sz w:val="18"/>
          <w:szCs w:val="18"/>
        </w:rPr>
        <w:t>Période de prise des congés</w:t>
      </w:r>
      <w:r w:rsidRPr="00F206C6">
        <w:rPr>
          <w:rFonts w:ascii="Segoe UI" w:hAnsi="Segoe UI" w:cs="Segoe UI"/>
          <w:sz w:val="18"/>
          <w:szCs w:val="18"/>
        </w:rPr>
        <w:t xml:space="preserve"> : </w:t>
      </w:r>
      <w:r w:rsidR="005D5662" w:rsidRPr="00F206C6">
        <w:rPr>
          <w:rFonts w:ascii="Segoe UI" w:hAnsi="Segoe UI" w:cs="Segoe UI"/>
          <w:sz w:val="18"/>
          <w:szCs w:val="18"/>
        </w:rPr>
        <w:t>conformément aux dispositions de l’article L. 3141-13 du Code du travail,</w:t>
      </w:r>
      <w:r w:rsidR="00EA6DE9" w:rsidRPr="00F206C6">
        <w:rPr>
          <w:rFonts w:ascii="Segoe UI" w:hAnsi="Segoe UI" w:cs="Segoe UI"/>
          <w:sz w:val="18"/>
          <w:szCs w:val="18"/>
        </w:rPr>
        <w:t xml:space="preserve"> la période de prise des congés payés p</w:t>
      </w:r>
      <w:r w:rsidR="00740489" w:rsidRPr="00F206C6">
        <w:rPr>
          <w:rFonts w:ascii="Segoe UI" w:hAnsi="Segoe UI" w:cs="Segoe UI"/>
          <w:sz w:val="18"/>
          <w:szCs w:val="18"/>
        </w:rPr>
        <w:t>eut s’étendre sur toute l’année</w:t>
      </w:r>
      <w:r w:rsidR="00EA6DE9" w:rsidRPr="00F206C6">
        <w:rPr>
          <w:rFonts w:ascii="Segoe UI" w:hAnsi="Segoe UI" w:cs="Segoe UI"/>
          <w:sz w:val="18"/>
          <w:szCs w:val="18"/>
        </w:rPr>
        <w:t xml:space="preserve"> et comprend</w:t>
      </w:r>
      <w:r w:rsidR="004F49B7" w:rsidRPr="00F206C6">
        <w:rPr>
          <w:rFonts w:ascii="Segoe UI" w:hAnsi="Segoe UI" w:cs="Segoe UI"/>
          <w:sz w:val="18"/>
          <w:szCs w:val="18"/>
        </w:rPr>
        <w:t xml:space="preserve"> </w:t>
      </w:r>
      <w:r w:rsidR="004F49B7" w:rsidRPr="00F206C6">
        <w:rPr>
          <w:rFonts w:ascii="Segoe UI" w:hAnsi="Segoe UI" w:cs="Segoe UI"/>
          <w:b/>
          <w:sz w:val="18"/>
          <w:szCs w:val="18"/>
          <w:u w:val="single"/>
        </w:rPr>
        <w:t>obligatoirement</w:t>
      </w:r>
      <w:r w:rsidR="006E59DD" w:rsidRPr="00F206C6">
        <w:rPr>
          <w:rFonts w:ascii="Segoe UI" w:hAnsi="Segoe UI" w:cs="Segoe UI"/>
          <w:sz w:val="18"/>
          <w:szCs w:val="18"/>
        </w:rPr>
        <w:t xml:space="preserve">, </w:t>
      </w:r>
      <w:r w:rsidR="00EA6DE9" w:rsidRPr="00F206C6">
        <w:rPr>
          <w:rFonts w:ascii="Segoe UI" w:hAnsi="Segoe UI" w:cs="Segoe UI"/>
          <w:sz w:val="18"/>
          <w:szCs w:val="18"/>
        </w:rPr>
        <w:t xml:space="preserve">la période légale </w:t>
      </w:r>
      <w:r w:rsidR="00EA6DE9" w:rsidRPr="00F206C6">
        <w:rPr>
          <w:rFonts w:ascii="Segoe UI" w:hAnsi="Segoe UI" w:cs="Segoe UI"/>
          <w:b/>
          <w:sz w:val="18"/>
          <w:szCs w:val="18"/>
        </w:rPr>
        <w:t>du 1</w:t>
      </w:r>
      <w:r w:rsidR="00EA6DE9" w:rsidRPr="00F206C6">
        <w:rPr>
          <w:rFonts w:ascii="Segoe UI" w:hAnsi="Segoe UI" w:cs="Segoe UI"/>
          <w:b/>
          <w:sz w:val="18"/>
          <w:szCs w:val="18"/>
          <w:vertAlign w:val="superscript"/>
        </w:rPr>
        <w:t>er</w:t>
      </w:r>
      <w:r w:rsidR="00EA6DE9" w:rsidRPr="00F206C6">
        <w:rPr>
          <w:rFonts w:ascii="Segoe UI" w:hAnsi="Segoe UI" w:cs="Segoe UI"/>
          <w:b/>
          <w:sz w:val="18"/>
          <w:szCs w:val="18"/>
        </w:rPr>
        <w:t xml:space="preserve"> </w:t>
      </w:r>
      <w:r w:rsidR="006E59DD" w:rsidRPr="00F206C6">
        <w:rPr>
          <w:rFonts w:ascii="Segoe UI" w:hAnsi="Segoe UI" w:cs="Segoe UI"/>
          <w:b/>
          <w:sz w:val="18"/>
          <w:szCs w:val="18"/>
        </w:rPr>
        <w:t xml:space="preserve">mai </w:t>
      </w:r>
      <w:r w:rsidR="00A72908" w:rsidRPr="00F206C6">
        <w:rPr>
          <w:rFonts w:ascii="Segoe UI" w:hAnsi="Segoe UI" w:cs="Segoe UI"/>
          <w:b/>
          <w:sz w:val="18"/>
          <w:szCs w:val="18"/>
        </w:rPr>
        <w:t xml:space="preserve">N+1 </w:t>
      </w:r>
      <w:r w:rsidR="006E59DD" w:rsidRPr="00F206C6">
        <w:rPr>
          <w:rFonts w:ascii="Segoe UI" w:hAnsi="Segoe UI" w:cs="Segoe UI"/>
          <w:b/>
          <w:sz w:val="18"/>
          <w:szCs w:val="18"/>
        </w:rPr>
        <w:t>au 31 octobre</w:t>
      </w:r>
      <w:r w:rsidR="00A72908" w:rsidRPr="00F206C6">
        <w:rPr>
          <w:rFonts w:ascii="Segoe UI" w:hAnsi="Segoe UI" w:cs="Segoe UI"/>
          <w:b/>
          <w:sz w:val="18"/>
          <w:szCs w:val="18"/>
        </w:rPr>
        <w:t xml:space="preserve"> N+1</w:t>
      </w:r>
      <w:r w:rsidR="006E59DD" w:rsidRPr="00F206C6">
        <w:rPr>
          <w:rFonts w:ascii="Segoe UI" w:hAnsi="Segoe UI" w:cs="Segoe UI"/>
          <w:sz w:val="18"/>
          <w:szCs w:val="18"/>
        </w:rPr>
        <w:t xml:space="preserve">. </w:t>
      </w:r>
    </w:p>
    <w:p w14:paraId="0CAD65EB" w14:textId="77777777" w:rsidR="00F80101" w:rsidRPr="00F206C6" w:rsidRDefault="00F80101" w:rsidP="00096E0F">
      <w:pPr>
        <w:spacing w:line="276" w:lineRule="auto"/>
        <w:jc w:val="both"/>
        <w:rPr>
          <w:rFonts w:ascii="Segoe UI" w:hAnsi="Segoe UI" w:cs="Segoe UI"/>
          <w:sz w:val="18"/>
          <w:szCs w:val="18"/>
        </w:rPr>
      </w:pPr>
    </w:p>
    <w:p w14:paraId="0CAD65EC" w14:textId="7527EEA0" w:rsidR="00595A6F" w:rsidRPr="00F206C6" w:rsidRDefault="00AE74C9" w:rsidP="00096E0F">
      <w:pPr>
        <w:spacing w:line="276" w:lineRule="auto"/>
        <w:jc w:val="both"/>
        <w:rPr>
          <w:rFonts w:ascii="Segoe UI" w:hAnsi="Segoe UI" w:cs="Segoe UI"/>
          <w:sz w:val="18"/>
          <w:szCs w:val="18"/>
        </w:rPr>
      </w:pPr>
      <w:r w:rsidRPr="00F206C6">
        <w:rPr>
          <w:rFonts w:ascii="Segoe UI" w:hAnsi="Segoe UI" w:cs="Segoe UI"/>
          <w:b/>
          <w:sz w:val="18"/>
          <w:szCs w:val="18"/>
        </w:rPr>
        <w:t>Depuis le 31 octobre 2020</w:t>
      </w:r>
      <w:r w:rsidR="006762C6" w:rsidRPr="00F206C6">
        <w:rPr>
          <w:rFonts w:ascii="Segoe UI" w:hAnsi="Segoe UI" w:cs="Segoe UI"/>
          <w:bCs/>
          <w:sz w:val="18"/>
          <w:szCs w:val="18"/>
        </w:rPr>
        <w:t>, l</w:t>
      </w:r>
      <w:r w:rsidR="004F49B7" w:rsidRPr="00F206C6">
        <w:rPr>
          <w:rFonts w:ascii="Segoe UI" w:hAnsi="Segoe UI" w:cs="Segoe UI"/>
          <w:bCs/>
          <w:sz w:val="18"/>
          <w:szCs w:val="18"/>
        </w:rPr>
        <w:t>es</w:t>
      </w:r>
      <w:r w:rsidR="004F49B7" w:rsidRPr="00F206C6">
        <w:rPr>
          <w:rFonts w:ascii="Segoe UI" w:hAnsi="Segoe UI" w:cs="Segoe UI"/>
          <w:sz w:val="18"/>
          <w:szCs w:val="18"/>
        </w:rPr>
        <w:t xml:space="preserve"> congés payés acquis au titre de la période de référence précédente qui ne seraient pas posés</w:t>
      </w:r>
      <w:r w:rsidR="00BF290C" w:rsidRPr="00F206C6">
        <w:rPr>
          <w:rFonts w:ascii="Segoe UI" w:hAnsi="Segoe UI" w:cs="Segoe UI"/>
          <w:sz w:val="18"/>
          <w:szCs w:val="18"/>
        </w:rPr>
        <w:t>,</w:t>
      </w:r>
      <w:r w:rsidR="004F49B7" w:rsidRPr="00F206C6">
        <w:rPr>
          <w:rFonts w:ascii="Segoe UI" w:hAnsi="Segoe UI" w:cs="Segoe UI"/>
          <w:sz w:val="18"/>
          <w:szCs w:val="18"/>
        </w:rPr>
        <w:t xml:space="preserve"> </w:t>
      </w:r>
      <w:r w:rsidR="00F80101" w:rsidRPr="00F206C6">
        <w:rPr>
          <w:rFonts w:ascii="Segoe UI" w:hAnsi="Segoe UI" w:cs="Segoe UI"/>
          <w:b/>
          <w:sz w:val="18"/>
          <w:szCs w:val="18"/>
          <w:u w:val="single"/>
        </w:rPr>
        <w:t>avant le 31 mai N+</w:t>
      </w:r>
      <w:r w:rsidR="00115529">
        <w:rPr>
          <w:rFonts w:ascii="Segoe UI" w:hAnsi="Segoe UI" w:cs="Segoe UI"/>
          <w:b/>
          <w:sz w:val="18"/>
          <w:szCs w:val="18"/>
          <w:u w:val="single"/>
        </w:rPr>
        <w:t>2</w:t>
      </w:r>
      <w:r w:rsidR="00F80101" w:rsidRPr="00F206C6">
        <w:rPr>
          <w:rFonts w:ascii="Segoe UI" w:hAnsi="Segoe UI" w:cs="Segoe UI"/>
          <w:b/>
          <w:sz w:val="18"/>
          <w:szCs w:val="18"/>
          <w:u w:val="single"/>
        </w:rPr>
        <w:t xml:space="preserve"> </w:t>
      </w:r>
      <w:r w:rsidR="006762C6" w:rsidRPr="00F206C6">
        <w:rPr>
          <w:rFonts w:ascii="Segoe UI" w:hAnsi="Segoe UI" w:cs="Segoe UI"/>
          <w:b/>
          <w:sz w:val="18"/>
          <w:szCs w:val="18"/>
          <w:u w:val="single"/>
        </w:rPr>
        <w:t>de chaque année</w:t>
      </w:r>
      <w:r w:rsidR="00BF290C" w:rsidRPr="00F206C6">
        <w:rPr>
          <w:rFonts w:ascii="Segoe UI" w:hAnsi="Segoe UI" w:cs="Segoe UI"/>
          <w:b/>
          <w:sz w:val="18"/>
          <w:szCs w:val="18"/>
          <w:u w:val="single"/>
        </w:rPr>
        <w:t>,</w:t>
      </w:r>
      <w:r w:rsidR="006762C6" w:rsidRPr="00F206C6">
        <w:rPr>
          <w:rFonts w:ascii="Segoe UI" w:hAnsi="Segoe UI" w:cs="Segoe UI"/>
          <w:sz w:val="18"/>
          <w:szCs w:val="18"/>
        </w:rPr>
        <w:t xml:space="preserve"> </w:t>
      </w:r>
      <w:r w:rsidR="004F49B7" w:rsidRPr="003201E0">
        <w:rPr>
          <w:rFonts w:ascii="Segoe UI" w:hAnsi="Segoe UI" w:cs="Segoe UI"/>
          <w:b/>
          <w:bCs/>
          <w:sz w:val="18"/>
          <w:szCs w:val="18"/>
        </w:rPr>
        <w:t>seront définitivement perdus</w:t>
      </w:r>
      <w:r w:rsidR="004811E8" w:rsidRPr="003201E0">
        <w:rPr>
          <w:rFonts w:ascii="Segoe UI" w:hAnsi="Segoe UI" w:cs="Segoe UI"/>
          <w:b/>
          <w:bCs/>
          <w:sz w:val="18"/>
          <w:szCs w:val="18"/>
        </w:rPr>
        <w:t xml:space="preserve"> au 1</w:t>
      </w:r>
      <w:r w:rsidR="004811E8" w:rsidRPr="003201E0">
        <w:rPr>
          <w:rFonts w:ascii="Segoe UI" w:hAnsi="Segoe UI" w:cs="Segoe UI"/>
          <w:b/>
          <w:bCs/>
          <w:sz w:val="18"/>
          <w:szCs w:val="18"/>
          <w:vertAlign w:val="superscript"/>
        </w:rPr>
        <w:t>er</w:t>
      </w:r>
      <w:r w:rsidR="004811E8" w:rsidRPr="003201E0">
        <w:rPr>
          <w:rFonts w:ascii="Segoe UI" w:hAnsi="Segoe UI" w:cs="Segoe UI"/>
          <w:b/>
          <w:bCs/>
          <w:sz w:val="18"/>
          <w:szCs w:val="18"/>
        </w:rPr>
        <w:t xml:space="preserve"> juin </w:t>
      </w:r>
      <w:r w:rsidR="003201E0" w:rsidRPr="003201E0">
        <w:rPr>
          <w:rFonts w:ascii="Segoe UI" w:hAnsi="Segoe UI" w:cs="Segoe UI"/>
          <w:b/>
          <w:bCs/>
          <w:sz w:val="18"/>
          <w:szCs w:val="18"/>
        </w:rPr>
        <w:t>N+2</w:t>
      </w:r>
      <w:r w:rsidR="004F49B7" w:rsidRPr="00F206C6">
        <w:rPr>
          <w:rFonts w:ascii="Segoe UI" w:hAnsi="Segoe UI" w:cs="Segoe UI"/>
          <w:sz w:val="18"/>
          <w:szCs w:val="18"/>
        </w:rPr>
        <w:t xml:space="preserve">, </w:t>
      </w:r>
      <w:r w:rsidR="00F80101" w:rsidRPr="00F206C6">
        <w:rPr>
          <w:rFonts w:ascii="Segoe UI" w:hAnsi="Segoe UI" w:cs="Segoe UI"/>
          <w:sz w:val="18"/>
          <w:szCs w:val="18"/>
        </w:rPr>
        <w:t xml:space="preserve">conformément aux dispositions </w:t>
      </w:r>
      <w:r w:rsidR="003579F8" w:rsidRPr="00F206C6">
        <w:rPr>
          <w:rFonts w:ascii="Segoe UI" w:hAnsi="Segoe UI" w:cs="Segoe UI"/>
          <w:sz w:val="18"/>
          <w:szCs w:val="18"/>
        </w:rPr>
        <w:t xml:space="preserve">légales et </w:t>
      </w:r>
      <w:r w:rsidR="00F80101" w:rsidRPr="00F206C6">
        <w:rPr>
          <w:rFonts w:ascii="Segoe UI" w:hAnsi="Segoe UI" w:cs="Segoe UI"/>
          <w:sz w:val="18"/>
          <w:szCs w:val="18"/>
        </w:rPr>
        <w:t>de l’</w:t>
      </w:r>
      <w:r w:rsidR="006762C6" w:rsidRPr="00F206C6">
        <w:rPr>
          <w:rFonts w:ascii="Segoe UI" w:hAnsi="Segoe UI" w:cs="Segoe UI"/>
          <w:sz w:val="18"/>
          <w:szCs w:val="18"/>
        </w:rPr>
        <w:t>accord NAO 2019</w:t>
      </w:r>
      <w:r w:rsidR="00595A6F" w:rsidRPr="00F206C6">
        <w:rPr>
          <w:rFonts w:ascii="Segoe UI" w:hAnsi="Segoe UI" w:cs="Segoe UI"/>
          <w:sz w:val="18"/>
          <w:szCs w:val="18"/>
        </w:rPr>
        <w:t xml:space="preserve">. </w:t>
      </w:r>
    </w:p>
    <w:p w14:paraId="0CAD65ED" w14:textId="77777777" w:rsidR="00595A6F" w:rsidRPr="00F206C6" w:rsidRDefault="00595A6F" w:rsidP="00096E0F">
      <w:pPr>
        <w:spacing w:line="276" w:lineRule="auto"/>
        <w:jc w:val="both"/>
        <w:rPr>
          <w:rFonts w:ascii="Segoe UI" w:hAnsi="Segoe UI" w:cs="Segoe UI"/>
          <w:sz w:val="18"/>
          <w:szCs w:val="18"/>
        </w:rPr>
      </w:pPr>
    </w:p>
    <w:p w14:paraId="0CAD65EE" w14:textId="4F1C65B9" w:rsidR="004811E8" w:rsidRPr="00F206C6" w:rsidRDefault="00595A6F" w:rsidP="002F1926">
      <w:pPr>
        <w:pBdr>
          <w:top w:val="single" w:sz="4" w:space="1" w:color="auto"/>
          <w:left w:val="single" w:sz="4" w:space="4" w:color="auto"/>
          <w:bottom w:val="single" w:sz="4" w:space="1" w:color="auto"/>
          <w:right w:val="single" w:sz="4" w:space="4" w:color="auto"/>
        </w:pBdr>
        <w:spacing w:line="276" w:lineRule="auto"/>
        <w:jc w:val="both"/>
        <w:rPr>
          <w:rFonts w:ascii="Segoe UI" w:hAnsi="Segoe UI" w:cs="Segoe UI"/>
          <w:sz w:val="18"/>
          <w:szCs w:val="18"/>
        </w:rPr>
      </w:pPr>
      <w:r w:rsidRPr="00F206C6">
        <w:rPr>
          <w:rFonts w:ascii="Segoe UI" w:hAnsi="Segoe UI" w:cs="Segoe UI"/>
          <w:sz w:val="18"/>
          <w:szCs w:val="18"/>
        </w:rPr>
        <w:t>A titre d’exemple, le collaborateur qui n’aurait pas posé ses congés payés acquis au titre de la période de référence d’acquisition précédente allant du 1</w:t>
      </w:r>
      <w:r w:rsidRPr="00F206C6">
        <w:rPr>
          <w:rFonts w:ascii="Segoe UI" w:hAnsi="Segoe UI" w:cs="Segoe UI"/>
          <w:sz w:val="18"/>
          <w:szCs w:val="18"/>
          <w:vertAlign w:val="superscript"/>
        </w:rPr>
        <w:t>er</w:t>
      </w:r>
      <w:r w:rsidRPr="00F206C6">
        <w:rPr>
          <w:rFonts w:ascii="Segoe UI" w:hAnsi="Segoe UI" w:cs="Segoe UI"/>
          <w:sz w:val="18"/>
          <w:szCs w:val="18"/>
        </w:rPr>
        <w:t xml:space="preserve"> juin </w:t>
      </w:r>
      <w:r w:rsidR="000A0542">
        <w:rPr>
          <w:rFonts w:ascii="Segoe UI" w:hAnsi="Segoe UI" w:cs="Segoe UI"/>
          <w:sz w:val="18"/>
          <w:szCs w:val="18"/>
        </w:rPr>
        <w:t>202</w:t>
      </w:r>
      <w:r w:rsidR="00223D40">
        <w:rPr>
          <w:rFonts w:ascii="Segoe UI" w:hAnsi="Segoe UI" w:cs="Segoe UI"/>
          <w:sz w:val="18"/>
          <w:szCs w:val="18"/>
        </w:rPr>
        <w:t>3</w:t>
      </w:r>
      <w:r w:rsidR="004811E8" w:rsidRPr="00F206C6">
        <w:rPr>
          <w:rFonts w:ascii="Segoe UI" w:hAnsi="Segoe UI" w:cs="Segoe UI"/>
          <w:sz w:val="18"/>
          <w:szCs w:val="18"/>
        </w:rPr>
        <w:t xml:space="preserve"> au 31 mai </w:t>
      </w:r>
      <w:r w:rsidR="000A0542">
        <w:rPr>
          <w:rFonts w:ascii="Segoe UI" w:hAnsi="Segoe UI" w:cs="Segoe UI"/>
          <w:sz w:val="18"/>
          <w:szCs w:val="18"/>
        </w:rPr>
        <w:t>202</w:t>
      </w:r>
      <w:r w:rsidR="00223D40">
        <w:rPr>
          <w:rFonts w:ascii="Segoe UI" w:hAnsi="Segoe UI" w:cs="Segoe UI"/>
          <w:sz w:val="18"/>
          <w:szCs w:val="18"/>
        </w:rPr>
        <w:t>4</w:t>
      </w:r>
      <w:r w:rsidR="004811E8" w:rsidRPr="00F206C6">
        <w:rPr>
          <w:rFonts w:ascii="Segoe UI" w:hAnsi="Segoe UI" w:cs="Segoe UI"/>
          <w:sz w:val="18"/>
          <w:szCs w:val="18"/>
        </w:rPr>
        <w:t xml:space="preserve">, seront perdus au </w:t>
      </w:r>
      <w:r w:rsidR="0077401E" w:rsidRPr="00F206C6">
        <w:rPr>
          <w:rFonts w:ascii="Segoe UI" w:hAnsi="Segoe UI" w:cs="Segoe UI"/>
          <w:sz w:val="18"/>
          <w:szCs w:val="18"/>
        </w:rPr>
        <w:t xml:space="preserve">31 mai </w:t>
      </w:r>
      <w:r w:rsidR="000A0542">
        <w:rPr>
          <w:rFonts w:ascii="Segoe UI" w:hAnsi="Segoe UI" w:cs="Segoe UI"/>
          <w:sz w:val="18"/>
          <w:szCs w:val="18"/>
        </w:rPr>
        <w:t>202</w:t>
      </w:r>
      <w:r w:rsidR="00223D40">
        <w:rPr>
          <w:rFonts w:ascii="Segoe UI" w:hAnsi="Segoe UI" w:cs="Segoe UI"/>
          <w:sz w:val="18"/>
          <w:szCs w:val="18"/>
        </w:rPr>
        <w:t>5</w:t>
      </w:r>
      <w:r w:rsidR="000A0542">
        <w:rPr>
          <w:rFonts w:ascii="Segoe UI" w:hAnsi="Segoe UI" w:cs="Segoe UI"/>
          <w:sz w:val="18"/>
          <w:szCs w:val="18"/>
        </w:rPr>
        <w:t xml:space="preserve"> au soir</w:t>
      </w:r>
      <w:r w:rsidR="004811E8" w:rsidRPr="00F206C6">
        <w:rPr>
          <w:rFonts w:ascii="Segoe UI" w:hAnsi="Segoe UI" w:cs="Segoe UI"/>
          <w:sz w:val="18"/>
          <w:szCs w:val="18"/>
        </w:rPr>
        <w:t xml:space="preserve">. </w:t>
      </w:r>
    </w:p>
    <w:p w14:paraId="0CAD65EF" w14:textId="77777777" w:rsidR="005D5662" w:rsidRPr="00F206C6" w:rsidRDefault="005D5662" w:rsidP="00096E0F">
      <w:pPr>
        <w:spacing w:line="276" w:lineRule="auto"/>
        <w:jc w:val="both"/>
        <w:rPr>
          <w:rFonts w:ascii="Segoe UI" w:hAnsi="Segoe UI" w:cs="Segoe UI"/>
          <w:sz w:val="18"/>
          <w:szCs w:val="18"/>
        </w:rPr>
      </w:pPr>
    </w:p>
    <w:p w14:paraId="0CAD65F0" w14:textId="77777777" w:rsidR="001C4851" w:rsidRPr="00F206C6" w:rsidRDefault="001E4AF8" w:rsidP="007F08E5">
      <w:pPr>
        <w:spacing w:line="276" w:lineRule="auto"/>
        <w:jc w:val="both"/>
        <w:rPr>
          <w:rFonts w:ascii="Segoe UI" w:hAnsi="Segoe UI" w:cs="Segoe UI"/>
          <w:sz w:val="18"/>
          <w:szCs w:val="18"/>
        </w:rPr>
      </w:pPr>
      <w:r w:rsidRPr="00F206C6">
        <w:rPr>
          <w:rFonts w:ascii="Segoe UI" w:hAnsi="Segoe UI" w:cs="Segoe UI"/>
          <w:sz w:val="18"/>
          <w:szCs w:val="18"/>
        </w:rPr>
        <w:t xml:space="preserve">Il ne s’agit que des congés payés acquis et non en cours d’acquisition par le collaborateur. </w:t>
      </w:r>
    </w:p>
    <w:p w14:paraId="0CAD65F1" w14:textId="77777777" w:rsidR="001C4851" w:rsidRPr="00F206C6" w:rsidRDefault="001C4851" w:rsidP="007F08E5">
      <w:pPr>
        <w:spacing w:line="276" w:lineRule="auto"/>
        <w:jc w:val="both"/>
        <w:rPr>
          <w:rFonts w:ascii="Segoe UI" w:hAnsi="Segoe UI" w:cs="Segoe UI"/>
          <w:sz w:val="18"/>
          <w:szCs w:val="18"/>
        </w:rPr>
      </w:pPr>
    </w:p>
    <w:p w14:paraId="0CAD65F3" w14:textId="44D6F9EE" w:rsidR="007F08E5" w:rsidRPr="00F206C6" w:rsidRDefault="001E4AF8" w:rsidP="007F08E5">
      <w:pPr>
        <w:spacing w:line="276" w:lineRule="auto"/>
        <w:jc w:val="both"/>
        <w:rPr>
          <w:rFonts w:ascii="Segoe UI" w:hAnsi="Segoe UI" w:cs="Segoe UI"/>
          <w:sz w:val="18"/>
          <w:szCs w:val="18"/>
        </w:rPr>
      </w:pPr>
      <w:r w:rsidRPr="00F206C6">
        <w:rPr>
          <w:rFonts w:ascii="Segoe UI" w:hAnsi="Segoe UI" w:cs="Segoe UI"/>
          <w:sz w:val="18"/>
          <w:szCs w:val="18"/>
        </w:rPr>
        <w:t xml:space="preserve">Pour rappel, les congés payés peuvent être pris dès l’embauche, dans le respect des périodes de prise des congés et de l’ordre des départs. </w:t>
      </w:r>
    </w:p>
    <w:p w14:paraId="7A14EB53" w14:textId="5F032A75" w:rsidR="00FD6EB8" w:rsidRPr="00F206C6" w:rsidRDefault="00FD6EB8" w:rsidP="007F08E5">
      <w:pPr>
        <w:spacing w:line="276" w:lineRule="auto"/>
        <w:jc w:val="both"/>
        <w:rPr>
          <w:rFonts w:ascii="Segoe UI" w:hAnsi="Segoe UI" w:cs="Segoe UI"/>
          <w:sz w:val="18"/>
          <w:szCs w:val="18"/>
        </w:rPr>
      </w:pPr>
    </w:p>
    <w:p w14:paraId="0CAD65F4" w14:textId="6AB9D975" w:rsidR="00D47A35" w:rsidRPr="00F206C6" w:rsidRDefault="001E4AF8" w:rsidP="00C5403F">
      <w:pPr>
        <w:pStyle w:val="ARTICLE2"/>
        <w:numPr>
          <w:ilvl w:val="1"/>
          <w:numId w:val="36"/>
        </w:numPr>
      </w:pPr>
      <w:bookmarkStart w:id="37" w:name="_Toc194915566"/>
      <w:r w:rsidRPr="00F206C6">
        <w:t>Les jours de RTT</w:t>
      </w:r>
      <w:bookmarkEnd w:id="37"/>
    </w:p>
    <w:p w14:paraId="0CAD65F5" w14:textId="77777777" w:rsidR="001E4AF8" w:rsidRPr="00F206C6" w:rsidRDefault="001E4AF8" w:rsidP="00096E0F">
      <w:pPr>
        <w:spacing w:line="276" w:lineRule="auto"/>
        <w:jc w:val="both"/>
        <w:rPr>
          <w:rFonts w:ascii="Segoe UI" w:hAnsi="Segoe UI" w:cs="Segoe UI"/>
          <w:sz w:val="18"/>
          <w:szCs w:val="18"/>
        </w:rPr>
      </w:pPr>
    </w:p>
    <w:p w14:paraId="1F9D1AF8" w14:textId="77777777" w:rsidR="00C36FC7" w:rsidRPr="00F206C6" w:rsidRDefault="005D5662" w:rsidP="00096E0F">
      <w:pPr>
        <w:spacing w:line="276" w:lineRule="auto"/>
        <w:jc w:val="both"/>
        <w:rPr>
          <w:rFonts w:ascii="Segoe UI" w:hAnsi="Segoe UI" w:cs="Segoe UI"/>
          <w:sz w:val="18"/>
          <w:szCs w:val="18"/>
        </w:rPr>
      </w:pPr>
      <w:r w:rsidRPr="00F206C6">
        <w:rPr>
          <w:rFonts w:ascii="Segoe UI" w:hAnsi="Segoe UI" w:cs="Segoe UI"/>
          <w:sz w:val="18"/>
          <w:szCs w:val="18"/>
        </w:rPr>
        <w:t xml:space="preserve">D’autre part, s’agissant des JRTT, ces derniers doivent être pris sur </w:t>
      </w:r>
      <w:r w:rsidRPr="00062B6A">
        <w:rPr>
          <w:rFonts w:ascii="Segoe UI" w:hAnsi="Segoe UI" w:cs="Segoe UI"/>
          <w:b/>
          <w:bCs/>
          <w:sz w:val="18"/>
          <w:szCs w:val="18"/>
        </w:rPr>
        <w:t xml:space="preserve">la période </w:t>
      </w:r>
      <w:r w:rsidR="00A533F1" w:rsidRPr="00062B6A">
        <w:rPr>
          <w:rFonts w:ascii="Segoe UI" w:hAnsi="Segoe UI" w:cs="Segoe UI"/>
          <w:b/>
          <w:bCs/>
          <w:sz w:val="18"/>
          <w:szCs w:val="18"/>
        </w:rPr>
        <w:t xml:space="preserve">de référence </w:t>
      </w:r>
      <w:r w:rsidRPr="00062B6A">
        <w:rPr>
          <w:rFonts w:ascii="Segoe UI" w:hAnsi="Segoe UI" w:cs="Segoe UI"/>
          <w:b/>
          <w:bCs/>
          <w:sz w:val="18"/>
          <w:szCs w:val="18"/>
        </w:rPr>
        <w:t>de l’année civile</w:t>
      </w:r>
      <w:r w:rsidRPr="00F206C6">
        <w:rPr>
          <w:rFonts w:ascii="Segoe UI" w:hAnsi="Segoe UI" w:cs="Segoe UI"/>
          <w:sz w:val="18"/>
          <w:szCs w:val="18"/>
        </w:rPr>
        <w:t>, allant du 1</w:t>
      </w:r>
      <w:r w:rsidRPr="00F206C6">
        <w:rPr>
          <w:rFonts w:ascii="Segoe UI" w:hAnsi="Segoe UI" w:cs="Segoe UI"/>
          <w:sz w:val="18"/>
          <w:szCs w:val="18"/>
          <w:vertAlign w:val="superscript"/>
        </w:rPr>
        <w:t>er</w:t>
      </w:r>
      <w:r w:rsidRPr="00F206C6">
        <w:rPr>
          <w:rFonts w:ascii="Segoe UI" w:hAnsi="Segoe UI" w:cs="Segoe UI"/>
          <w:sz w:val="18"/>
          <w:szCs w:val="18"/>
        </w:rPr>
        <w:t xml:space="preserve"> janvier au 31 décembre de chaque année. </w:t>
      </w:r>
    </w:p>
    <w:p w14:paraId="19095529" w14:textId="77777777" w:rsidR="00C36FC7" w:rsidRPr="00F206C6" w:rsidRDefault="00C36FC7" w:rsidP="00096E0F">
      <w:pPr>
        <w:spacing w:line="276" w:lineRule="auto"/>
        <w:jc w:val="both"/>
        <w:rPr>
          <w:rFonts w:ascii="Segoe UI" w:hAnsi="Segoe UI" w:cs="Segoe UI"/>
          <w:sz w:val="18"/>
          <w:szCs w:val="18"/>
        </w:rPr>
      </w:pPr>
    </w:p>
    <w:p w14:paraId="0CAD65F6" w14:textId="69205928" w:rsidR="005D5662" w:rsidRPr="00F206C6" w:rsidRDefault="0015597A" w:rsidP="00096E0F">
      <w:pPr>
        <w:spacing w:line="276" w:lineRule="auto"/>
        <w:jc w:val="both"/>
        <w:rPr>
          <w:rFonts w:ascii="Segoe UI" w:hAnsi="Segoe UI" w:cs="Segoe UI"/>
          <w:b/>
          <w:sz w:val="18"/>
          <w:szCs w:val="18"/>
          <w:u w:val="single"/>
        </w:rPr>
      </w:pPr>
      <w:r w:rsidRPr="00F206C6">
        <w:rPr>
          <w:rFonts w:ascii="Segoe UI" w:hAnsi="Segoe UI" w:cs="Segoe UI"/>
          <w:sz w:val="18"/>
          <w:szCs w:val="18"/>
        </w:rPr>
        <w:t>Depuis le</w:t>
      </w:r>
      <w:r w:rsidR="00A533F1" w:rsidRPr="00F206C6">
        <w:rPr>
          <w:rFonts w:ascii="Segoe UI" w:hAnsi="Segoe UI" w:cs="Segoe UI"/>
          <w:sz w:val="18"/>
          <w:szCs w:val="18"/>
        </w:rPr>
        <w:t xml:space="preserve"> 31 décembre 2019, d</w:t>
      </w:r>
      <w:r w:rsidR="005D5662" w:rsidRPr="00F206C6">
        <w:rPr>
          <w:rFonts w:ascii="Segoe UI" w:hAnsi="Segoe UI" w:cs="Segoe UI"/>
          <w:sz w:val="18"/>
          <w:szCs w:val="18"/>
        </w:rPr>
        <w:t xml:space="preserve">ans le cas où les JRTT ne seraient pas pris </w:t>
      </w:r>
      <w:r w:rsidRPr="00F206C6">
        <w:rPr>
          <w:rFonts w:ascii="Segoe UI" w:hAnsi="Segoe UI" w:cs="Segoe UI"/>
          <w:sz w:val="18"/>
          <w:szCs w:val="18"/>
        </w:rPr>
        <w:t>avant le 31 décembre de chaque année,</w:t>
      </w:r>
      <w:r w:rsidR="005D5662" w:rsidRPr="00F206C6">
        <w:rPr>
          <w:rFonts w:ascii="Segoe UI" w:hAnsi="Segoe UI" w:cs="Segoe UI"/>
          <w:sz w:val="18"/>
          <w:szCs w:val="18"/>
        </w:rPr>
        <w:t xml:space="preserve"> ils seront définitivement perdus.</w:t>
      </w:r>
    </w:p>
    <w:p w14:paraId="0CAD65F7" w14:textId="77777777" w:rsidR="00967D4C" w:rsidRPr="00F206C6" w:rsidRDefault="00967D4C" w:rsidP="00096E0F">
      <w:pPr>
        <w:spacing w:line="276" w:lineRule="auto"/>
        <w:jc w:val="both"/>
        <w:rPr>
          <w:rFonts w:ascii="Segoe UI" w:hAnsi="Segoe UI" w:cs="Segoe UI"/>
          <w:sz w:val="18"/>
          <w:szCs w:val="18"/>
        </w:rPr>
      </w:pPr>
    </w:p>
    <w:p w14:paraId="0CAD65F8" w14:textId="3EA4D0AD" w:rsidR="00591E62" w:rsidRPr="00F206C6" w:rsidRDefault="00967D4C" w:rsidP="00096E0F">
      <w:pPr>
        <w:spacing w:line="276" w:lineRule="auto"/>
        <w:jc w:val="both"/>
        <w:rPr>
          <w:rFonts w:ascii="Segoe UI" w:hAnsi="Segoe UI" w:cs="Segoe UI"/>
          <w:sz w:val="18"/>
          <w:szCs w:val="18"/>
        </w:rPr>
      </w:pPr>
      <w:r w:rsidRPr="00F206C6">
        <w:rPr>
          <w:rFonts w:ascii="Segoe UI" w:hAnsi="Segoe UI" w:cs="Segoe UI"/>
          <w:sz w:val="18"/>
          <w:szCs w:val="18"/>
        </w:rPr>
        <w:t xml:space="preserve">Ces dispositions ne concernent pas </w:t>
      </w:r>
      <w:r w:rsidR="00591E62" w:rsidRPr="00F206C6">
        <w:rPr>
          <w:rFonts w:ascii="Segoe UI" w:hAnsi="Segoe UI" w:cs="Segoe UI"/>
          <w:sz w:val="18"/>
          <w:szCs w:val="18"/>
        </w:rPr>
        <w:t xml:space="preserve">les </w:t>
      </w:r>
      <w:r w:rsidR="00302D25" w:rsidRPr="008D660B">
        <w:rPr>
          <w:rFonts w:ascii="Segoe UI" w:hAnsi="Segoe UI" w:cs="Segoe UI"/>
          <w:b/>
          <w:bCs/>
          <w:sz w:val="18"/>
          <w:szCs w:val="18"/>
        </w:rPr>
        <w:t>repos compensateur</w:t>
      </w:r>
      <w:r w:rsidR="00AF1903" w:rsidRPr="008D660B">
        <w:rPr>
          <w:rFonts w:ascii="Segoe UI" w:hAnsi="Segoe UI" w:cs="Segoe UI"/>
          <w:b/>
          <w:bCs/>
          <w:sz w:val="18"/>
          <w:szCs w:val="18"/>
        </w:rPr>
        <w:t>s</w:t>
      </w:r>
      <w:r w:rsidR="00845785" w:rsidRPr="008D660B">
        <w:rPr>
          <w:rFonts w:ascii="Segoe UI" w:hAnsi="Segoe UI" w:cs="Segoe UI"/>
          <w:b/>
          <w:bCs/>
          <w:sz w:val="18"/>
          <w:szCs w:val="18"/>
        </w:rPr>
        <w:t xml:space="preserve"> et les congés d’ancienneté</w:t>
      </w:r>
      <w:r w:rsidR="00845785" w:rsidRPr="00F206C6">
        <w:rPr>
          <w:rFonts w:ascii="Segoe UI" w:hAnsi="Segoe UI" w:cs="Segoe UI"/>
          <w:sz w:val="18"/>
          <w:szCs w:val="18"/>
        </w:rPr>
        <w:t xml:space="preserve"> qui pour ces de</w:t>
      </w:r>
      <w:r w:rsidR="00D12867" w:rsidRPr="00F206C6">
        <w:rPr>
          <w:rFonts w:ascii="Segoe UI" w:hAnsi="Segoe UI" w:cs="Segoe UI"/>
          <w:sz w:val="18"/>
          <w:szCs w:val="18"/>
        </w:rPr>
        <w:t>r</w:t>
      </w:r>
      <w:r w:rsidR="00845785" w:rsidRPr="00F206C6">
        <w:rPr>
          <w:rFonts w:ascii="Segoe UI" w:hAnsi="Segoe UI" w:cs="Segoe UI"/>
          <w:sz w:val="18"/>
          <w:szCs w:val="18"/>
        </w:rPr>
        <w:t xml:space="preserve">niers doivent être </w:t>
      </w:r>
      <w:r w:rsidR="00D02DDA" w:rsidRPr="00F206C6">
        <w:rPr>
          <w:rFonts w:ascii="Segoe UI" w:hAnsi="Segoe UI" w:cs="Segoe UI"/>
          <w:sz w:val="18"/>
          <w:szCs w:val="18"/>
        </w:rPr>
        <w:t xml:space="preserve">pris </w:t>
      </w:r>
      <w:r w:rsidR="00D02DDA" w:rsidRPr="00F206C6">
        <w:rPr>
          <w:rFonts w:ascii="Segoe UI" w:hAnsi="Segoe UI" w:cs="Segoe UI"/>
          <w:b/>
          <w:sz w:val="18"/>
          <w:szCs w:val="18"/>
          <w:u w:val="single"/>
        </w:rPr>
        <w:t>dans les 12 mois qui suivent la date d’acquisition</w:t>
      </w:r>
      <w:r w:rsidR="00591E62" w:rsidRPr="00F206C6">
        <w:rPr>
          <w:rFonts w:ascii="Segoe UI" w:hAnsi="Segoe UI" w:cs="Segoe UI"/>
          <w:sz w:val="18"/>
          <w:szCs w:val="18"/>
        </w:rPr>
        <w:t>.</w:t>
      </w:r>
      <w:r w:rsidRPr="00F206C6">
        <w:rPr>
          <w:rFonts w:ascii="Segoe UI" w:hAnsi="Segoe UI" w:cs="Segoe UI"/>
          <w:sz w:val="18"/>
          <w:szCs w:val="18"/>
        </w:rPr>
        <w:t xml:space="preserve"> </w:t>
      </w:r>
    </w:p>
    <w:p w14:paraId="0CAD65F9" w14:textId="77777777" w:rsidR="00145DC0" w:rsidRPr="00F206C6" w:rsidRDefault="00145DC0" w:rsidP="00096E0F">
      <w:pPr>
        <w:spacing w:line="276" w:lineRule="auto"/>
        <w:jc w:val="both"/>
        <w:rPr>
          <w:rFonts w:ascii="Segoe UI" w:hAnsi="Segoe UI" w:cs="Segoe UI"/>
          <w:sz w:val="18"/>
          <w:szCs w:val="18"/>
        </w:rPr>
      </w:pPr>
    </w:p>
    <w:p w14:paraId="0CAD65FA" w14:textId="493AFDD6" w:rsidR="00145DC0" w:rsidRPr="00F206C6" w:rsidRDefault="00145DC0" w:rsidP="00C5403F">
      <w:pPr>
        <w:pStyle w:val="ARTICLE2"/>
        <w:numPr>
          <w:ilvl w:val="1"/>
          <w:numId w:val="36"/>
        </w:numPr>
      </w:pPr>
      <w:bookmarkStart w:id="38" w:name="_Toc194915567"/>
      <w:r w:rsidRPr="00F206C6">
        <w:t>La gestion des absences du collaborateur</w:t>
      </w:r>
      <w:bookmarkEnd w:id="38"/>
    </w:p>
    <w:p w14:paraId="0CAD65FB" w14:textId="77777777" w:rsidR="005D5662" w:rsidRPr="00F206C6" w:rsidRDefault="005D5662" w:rsidP="00096E0F">
      <w:pPr>
        <w:spacing w:line="276" w:lineRule="auto"/>
        <w:jc w:val="both"/>
        <w:rPr>
          <w:rFonts w:ascii="Segoe UI" w:hAnsi="Segoe UI" w:cs="Segoe UI"/>
          <w:sz w:val="18"/>
          <w:szCs w:val="18"/>
        </w:rPr>
      </w:pPr>
    </w:p>
    <w:p w14:paraId="0CAD65FC" w14:textId="4A1FC250" w:rsidR="00FB3187" w:rsidRPr="00F206C6" w:rsidRDefault="00F30A52" w:rsidP="00096E0F">
      <w:pPr>
        <w:spacing w:line="276" w:lineRule="auto"/>
        <w:jc w:val="both"/>
        <w:rPr>
          <w:rFonts w:ascii="Segoe UI" w:hAnsi="Segoe UI" w:cs="Segoe UI"/>
          <w:sz w:val="18"/>
          <w:szCs w:val="18"/>
        </w:rPr>
      </w:pPr>
      <w:r w:rsidRPr="00F206C6">
        <w:rPr>
          <w:rFonts w:ascii="Segoe UI" w:hAnsi="Segoe UI" w:cs="Segoe UI"/>
          <w:sz w:val="18"/>
          <w:szCs w:val="18"/>
        </w:rPr>
        <w:t xml:space="preserve">Conformément aux </w:t>
      </w:r>
      <w:r w:rsidR="00132BD1" w:rsidRPr="00F206C6">
        <w:rPr>
          <w:rFonts w:ascii="Segoe UI" w:hAnsi="Segoe UI" w:cs="Segoe UI"/>
          <w:sz w:val="18"/>
          <w:szCs w:val="18"/>
        </w:rPr>
        <w:t xml:space="preserve">nouvelles </w:t>
      </w:r>
      <w:r w:rsidRPr="00F206C6">
        <w:rPr>
          <w:rFonts w:ascii="Segoe UI" w:hAnsi="Segoe UI" w:cs="Segoe UI"/>
          <w:sz w:val="18"/>
          <w:szCs w:val="18"/>
        </w:rPr>
        <w:t xml:space="preserve">dispositions de la loi du </w:t>
      </w:r>
      <w:r w:rsidR="001A529A" w:rsidRPr="00F206C6">
        <w:rPr>
          <w:rFonts w:ascii="Segoe UI" w:hAnsi="Segoe UI" w:cs="Segoe UI"/>
          <w:sz w:val="18"/>
          <w:szCs w:val="18"/>
        </w:rPr>
        <w:t xml:space="preserve">22 avril 2024, </w:t>
      </w:r>
      <w:r w:rsidR="00FE371E" w:rsidRPr="00F206C6">
        <w:rPr>
          <w:rFonts w:ascii="Segoe UI" w:hAnsi="Segoe UI" w:cs="Segoe UI"/>
          <w:sz w:val="18"/>
          <w:szCs w:val="18"/>
        </w:rPr>
        <w:t>en cas d’absence du salarié</w:t>
      </w:r>
      <w:r w:rsidR="005D5662" w:rsidRPr="00F206C6">
        <w:rPr>
          <w:rFonts w:ascii="Segoe UI" w:hAnsi="Segoe UI" w:cs="Segoe UI"/>
          <w:sz w:val="18"/>
          <w:szCs w:val="18"/>
        </w:rPr>
        <w:t xml:space="preserve"> </w:t>
      </w:r>
      <w:r w:rsidR="00DA1A8A" w:rsidRPr="00F206C6">
        <w:rPr>
          <w:rFonts w:ascii="Segoe UI" w:hAnsi="Segoe UI" w:cs="Segoe UI"/>
          <w:sz w:val="18"/>
          <w:szCs w:val="18"/>
        </w:rPr>
        <w:t>(</w:t>
      </w:r>
      <w:r w:rsidR="00CE3A9A" w:rsidRPr="00F206C6">
        <w:rPr>
          <w:rFonts w:ascii="Segoe UI" w:hAnsi="Segoe UI" w:cs="Segoe UI"/>
          <w:sz w:val="18"/>
          <w:szCs w:val="18"/>
        </w:rPr>
        <w:t>maladie, accident du travail et maladie professionnelle</w:t>
      </w:r>
      <w:r w:rsidR="00DA1A8A" w:rsidRPr="00F206C6">
        <w:rPr>
          <w:rFonts w:ascii="Segoe UI" w:hAnsi="Segoe UI" w:cs="Segoe UI"/>
          <w:sz w:val="18"/>
          <w:szCs w:val="18"/>
        </w:rPr>
        <w:t>)</w:t>
      </w:r>
      <w:r w:rsidR="00800DFB" w:rsidRPr="00F206C6">
        <w:rPr>
          <w:rFonts w:ascii="Segoe UI" w:hAnsi="Segoe UI" w:cs="Segoe UI"/>
          <w:sz w:val="18"/>
          <w:szCs w:val="18"/>
        </w:rPr>
        <w:t> et ce, depuis le 1</w:t>
      </w:r>
      <w:r w:rsidR="00800DFB" w:rsidRPr="00F206C6">
        <w:rPr>
          <w:rFonts w:ascii="Segoe UI" w:hAnsi="Segoe UI" w:cs="Segoe UI"/>
          <w:sz w:val="18"/>
          <w:szCs w:val="18"/>
          <w:vertAlign w:val="superscript"/>
        </w:rPr>
        <w:t>er</w:t>
      </w:r>
      <w:r w:rsidR="00800DFB" w:rsidRPr="00F206C6">
        <w:rPr>
          <w:rFonts w:ascii="Segoe UI" w:hAnsi="Segoe UI" w:cs="Segoe UI"/>
          <w:sz w:val="18"/>
          <w:szCs w:val="18"/>
        </w:rPr>
        <w:t xml:space="preserve"> juin 2024 :</w:t>
      </w:r>
      <w:r w:rsidR="008D660B">
        <w:rPr>
          <w:rFonts w:ascii="Segoe UI" w:hAnsi="Segoe UI" w:cs="Segoe UI"/>
          <w:sz w:val="18"/>
          <w:szCs w:val="18"/>
        </w:rPr>
        <w:t xml:space="preserve"> </w:t>
      </w:r>
      <w:r w:rsidR="00800DFB" w:rsidRPr="00F206C6">
        <w:rPr>
          <w:rFonts w:ascii="Segoe UI" w:hAnsi="Segoe UI" w:cs="Segoe UI"/>
          <w:sz w:val="18"/>
          <w:szCs w:val="18"/>
        </w:rPr>
        <w:t xml:space="preserve"> </w:t>
      </w:r>
    </w:p>
    <w:p w14:paraId="0CAD65FD" w14:textId="0AF9C34A" w:rsidR="006F6689" w:rsidRPr="00F206C6" w:rsidRDefault="00A616B5" w:rsidP="003E5877">
      <w:pPr>
        <w:pStyle w:val="a3"/>
        <w:numPr>
          <w:ilvl w:val="0"/>
          <w:numId w:val="5"/>
        </w:numPr>
        <w:spacing w:line="276" w:lineRule="auto"/>
        <w:jc w:val="both"/>
        <w:rPr>
          <w:rFonts w:ascii="Segoe UI" w:hAnsi="Segoe UI" w:cs="Segoe UI"/>
          <w:sz w:val="18"/>
          <w:szCs w:val="18"/>
        </w:rPr>
      </w:pPr>
      <w:r w:rsidRPr="00F206C6">
        <w:rPr>
          <w:rFonts w:ascii="Segoe UI" w:hAnsi="Segoe UI" w:cs="Segoe UI"/>
          <w:b/>
          <w:bCs/>
          <w:sz w:val="18"/>
          <w:szCs w:val="18"/>
        </w:rPr>
        <w:t>En cas d’</w:t>
      </w:r>
      <w:r w:rsidR="00800DFB" w:rsidRPr="00F206C6">
        <w:rPr>
          <w:rFonts w:ascii="Segoe UI" w:hAnsi="Segoe UI" w:cs="Segoe UI"/>
          <w:b/>
          <w:bCs/>
          <w:sz w:val="18"/>
          <w:szCs w:val="18"/>
        </w:rPr>
        <w:t>arrêt maladie classique</w:t>
      </w:r>
      <w:r w:rsidR="00800DFB" w:rsidRPr="00F206C6">
        <w:rPr>
          <w:rFonts w:ascii="Segoe UI" w:hAnsi="Segoe UI" w:cs="Segoe UI"/>
          <w:sz w:val="18"/>
          <w:szCs w:val="18"/>
        </w:rPr>
        <w:t xml:space="preserve">, le/la </w:t>
      </w:r>
      <w:r w:rsidR="005D5662" w:rsidRPr="00F206C6">
        <w:rPr>
          <w:rFonts w:ascii="Segoe UI" w:hAnsi="Segoe UI" w:cs="Segoe UI"/>
          <w:sz w:val="18"/>
          <w:szCs w:val="18"/>
        </w:rPr>
        <w:t>salarié(e)</w:t>
      </w:r>
      <w:r w:rsidR="00800DFB" w:rsidRPr="00F206C6">
        <w:rPr>
          <w:rFonts w:ascii="Segoe UI" w:hAnsi="Segoe UI" w:cs="Segoe UI"/>
          <w:sz w:val="18"/>
          <w:szCs w:val="18"/>
        </w:rPr>
        <w:t xml:space="preserve"> continue à acquérir </w:t>
      </w:r>
      <w:r w:rsidR="00800DFB" w:rsidRPr="00F206C6">
        <w:rPr>
          <w:rFonts w:ascii="Segoe UI" w:hAnsi="Segoe UI" w:cs="Segoe UI"/>
          <w:b/>
          <w:bCs/>
          <w:sz w:val="18"/>
          <w:szCs w:val="18"/>
        </w:rPr>
        <w:t>1,66 jours ouvrés par mois</w:t>
      </w:r>
      <w:r w:rsidR="00CC576A" w:rsidRPr="00F206C6">
        <w:rPr>
          <w:rFonts w:ascii="Segoe UI" w:hAnsi="Segoe UI" w:cs="Segoe UI"/>
          <w:sz w:val="18"/>
          <w:szCs w:val="18"/>
        </w:rPr>
        <w:t>, dans la limite de 4 semaines par an (soit 20 jours ouvrés maximum</w:t>
      </w:r>
      <w:r w:rsidRPr="00F206C6">
        <w:rPr>
          <w:rFonts w:ascii="Segoe UI" w:hAnsi="Segoe UI" w:cs="Segoe UI"/>
          <w:sz w:val="18"/>
          <w:szCs w:val="18"/>
        </w:rPr>
        <w:t xml:space="preserve"> en cas d’absence toute l’année), </w:t>
      </w:r>
    </w:p>
    <w:p w14:paraId="5B803F3E" w14:textId="76CAC1B6" w:rsidR="00132BD1" w:rsidRPr="00F206C6" w:rsidRDefault="009D1C77" w:rsidP="00132BD1">
      <w:pPr>
        <w:pStyle w:val="a3"/>
        <w:numPr>
          <w:ilvl w:val="0"/>
          <w:numId w:val="5"/>
        </w:numPr>
        <w:spacing w:line="276" w:lineRule="auto"/>
        <w:jc w:val="both"/>
        <w:rPr>
          <w:rFonts w:ascii="Segoe UI" w:hAnsi="Segoe UI" w:cs="Segoe UI"/>
          <w:sz w:val="18"/>
          <w:szCs w:val="18"/>
        </w:rPr>
      </w:pPr>
      <w:r w:rsidRPr="00F206C6">
        <w:rPr>
          <w:rFonts w:ascii="Segoe UI" w:hAnsi="Segoe UI" w:cs="Segoe UI"/>
          <w:b/>
          <w:bCs/>
          <w:sz w:val="18"/>
          <w:szCs w:val="18"/>
        </w:rPr>
        <w:t>En cas d’arrêt d’origine professionnelle (AT/MP),</w:t>
      </w:r>
      <w:r w:rsidRPr="00F206C6">
        <w:rPr>
          <w:rFonts w:ascii="Segoe UI" w:hAnsi="Segoe UI" w:cs="Segoe UI"/>
          <w:sz w:val="18"/>
          <w:szCs w:val="18"/>
        </w:rPr>
        <w:t xml:space="preserve"> le/la salarié(e) continue à acquérir, comme n’importe quel collaborateur présent, </w:t>
      </w:r>
      <w:r w:rsidRPr="00F206C6">
        <w:rPr>
          <w:rFonts w:ascii="Segoe UI" w:hAnsi="Segoe UI" w:cs="Segoe UI"/>
          <w:b/>
          <w:bCs/>
          <w:sz w:val="18"/>
          <w:szCs w:val="18"/>
        </w:rPr>
        <w:t>2,08 jours ouvrés par mois</w:t>
      </w:r>
      <w:r w:rsidRPr="00F206C6">
        <w:rPr>
          <w:rFonts w:ascii="Segoe UI" w:hAnsi="Segoe UI" w:cs="Segoe UI"/>
          <w:sz w:val="18"/>
          <w:szCs w:val="18"/>
        </w:rPr>
        <w:t xml:space="preserve">, dans la limite de </w:t>
      </w:r>
      <w:r w:rsidR="00325642" w:rsidRPr="00F206C6">
        <w:rPr>
          <w:rFonts w:ascii="Segoe UI" w:hAnsi="Segoe UI" w:cs="Segoe UI"/>
          <w:sz w:val="18"/>
          <w:szCs w:val="18"/>
        </w:rPr>
        <w:t>5</w:t>
      </w:r>
      <w:r w:rsidRPr="00F206C6">
        <w:rPr>
          <w:rFonts w:ascii="Segoe UI" w:hAnsi="Segoe UI" w:cs="Segoe UI"/>
          <w:sz w:val="18"/>
          <w:szCs w:val="18"/>
        </w:rPr>
        <w:t xml:space="preserve"> semaines par an (soit 2</w:t>
      </w:r>
      <w:r w:rsidR="00325642" w:rsidRPr="00F206C6">
        <w:rPr>
          <w:rFonts w:ascii="Segoe UI" w:hAnsi="Segoe UI" w:cs="Segoe UI"/>
          <w:sz w:val="18"/>
          <w:szCs w:val="18"/>
        </w:rPr>
        <w:t>5</w:t>
      </w:r>
      <w:r w:rsidRPr="00F206C6">
        <w:rPr>
          <w:rFonts w:ascii="Segoe UI" w:hAnsi="Segoe UI" w:cs="Segoe UI"/>
          <w:sz w:val="18"/>
          <w:szCs w:val="18"/>
        </w:rPr>
        <w:t xml:space="preserve"> jours ouvrés maximum en cas d’absence toute l’année)</w:t>
      </w:r>
      <w:r w:rsidR="00325642" w:rsidRPr="00F206C6">
        <w:rPr>
          <w:rFonts w:ascii="Segoe UI" w:hAnsi="Segoe UI" w:cs="Segoe UI"/>
          <w:sz w:val="18"/>
          <w:szCs w:val="18"/>
        </w:rPr>
        <w:t xml:space="preserve">. </w:t>
      </w:r>
    </w:p>
    <w:p w14:paraId="173311D8" w14:textId="77777777" w:rsidR="001005F0" w:rsidRPr="00F206C6" w:rsidRDefault="001005F0" w:rsidP="001005F0">
      <w:pPr>
        <w:spacing w:line="276" w:lineRule="auto"/>
        <w:jc w:val="both"/>
        <w:rPr>
          <w:rFonts w:ascii="Segoe UI" w:hAnsi="Segoe UI" w:cs="Segoe UI"/>
          <w:sz w:val="18"/>
          <w:szCs w:val="18"/>
        </w:rPr>
      </w:pPr>
    </w:p>
    <w:p w14:paraId="207CFDA8" w14:textId="2BEADBB3" w:rsidR="00417E04" w:rsidRPr="00F206C6" w:rsidRDefault="00466BC9" w:rsidP="00132BD1">
      <w:pPr>
        <w:spacing w:after="240" w:line="276" w:lineRule="auto"/>
        <w:jc w:val="both"/>
        <w:rPr>
          <w:rFonts w:ascii="Segoe UI" w:hAnsi="Segoe UI" w:cs="Segoe UI"/>
          <w:sz w:val="18"/>
          <w:szCs w:val="18"/>
        </w:rPr>
      </w:pPr>
      <w:r w:rsidRPr="00F206C6">
        <w:rPr>
          <w:rFonts w:ascii="Segoe UI" w:hAnsi="Segoe UI" w:cs="Segoe UI"/>
          <w:sz w:val="18"/>
          <w:szCs w:val="18"/>
        </w:rPr>
        <w:t>De plus</w:t>
      </w:r>
      <w:r w:rsidR="00417E04" w:rsidRPr="00F206C6">
        <w:rPr>
          <w:rFonts w:ascii="Segoe UI" w:hAnsi="Segoe UI" w:cs="Segoe UI"/>
          <w:sz w:val="18"/>
          <w:szCs w:val="18"/>
        </w:rPr>
        <w:t xml:space="preserve">, en amélioration des dispositions légales, la Société METRO France a souhaité faire courir </w:t>
      </w:r>
      <w:r w:rsidR="00417E04" w:rsidRPr="00A525BD">
        <w:rPr>
          <w:rFonts w:ascii="Segoe UI" w:hAnsi="Segoe UI" w:cs="Segoe UI"/>
          <w:b/>
          <w:bCs/>
          <w:sz w:val="18"/>
          <w:szCs w:val="18"/>
        </w:rPr>
        <w:t>le délai de report de 15 mois à compter de la fin de la période d’acquisition</w:t>
      </w:r>
      <w:r w:rsidR="00417E04" w:rsidRPr="00F206C6">
        <w:rPr>
          <w:rFonts w:ascii="Segoe UI" w:hAnsi="Segoe UI" w:cs="Segoe UI"/>
          <w:sz w:val="18"/>
          <w:szCs w:val="18"/>
        </w:rPr>
        <w:t xml:space="preserve">, peu importe </w:t>
      </w:r>
      <w:r w:rsidR="00142767" w:rsidRPr="00F206C6">
        <w:rPr>
          <w:rFonts w:ascii="Segoe UI" w:hAnsi="Segoe UI" w:cs="Segoe UI"/>
          <w:sz w:val="18"/>
          <w:szCs w:val="18"/>
        </w:rPr>
        <w:t xml:space="preserve">la durée de l’arrêt de travail du collaborateur </w:t>
      </w:r>
      <w:r w:rsidR="003431D1" w:rsidRPr="00F206C6">
        <w:rPr>
          <w:rFonts w:ascii="Segoe UI" w:hAnsi="Segoe UI" w:cs="Segoe UI"/>
          <w:sz w:val="18"/>
          <w:szCs w:val="18"/>
        </w:rPr>
        <w:t>ou</w:t>
      </w:r>
      <w:r w:rsidR="00142767" w:rsidRPr="00F206C6">
        <w:rPr>
          <w:rFonts w:ascii="Segoe UI" w:hAnsi="Segoe UI" w:cs="Segoe UI"/>
          <w:sz w:val="18"/>
          <w:szCs w:val="18"/>
        </w:rPr>
        <w:t xml:space="preserve"> </w:t>
      </w:r>
      <w:r w:rsidR="00417E04" w:rsidRPr="00F206C6">
        <w:rPr>
          <w:rFonts w:ascii="Segoe UI" w:hAnsi="Segoe UI" w:cs="Segoe UI"/>
          <w:sz w:val="18"/>
          <w:szCs w:val="18"/>
        </w:rPr>
        <w:t xml:space="preserve">que </w:t>
      </w:r>
      <w:r w:rsidR="00142767" w:rsidRPr="00F206C6">
        <w:rPr>
          <w:rFonts w:ascii="Segoe UI" w:hAnsi="Segoe UI" w:cs="Segoe UI"/>
          <w:sz w:val="18"/>
          <w:szCs w:val="18"/>
        </w:rPr>
        <w:t>celui-ci</w:t>
      </w:r>
      <w:r w:rsidR="00417E04" w:rsidRPr="00F206C6">
        <w:rPr>
          <w:rFonts w:ascii="Segoe UI" w:hAnsi="Segoe UI" w:cs="Segoe UI"/>
          <w:sz w:val="18"/>
          <w:szCs w:val="18"/>
        </w:rPr>
        <w:t xml:space="preserve"> soit informé </w:t>
      </w:r>
      <w:r w:rsidR="00142767" w:rsidRPr="00F206C6">
        <w:rPr>
          <w:rFonts w:ascii="Segoe UI" w:hAnsi="Segoe UI" w:cs="Segoe UI"/>
          <w:sz w:val="18"/>
          <w:szCs w:val="18"/>
        </w:rPr>
        <w:t xml:space="preserve">mensuellement des congés « acquis » durant sa période d’arrêt de travail via les compteurs affichés sur son bulletin de salaire. </w:t>
      </w:r>
    </w:p>
    <w:p w14:paraId="29E9D639" w14:textId="4872A348" w:rsidR="001005F0" w:rsidRPr="00F206C6" w:rsidRDefault="003431D1" w:rsidP="00132BD1">
      <w:pPr>
        <w:spacing w:after="240" w:line="276" w:lineRule="auto"/>
        <w:jc w:val="both"/>
        <w:rPr>
          <w:rFonts w:ascii="Segoe UI" w:hAnsi="Segoe UI" w:cs="Segoe UI"/>
          <w:sz w:val="18"/>
          <w:szCs w:val="18"/>
        </w:rPr>
      </w:pPr>
      <w:r w:rsidRPr="00F206C6">
        <w:rPr>
          <w:rFonts w:ascii="Segoe UI" w:hAnsi="Segoe UI" w:cs="Segoe UI"/>
          <w:sz w:val="18"/>
          <w:szCs w:val="18"/>
        </w:rPr>
        <w:t>Néanmoins, il est rappelé</w:t>
      </w:r>
      <w:r w:rsidR="001005F0" w:rsidRPr="00F206C6">
        <w:rPr>
          <w:rFonts w:ascii="Segoe UI" w:hAnsi="Segoe UI" w:cs="Segoe UI"/>
          <w:sz w:val="18"/>
          <w:szCs w:val="18"/>
        </w:rPr>
        <w:t xml:space="preserve"> que conformément à ces mêmes dispositions légales, </w:t>
      </w:r>
      <w:r w:rsidR="007873E6" w:rsidRPr="00595B21">
        <w:rPr>
          <w:rFonts w:ascii="Segoe UI" w:hAnsi="Segoe UI" w:cs="Segoe UI"/>
          <w:b/>
          <w:bCs/>
          <w:sz w:val="18"/>
          <w:szCs w:val="18"/>
        </w:rPr>
        <w:t>le report des congés payés n’est en aucun cas systématique</w:t>
      </w:r>
      <w:r w:rsidR="007873E6" w:rsidRPr="00F206C6">
        <w:rPr>
          <w:rFonts w:ascii="Segoe UI" w:hAnsi="Segoe UI" w:cs="Segoe UI"/>
          <w:sz w:val="18"/>
          <w:szCs w:val="18"/>
        </w:rPr>
        <w:t xml:space="preserve"> et dépend d’une part, de la durée de l’arrêt de travail et d’autre part, de la date de retour du collaborateur à son poste de travail. </w:t>
      </w:r>
    </w:p>
    <w:p w14:paraId="269225EF" w14:textId="63F924E6" w:rsidR="00D23012" w:rsidRPr="00F206C6" w:rsidRDefault="00D23012" w:rsidP="00132BD1">
      <w:pPr>
        <w:spacing w:after="240" w:line="276" w:lineRule="auto"/>
        <w:jc w:val="both"/>
        <w:rPr>
          <w:rFonts w:ascii="Segoe UI" w:hAnsi="Segoe UI" w:cs="Segoe UI"/>
          <w:sz w:val="18"/>
          <w:szCs w:val="18"/>
        </w:rPr>
      </w:pPr>
      <w:r w:rsidRPr="00F206C6">
        <w:rPr>
          <w:rFonts w:ascii="Segoe UI" w:hAnsi="Segoe UI" w:cs="Segoe UI"/>
          <w:sz w:val="18"/>
          <w:szCs w:val="18"/>
        </w:rPr>
        <w:t xml:space="preserve">Dans ce contexte : </w:t>
      </w:r>
    </w:p>
    <w:p w14:paraId="51903297" w14:textId="0E3464AA" w:rsidR="007873E6" w:rsidRPr="00F206C6" w:rsidRDefault="00D23012" w:rsidP="00422102">
      <w:pPr>
        <w:pStyle w:val="a3"/>
        <w:numPr>
          <w:ilvl w:val="0"/>
          <w:numId w:val="5"/>
        </w:numPr>
        <w:spacing w:after="240" w:line="276" w:lineRule="auto"/>
        <w:jc w:val="both"/>
        <w:rPr>
          <w:rFonts w:ascii="Segoe UI" w:hAnsi="Segoe UI" w:cs="Segoe UI"/>
          <w:sz w:val="18"/>
          <w:szCs w:val="18"/>
        </w:rPr>
      </w:pPr>
      <w:r w:rsidRPr="00F206C6">
        <w:rPr>
          <w:rFonts w:ascii="Segoe UI" w:hAnsi="Segoe UI" w:cs="Segoe UI"/>
          <w:b/>
          <w:bCs/>
          <w:sz w:val="18"/>
          <w:szCs w:val="18"/>
        </w:rPr>
        <w:t>E</w:t>
      </w:r>
      <w:r w:rsidR="00E33BE9" w:rsidRPr="00F206C6">
        <w:rPr>
          <w:rFonts w:ascii="Segoe UI" w:hAnsi="Segoe UI" w:cs="Segoe UI"/>
          <w:b/>
          <w:bCs/>
          <w:sz w:val="18"/>
          <w:szCs w:val="18"/>
        </w:rPr>
        <w:t>n cas d’arrêt de travail de moins d’un an</w:t>
      </w:r>
      <w:r w:rsidR="00E33BE9" w:rsidRPr="00F206C6">
        <w:rPr>
          <w:rFonts w:ascii="Segoe UI" w:hAnsi="Segoe UI" w:cs="Segoe UI"/>
          <w:sz w:val="18"/>
          <w:szCs w:val="18"/>
        </w:rPr>
        <w:t xml:space="preserve">, si le collaborateur reprend son poste de travail avant </w:t>
      </w:r>
      <w:r w:rsidR="00E33BE9" w:rsidRPr="00F206C6">
        <w:rPr>
          <w:rFonts w:ascii="Segoe UI" w:hAnsi="Segoe UI" w:cs="Segoe UI"/>
          <w:sz w:val="18"/>
          <w:szCs w:val="18"/>
        </w:rPr>
        <w:lastRenderedPageBreak/>
        <w:t xml:space="preserve">l’expiration de la période de prise </w:t>
      </w:r>
      <w:r w:rsidR="002472C6" w:rsidRPr="00F206C6">
        <w:rPr>
          <w:rFonts w:ascii="Segoe UI" w:hAnsi="Segoe UI" w:cs="Segoe UI"/>
          <w:sz w:val="18"/>
          <w:szCs w:val="18"/>
        </w:rPr>
        <w:t>des congés payés</w:t>
      </w:r>
      <w:r w:rsidR="009E5550" w:rsidRPr="00F206C6">
        <w:rPr>
          <w:rFonts w:ascii="Segoe UI" w:hAnsi="Segoe UI" w:cs="Segoe UI"/>
          <w:sz w:val="18"/>
          <w:szCs w:val="18"/>
        </w:rPr>
        <w:t xml:space="preserve"> </w:t>
      </w:r>
      <w:r w:rsidR="00A601AC" w:rsidRPr="00F206C6">
        <w:rPr>
          <w:rFonts w:ascii="Segoe UI" w:hAnsi="Segoe UI" w:cs="Segoe UI"/>
          <w:sz w:val="18"/>
          <w:szCs w:val="18"/>
        </w:rPr>
        <w:t>(1</w:t>
      </w:r>
      <w:r w:rsidR="00A601AC" w:rsidRPr="00F206C6">
        <w:rPr>
          <w:rFonts w:ascii="Segoe UI" w:hAnsi="Segoe UI" w:cs="Segoe UI"/>
          <w:sz w:val="18"/>
          <w:szCs w:val="18"/>
          <w:vertAlign w:val="superscript"/>
        </w:rPr>
        <w:t>er</w:t>
      </w:r>
      <w:r w:rsidR="00A601AC" w:rsidRPr="00F206C6">
        <w:rPr>
          <w:rFonts w:ascii="Segoe UI" w:hAnsi="Segoe UI" w:cs="Segoe UI"/>
          <w:sz w:val="18"/>
          <w:szCs w:val="18"/>
        </w:rPr>
        <w:t xml:space="preserve"> juin</w:t>
      </w:r>
      <w:r w:rsidR="00DB6DE6" w:rsidRPr="00F206C6">
        <w:rPr>
          <w:rFonts w:ascii="Segoe UI" w:hAnsi="Segoe UI" w:cs="Segoe UI"/>
          <w:sz w:val="18"/>
          <w:szCs w:val="18"/>
        </w:rPr>
        <w:t xml:space="preserve"> N+1 au 31 mai N+2)</w:t>
      </w:r>
      <w:r w:rsidR="00A601AC" w:rsidRPr="00F206C6">
        <w:rPr>
          <w:rFonts w:ascii="Segoe UI" w:hAnsi="Segoe UI" w:cs="Segoe UI"/>
          <w:sz w:val="18"/>
          <w:szCs w:val="18"/>
        </w:rPr>
        <w:t xml:space="preserve"> </w:t>
      </w:r>
      <w:r w:rsidR="009E5550" w:rsidRPr="00F206C6">
        <w:rPr>
          <w:rFonts w:ascii="Segoe UI" w:hAnsi="Segoe UI" w:cs="Segoe UI"/>
          <w:sz w:val="18"/>
          <w:szCs w:val="18"/>
        </w:rPr>
        <w:t>et que son manager peut lui faire prendre, le collaborateur concerné ne bénéficiera d’aucun report</w:t>
      </w:r>
      <w:r w:rsidR="00DB6DE6" w:rsidRPr="00F206C6">
        <w:rPr>
          <w:rFonts w:ascii="Segoe UI" w:hAnsi="Segoe UI" w:cs="Segoe UI"/>
          <w:sz w:val="18"/>
          <w:szCs w:val="18"/>
        </w:rPr>
        <w:t xml:space="preserve">. </w:t>
      </w:r>
      <w:r w:rsidR="003431D1" w:rsidRPr="00F206C6">
        <w:rPr>
          <w:rFonts w:ascii="Segoe UI" w:hAnsi="Segoe UI" w:cs="Segoe UI"/>
          <w:sz w:val="18"/>
          <w:szCs w:val="18"/>
        </w:rPr>
        <w:t>En effet, c</w:t>
      </w:r>
      <w:r w:rsidR="009E5550" w:rsidRPr="00F206C6">
        <w:rPr>
          <w:rFonts w:ascii="Segoe UI" w:hAnsi="Segoe UI" w:cs="Segoe UI"/>
          <w:sz w:val="18"/>
          <w:szCs w:val="18"/>
        </w:rPr>
        <w:t xml:space="preserve">e n’est qu’en cas de retour </w:t>
      </w:r>
      <w:r w:rsidR="006B299E" w:rsidRPr="00F206C6">
        <w:rPr>
          <w:rFonts w:ascii="Segoe UI" w:hAnsi="Segoe UI" w:cs="Segoe UI"/>
          <w:sz w:val="18"/>
          <w:szCs w:val="18"/>
        </w:rPr>
        <w:t xml:space="preserve">après l’expiration de la période de prise des congés payés </w:t>
      </w:r>
      <w:r w:rsidR="00DB6DE6" w:rsidRPr="00F206C6">
        <w:rPr>
          <w:rFonts w:ascii="Segoe UI" w:hAnsi="Segoe UI" w:cs="Segoe UI"/>
          <w:sz w:val="18"/>
          <w:szCs w:val="18"/>
        </w:rPr>
        <w:t xml:space="preserve">(au-delà du 31 mai N+2) </w:t>
      </w:r>
      <w:r w:rsidR="006B299E" w:rsidRPr="00F206C6">
        <w:rPr>
          <w:rFonts w:ascii="Segoe UI" w:hAnsi="Segoe UI" w:cs="Segoe UI"/>
          <w:sz w:val="18"/>
          <w:szCs w:val="18"/>
        </w:rPr>
        <w:t xml:space="preserve">que ce dernier pourra bénéficier d’un report de ces congés payés </w:t>
      </w:r>
      <w:r w:rsidR="005647FA" w:rsidRPr="00F206C6">
        <w:rPr>
          <w:rFonts w:ascii="Segoe UI" w:hAnsi="Segoe UI" w:cs="Segoe UI"/>
          <w:sz w:val="18"/>
          <w:szCs w:val="18"/>
        </w:rPr>
        <w:t xml:space="preserve">et ce, </w:t>
      </w:r>
      <w:r w:rsidR="006B299E" w:rsidRPr="00F206C6">
        <w:rPr>
          <w:rFonts w:ascii="Segoe UI" w:hAnsi="Segoe UI" w:cs="Segoe UI"/>
          <w:sz w:val="18"/>
          <w:szCs w:val="18"/>
        </w:rPr>
        <w:t xml:space="preserve">jusqu’au 31 août </w:t>
      </w:r>
      <w:r w:rsidR="001B183E" w:rsidRPr="00F206C6">
        <w:rPr>
          <w:rFonts w:ascii="Segoe UI" w:hAnsi="Segoe UI" w:cs="Segoe UI"/>
          <w:sz w:val="18"/>
          <w:szCs w:val="18"/>
        </w:rPr>
        <w:t>N+</w:t>
      </w:r>
      <w:r w:rsidR="00DB6DE6" w:rsidRPr="00F206C6">
        <w:rPr>
          <w:rFonts w:ascii="Segoe UI" w:hAnsi="Segoe UI" w:cs="Segoe UI"/>
          <w:sz w:val="18"/>
          <w:szCs w:val="18"/>
        </w:rPr>
        <w:t>2</w:t>
      </w:r>
      <w:r w:rsidRPr="00F206C6">
        <w:rPr>
          <w:rFonts w:ascii="Segoe UI" w:hAnsi="Segoe UI" w:cs="Segoe UI"/>
          <w:sz w:val="18"/>
          <w:szCs w:val="18"/>
        </w:rPr>
        <w:t xml:space="preserve">, </w:t>
      </w:r>
    </w:p>
    <w:p w14:paraId="1DA023E5" w14:textId="3019D821" w:rsidR="00D23012" w:rsidRPr="00F206C6" w:rsidRDefault="00D23012" w:rsidP="00422102">
      <w:pPr>
        <w:pStyle w:val="a3"/>
        <w:numPr>
          <w:ilvl w:val="0"/>
          <w:numId w:val="5"/>
        </w:numPr>
        <w:spacing w:after="240" w:line="276" w:lineRule="auto"/>
        <w:jc w:val="both"/>
        <w:rPr>
          <w:rFonts w:ascii="Segoe UI" w:hAnsi="Segoe UI" w:cs="Segoe UI"/>
          <w:sz w:val="18"/>
          <w:szCs w:val="18"/>
        </w:rPr>
      </w:pPr>
      <w:r w:rsidRPr="00F206C6">
        <w:rPr>
          <w:rFonts w:ascii="Segoe UI" w:hAnsi="Segoe UI" w:cs="Segoe UI"/>
          <w:b/>
          <w:bCs/>
          <w:sz w:val="18"/>
          <w:szCs w:val="18"/>
        </w:rPr>
        <w:t>En cas d’arrêt de travail de plu</w:t>
      </w:r>
      <w:r w:rsidR="00200640" w:rsidRPr="00F206C6">
        <w:rPr>
          <w:rFonts w:ascii="Segoe UI" w:hAnsi="Segoe UI" w:cs="Segoe UI"/>
          <w:b/>
          <w:bCs/>
          <w:sz w:val="18"/>
          <w:szCs w:val="18"/>
        </w:rPr>
        <w:t>s d’un an</w:t>
      </w:r>
      <w:r w:rsidRPr="00F206C6">
        <w:rPr>
          <w:rFonts w:ascii="Segoe UI" w:hAnsi="Segoe UI" w:cs="Segoe UI"/>
          <w:sz w:val="18"/>
          <w:szCs w:val="18"/>
        </w:rPr>
        <w:t xml:space="preserve">, si le collaborateur reprend son poste de travail avant l’expiration </w:t>
      </w:r>
      <w:r w:rsidR="008A7D20" w:rsidRPr="00F206C6">
        <w:rPr>
          <w:rFonts w:ascii="Segoe UI" w:hAnsi="Segoe UI" w:cs="Segoe UI"/>
          <w:sz w:val="18"/>
          <w:szCs w:val="18"/>
        </w:rPr>
        <w:t xml:space="preserve">du délai de report de 15 mois, </w:t>
      </w:r>
      <w:r w:rsidR="005B35FB" w:rsidRPr="00F206C6">
        <w:rPr>
          <w:rFonts w:ascii="Segoe UI" w:hAnsi="Segoe UI" w:cs="Segoe UI"/>
          <w:sz w:val="18"/>
          <w:szCs w:val="18"/>
        </w:rPr>
        <w:t xml:space="preserve">il aura jusqu’au 31 août N+2 pour les prendre. </w:t>
      </w:r>
      <w:r w:rsidRPr="00F206C6">
        <w:rPr>
          <w:rFonts w:ascii="Segoe UI" w:hAnsi="Segoe UI" w:cs="Segoe UI"/>
          <w:sz w:val="18"/>
          <w:szCs w:val="18"/>
        </w:rPr>
        <w:t xml:space="preserve"> </w:t>
      </w:r>
      <w:r w:rsidR="00A00341" w:rsidRPr="00F206C6">
        <w:rPr>
          <w:rFonts w:ascii="Segoe UI" w:hAnsi="Segoe UI" w:cs="Segoe UI"/>
          <w:sz w:val="18"/>
          <w:szCs w:val="18"/>
        </w:rPr>
        <w:t>Si le collaborateur reprend son poste</w:t>
      </w:r>
      <w:r w:rsidR="00BD6D1F" w:rsidRPr="00F206C6">
        <w:rPr>
          <w:rFonts w:ascii="Segoe UI" w:hAnsi="Segoe UI" w:cs="Segoe UI"/>
          <w:sz w:val="18"/>
          <w:szCs w:val="18"/>
        </w:rPr>
        <w:t xml:space="preserve"> ou est toujours absent</w:t>
      </w:r>
      <w:r w:rsidR="00A00341" w:rsidRPr="00F206C6">
        <w:rPr>
          <w:rFonts w:ascii="Segoe UI" w:hAnsi="Segoe UI" w:cs="Segoe UI"/>
          <w:sz w:val="18"/>
          <w:szCs w:val="18"/>
        </w:rPr>
        <w:t xml:space="preserve">, après l’expiration du délai de report de 15 mois, </w:t>
      </w:r>
      <w:r w:rsidR="00BD6D1F" w:rsidRPr="00F206C6">
        <w:rPr>
          <w:rFonts w:ascii="Segoe UI" w:hAnsi="Segoe UI" w:cs="Segoe UI"/>
          <w:sz w:val="18"/>
          <w:szCs w:val="18"/>
        </w:rPr>
        <w:t>les congés reportés seront définitivement perdus</w:t>
      </w:r>
      <w:r w:rsidR="00AF3E54" w:rsidRPr="00F206C6">
        <w:rPr>
          <w:rFonts w:ascii="Segoe UI" w:hAnsi="Segoe UI" w:cs="Segoe UI"/>
          <w:sz w:val="18"/>
          <w:szCs w:val="18"/>
        </w:rPr>
        <w:t xml:space="preserve"> à compter du 1</w:t>
      </w:r>
      <w:r w:rsidR="00AF3E54" w:rsidRPr="00F206C6">
        <w:rPr>
          <w:rFonts w:ascii="Segoe UI" w:hAnsi="Segoe UI" w:cs="Segoe UI"/>
          <w:sz w:val="18"/>
          <w:szCs w:val="18"/>
          <w:vertAlign w:val="superscript"/>
        </w:rPr>
        <w:t>er</w:t>
      </w:r>
      <w:r w:rsidR="00AF3E54" w:rsidRPr="00F206C6">
        <w:rPr>
          <w:rFonts w:ascii="Segoe UI" w:hAnsi="Segoe UI" w:cs="Segoe UI"/>
          <w:sz w:val="18"/>
          <w:szCs w:val="18"/>
        </w:rPr>
        <w:t xml:space="preserve"> septembre de chaque année</w:t>
      </w:r>
      <w:r w:rsidR="002E4E9C" w:rsidRPr="00F206C6">
        <w:rPr>
          <w:rFonts w:ascii="Segoe UI" w:hAnsi="Segoe UI" w:cs="Segoe UI"/>
          <w:sz w:val="18"/>
          <w:szCs w:val="18"/>
        </w:rPr>
        <w:t>.</w:t>
      </w:r>
    </w:p>
    <w:p w14:paraId="4D6B175D" w14:textId="12CC8B6C" w:rsidR="00325642" w:rsidRPr="00F206C6" w:rsidRDefault="00601B22" w:rsidP="00865AA0">
      <w:pPr>
        <w:spacing w:after="240" w:line="276" w:lineRule="auto"/>
        <w:jc w:val="both"/>
        <w:rPr>
          <w:rFonts w:ascii="Segoe UI" w:hAnsi="Segoe UI" w:cs="Segoe UI"/>
          <w:sz w:val="18"/>
          <w:szCs w:val="18"/>
        </w:rPr>
      </w:pPr>
      <w:r w:rsidRPr="00F206C6">
        <w:rPr>
          <w:rFonts w:ascii="Segoe UI" w:hAnsi="Segoe UI" w:cs="Segoe UI"/>
          <w:sz w:val="18"/>
          <w:szCs w:val="18"/>
        </w:rPr>
        <w:t xml:space="preserve">Il est rappelé que </w:t>
      </w:r>
      <w:r w:rsidRPr="00D66C3A">
        <w:rPr>
          <w:rFonts w:ascii="Segoe UI" w:hAnsi="Segoe UI" w:cs="Segoe UI"/>
          <w:b/>
          <w:bCs/>
          <w:sz w:val="18"/>
          <w:szCs w:val="18"/>
        </w:rPr>
        <w:t xml:space="preserve">la prise des congés payés reportés </w:t>
      </w:r>
      <w:r w:rsidR="006C63BC" w:rsidRPr="00D66C3A">
        <w:rPr>
          <w:rFonts w:ascii="Segoe UI" w:hAnsi="Segoe UI" w:cs="Segoe UI"/>
          <w:b/>
          <w:bCs/>
          <w:sz w:val="18"/>
          <w:szCs w:val="18"/>
        </w:rPr>
        <w:t xml:space="preserve">ainsi que les périodes de </w:t>
      </w:r>
      <w:r w:rsidR="00EF6804" w:rsidRPr="00D66C3A">
        <w:rPr>
          <w:rFonts w:ascii="Segoe UI" w:hAnsi="Segoe UI" w:cs="Segoe UI"/>
          <w:b/>
          <w:bCs/>
          <w:sz w:val="18"/>
          <w:szCs w:val="18"/>
        </w:rPr>
        <w:t>prise relèvent du pouvoir de direction de l’employeur</w:t>
      </w:r>
      <w:r w:rsidR="00EF6804" w:rsidRPr="00F206C6">
        <w:rPr>
          <w:rFonts w:ascii="Segoe UI" w:hAnsi="Segoe UI" w:cs="Segoe UI"/>
          <w:sz w:val="18"/>
          <w:szCs w:val="18"/>
        </w:rPr>
        <w:t xml:space="preserve"> et </w:t>
      </w:r>
      <w:r w:rsidRPr="00F206C6">
        <w:rPr>
          <w:rFonts w:ascii="Segoe UI" w:hAnsi="Segoe UI" w:cs="Segoe UI"/>
          <w:sz w:val="18"/>
          <w:szCs w:val="18"/>
        </w:rPr>
        <w:t>devra</w:t>
      </w:r>
      <w:r w:rsidR="00EF6804" w:rsidRPr="00F206C6">
        <w:rPr>
          <w:rFonts w:ascii="Segoe UI" w:hAnsi="Segoe UI" w:cs="Segoe UI"/>
          <w:sz w:val="18"/>
          <w:szCs w:val="18"/>
        </w:rPr>
        <w:t xml:space="preserve"> donc</w:t>
      </w:r>
      <w:r w:rsidRPr="00F206C6">
        <w:rPr>
          <w:rFonts w:ascii="Segoe UI" w:hAnsi="Segoe UI" w:cs="Segoe UI"/>
          <w:sz w:val="18"/>
          <w:szCs w:val="18"/>
        </w:rPr>
        <w:t xml:space="preserve"> systématiquement </w:t>
      </w:r>
      <w:r w:rsidR="006C557B" w:rsidRPr="00F206C6">
        <w:rPr>
          <w:rFonts w:ascii="Segoe UI" w:hAnsi="Segoe UI" w:cs="Segoe UI"/>
          <w:sz w:val="18"/>
          <w:szCs w:val="18"/>
        </w:rPr>
        <w:t xml:space="preserve">faire </w:t>
      </w:r>
      <w:r w:rsidR="00EF6804" w:rsidRPr="00F206C6">
        <w:rPr>
          <w:rFonts w:ascii="Segoe UI" w:hAnsi="Segoe UI" w:cs="Segoe UI"/>
          <w:sz w:val="18"/>
          <w:szCs w:val="18"/>
        </w:rPr>
        <w:t xml:space="preserve">l’objet d’un échange avec le manager afin de respecter les périodes de prise </w:t>
      </w:r>
      <w:r w:rsidR="00865AA0" w:rsidRPr="00F206C6">
        <w:rPr>
          <w:rFonts w:ascii="Segoe UI" w:hAnsi="Segoe UI" w:cs="Segoe UI"/>
          <w:sz w:val="18"/>
          <w:szCs w:val="18"/>
        </w:rPr>
        <w:t xml:space="preserve">des congés, l’ordre des départs et les nécessités de service. </w:t>
      </w:r>
    </w:p>
    <w:p w14:paraId="0CAD65FE" w14:textId="412F7F03" w:rsidR="008C2A30" w:rsidRPr="00F206C6" w:rsidRDefault="00325642" w:rsidP="00325642">
      <w:pPr>
        <w:spacing w:line="276" w:lineRule="auto"/>
        <w:jc w:val="both"/>
        <w:rPr>
          <w:rFonts w:ascii="Segoe UI" w:hAnsi="Segoe UI" w:cs="Segoe UI"/>
          <w:sz w:val="18"/>
          <w:szCs w:val="18"/>
        </w:rPr>
      </w:pPr>
      <w:r w:rsidRPr="00F206C6">
        <w:rPr>
          <w:rFonts w:ascii="Segoe UI" w:hAnsi="Segoe UI" w:cs="Segoe UI"/>
          <w:sz w:val="18"/>
          <w:szCs w:val="18"/>
        </w:rPr>
        <w:t xml:space="preserve">Pour rappel, conformément aux dispositions légales, </w:t>
      </w:r>
      <w:r w:rsidRPr="00F53C4B">
        <w:rPr>
          <w:rFonts w:ascii="Segoe UI" w:hAnsi="Segoe UI" w:cs="Segoe UI"/>
          <w:b/>
          <w:bCs/>
          <w:sz w:val="18"/>
          <w:szCs w:val="18"/>
        </w:rPr>
        <w:t>l</w:t>
      </w:r>
      <w:r w:rsidR="008C2A30" w:rsidRPr="00F53C4B">
        <w:rPr>
          <w:rFonts w:ascii="Segoe UI" w:hAnsi="Segoe UI" w:cs="Segoe UI"/>
          <w:b/>
          <w:bCs/>
          <w:sz w:val="18"/>
          <w:szCs w:val="18"/>
        </w:rPr>
        <w:t>e/la salarié(e) perd le bénéfice de son droit à congé si la maladie survient pendant les congés payés</w:t>
      </w:r>
      <w:r w:rsidR="008C2A30" w:rsidRPr="00F206C6">
        <w:rPr>
          <w:rFonts w:ascii="Segoe UI" w:hAnsi="Segoe UI" w:cs="Segoe UI"/>
          <w:sz w:val="18"/>
          <w:szCs w:val="18"/>
        </w:rPr>
        <w:t xml:space="preserve">, le salarié n’a pas le droit </w:t>
      </w:r>
      <w:r w:rsidR="00865AA0" w:rsidRPr="00F206C6">
        <w:rPr>
          <w:rFonts w:ascii="Segoe UI" w:hAnsi="Segoe UI" w:cs="Segoe UI"/>
          <w:sz w:val="18"/>
          <w:szCs w:val="18"/>
        </w:rPr>
        <w:t xml:space="preserve">à la prolongation de ses </w:t>
      </w:r>
      <w:r w:rsidR="008C2A30" w:rsidRPr="00F206C6">
        <w:rPr>
          <w:rFonts w:ascii="Segoe UI" w:hAnsi="Segoe UI" w:cs="Segoe UI"/>
          <w:sz w:val="18"/>
          <w:szCs w:val="18"/>
        </w:rPr>
        <w:t xml:space="preserve">congés ni à des jours de congés supplémentaires. </w:t>
      </w:r>
    </w:p>
    <w:p w14:paraId="0CAD65FF" w14:textId="51ADD3BF" w:rsidR="00AF33BA" w:rsidRPr="00F206C6" w:rsidRDefault="00AF33BA" w:rsidP="008C2A30">
      <w:pPr>
        <w:spacing w:line="276" w:lineRule="auto"/>
        <w:jc w:val="both"/>
        <w:rPr>
          <w:rFonts w:ascii="Segoe UI" w:hAnsi="Segoe UI" w:cs="Segoe UI"/>
          <w:sz w:val="18"/>
          <w:szCs w:val="18"/>
        </w:rPr>
      </w:pPr>
    </w:p>
    <w:p w14:paraId="578A028F" w14:textId="141507B3" w:rsidR="001D1023" w:rsidRPr="00F206C6" w:rsidRDefault="00AF33BA" w:rsidP="004114A0">
      <w:pPr>
        <w:spacing w:line="276" w:lineRule="auto"/>
        <w:jc w:val="both"/>
        <w:rPr>
          <w:rFonts w:ascii="Segoe UI" w:hAnsi="Segoe UI" w:cs="Segoe UI"/>
          <w:sz w:val="18"/>
          <w:szCs w:val="18"/>
        </w:rPr>
      </w:pPr>
      <w:r w:rsidRPr="00F206C6">
        <w:rPr>
          <w:rFonts w:ascii="Segoe UI" w:hAnsi="Segoe UI" w:cs="Segoe UI"/>
          <w:sz w:val="18"/>
          <w:szCs w:val="18"/>
        </w:rPr>
        <w:t>En cas de maternité, adoption et congé parental, les salarié(e)s de retour d’un congé maternité ou d’un congé d’adoption ou congé parental ont droit au report de leurs congés payés quelle que soit la période de référence. La durée de report</w:t>
      </w:r>
      <w:r w:rsidR="00004054" w:rsidRPr="00F206C6">
        <w:rPr>
          <w:rFonts w:ascii="Segoe UI" w:hAnsi="Segoe UI" w:cs="Segoe UI"/>
          <w:sz w:val="18"/>
          <w:szCs w:val="18"/>
        </w:rPr>
        <w:t xml:space="preserve"> et la période de prise</w:t>
      </w:r>
      <w:r w:rsidRPr="00F206C6">
        <w:rPr>
          <w:rFonts w:ascii="Segoe UI" w:hAnsi="Segoe UI" w:cs="Segoe UI"/>
          <w:sz w:val="18"/>
          <w:szCs w:val="18"/>
        </w:rPr>
        <w:t xml:space="preserve"> sera établie p</w:t>
      </w:r>
      <w:r w:rsidR="004114A0" w:rsidRPr="00F206C6">
        <w:rPr>
          <w:rFonts w:ascii="Segoe UI" w:hAnsi="Segoe UI" w:cs="Segoe UI"/>
          <w:sz w:val="18"/>
          <w:szCs w:val="18"/>
        </w:rPr>
        <w:t>ar le manager et le service RH.</w:t>
      </w:r>
    </w:p>
    <w:p w14:paraId="0CAD6604" w14:textId="77777777" w:rsidR="00D02DDA" w:rsidRPr="00F206C6" w:rsidRDefault="00D02DDA" w:rsidP="009A5F1C">
      <w:pPr>
        <w:pStyle w:val="ARTICLE2"/>
        <w:numPr>
          <w:ilvl w:val="0"/>
          <w:numId w:val="0"/>
        </w:numPr>
      </w:pPr>
    </w:p>
    <w:p w14:paraId="0CAD6605" w14:textId="07DEDBFE" w:rsidR="006E59DD" w:rsidRPr="00F206C6" w:rsidRDefault="00A266BF" w:rsidP="00C5403F">
      <w:pPr>
        <w:pStyle w:val="ARTICLE2"/>
        <w:numPr>
          <w:ilvl w:val="1"/>
          <w:numId w:val="36"/>
        </w:numPr>
      </w:pPr>
      <w:bookmarkStart w:id="39" w:name="_Toc194915568"/>
      <w:r w:rsidRPr="00F206C6">
        <w:t>Alimentation du CET</w:t>
      </w:r>
      <w:bookmarkEnd w:id="39"/>
      <w:r w:rsidRPr="00F206C6">
        <w:t xml:space="preserve"> </w:t>
      </w:r>
    </w:p>
    <w:p w14:paraId="0CAD6606" w14:textId="77777777" w:rsidR="00C02F4C" w:rsidRPr="00F206C6" w:rsidRDefault="00C02F4C" w:rsidP="00096E0F">
      <w:pPr>
        <w:spacing w:line="276" w:lineRule="auto"/>
        <w:jc w:val="both"/>
        <w:rPr>
          <w:rFonts w:ascii="Segoe UI" w:hAnsi="Segoe UI" w:cs="Segoe UI"/>
          <w:sz w:val="18"/>
          <w:szCs w:val="18"/>
        </w:rPr>
      </w:pPr>
    </w:p>
    <w:p w14:paraId="0CAD660C" w14:textId="1DB863E7" w:rsidR="00C64D40" w:rsidRPr="00F206C6" w:rsidRDefault="00502C32" w:rsidP="00096E0F">
      <w:pPr>
        <w:spacing w:line="276" w:lineRule="auto"/>
        <w:jc w:val="both"/>
        <w:rPr>
          <w:rFonts w:ascii="Segoe UI" w:hAnsi="Segoe UI" w:cs="Segoe UI"/>
          <w:sz w:val="18"/>
          <w:szCs w:val="18"/>
        </w:rPr>
      </w:pPr>
      <w:r w:rsidRPr="00F206C6">
        <w:rPr>
          <w:rFonts w:ascii="Segoe UI" w:hAnsi="Segoe UI" w:cs="Segoe UI"/>
          <w:sz w:val="18"/>
          <w:szCs w:val="18"/>
        </w:rPr>
        <w:t xml:space="preserve">Conformément aux dispositions de l’accord de </w:t>
      </w:r>
      <w:r w:rsidR="00287446" w:rsidRPr="00F206C6">
        <w:rPr>
          <w:rFonts w:ascii="Segoe UI" w:hAnsi="Segoe UI" w:cs="Segoe UI"/>
          <w:sz w:val="18"/>
          <w:szCs w:val="18"/>
        </w:rPr>
        <w:t>révision instituant un Compte-Epargne Temps (Classique ou Retraite)</w:t>
      </w:r>
      <w:r w:rsidR="005D5662" w:rsidRPr="00F206C6">
        <w:rPr>
          <w:rFonts w:ascii="Segoe UI" w:hAnsi="Segoe UI" w:cs="Segoe UI"/>
          <w:sz w:val="18"/>
          <w:szCs w:val="18"/>
        </w:rPr>
        <w:t>,</w:t>
      </w:r>
      <w:r w:rsidR="00AB45DC" w:rsidRPr="00F206C6">
        <w:rPr>
          <w:rFonts w:ascii="Segoe UI" w:hAnsi="Segoe UI" w:cs="Segoe UI"/>
          <w:sz w:val="18"/>
          <w:szCs w:val="18"/>
        </w:rPr>
        <w:t xml:space="preserve"> le/la salarié(e) peut</w:t>
      </w:r>
      <w:r w:rsidR="005D5662" w:rsidRPr="00F206C6">
        <w:rPr>
          <w:rFonts w:ascii="Segoe UI" w:hAnsi="Segoe UI" w:cs="Segoe UI"/>
          <w:sz w:val="18"/>
          <w:szCs w:val="18"/>
        </w:rPr>
        <w:t xml:space="preserve"> effectue</w:t>
      </w:r>
      <w:r w:rsidR="00AB45DC" w:rsidRPr="00F206C6">
        <w:rPr>
          <w:rFonts w:ascii="Segoe UI" w:hAnsi="Segoe UI" w:cs="Segoe UI"/>
          <w:sz w:val="18"/>
          <w:szCs w:val="18"/>
        </w:rPr>
        <w:t>r l</w:t>
      </w:r>
      <w:r w:rsidR="005D5662" w:rsidRPr="00F206C6">
        <w:rPr>
          <w:rFonts w:ascii="Segoe UI" w:hAnsi="Segoe UI" w:cs="Segoe UI"/>
          <w:sz w:val="18"/>
          <w:szCs w:val="18"/>
        </w:rPr>
        <w:t xml:space="preserve">e placement </w:t>
      </w:r>
      <w:r w:rsidR="00AB45DC" w:rsidRPr="00F206C6">
        <w:rPr>
          <w:rFonts w:ascii="Segoe UI" w:hAnsi="Segoe UI" w:cs="Segoe UI"/>
          <w:sz w:val="18"/>
          <w:szCs w:val="18"/>
        </w:rPr>
        <w:t xml:space="preserve">de ses jours de congés </w:t>
      </w:r>
      <w:r w:rsidR="00C64D40" w:rsidRPr="00F206C6">
        <w:rPr>
          <w:rFonts w:ascii="Segoe UI" w:hAnsi="Segoe UI" w:cs="Segoe UI"/>
          <w:sz w:val="18"/>
          <w:szCs w:val="18"/>
        </w:rPr>
        <w:t xml:space="preserve">éligibles </w:t>
      </w:r>
      <w:r w:rsidR="00F119FB" w:rsidRPr="00F53C4B">
        <w:rPr>
          <w:rFonts w:ascii="Segoe UI" w:hAnsi="Segoe UI" w:cs="Segoe UI"/>
          <w:b/>
          <w:bCs/>
          <w:sz w:val="18"/>
          <w:szCs w:val="18"/>
        </w:rPr>
        <w:t xml:space="preserve">tout au long de l’année </w:t>
      </w:r>
      <w:r w:rsidR="00AB45DC" w:rsidRPr="00F53C4B">
        <w:rPr>
          <w:rFonts w:ascii="Segoe UI" w:hAnsi="Segoe UI" w:cs="Segoe UI"/>
          <w:b/>
          <w:bCs/>
          <w:sz w:val="18"/>
          <w:szCs w:val="18"/>
        </w:rPr>
        <w:t>dans son CET</w:t>
      </w:r>
      <w:r w:rsidR="00AE6D3F" w:rsidRPr="00F53C4B">
        <w:rPr>
          <w:rFonts w:ascii="Segoe UI" w:hAnsi="Segoe UI" w:cs="Segoe UI"/>
          <w:b/>
          <w:bCs/>
          <w:sz w:val="18"/>
          <w:szCs w:val="18"/>
        </w:rPr>
        <w:t xml:space="preserve"> et au plus tard, </w:t>
      </w:r>
      <w:r w:rsidR="00792C05" w:rsidRPr="00F53C4B">
        <w:rPr>
          <w:rFonts w:ascii="Segoe UI" w:hAnsi="Segoe UI" w:cs="Segoe UI"/>
          <w:b/>
          <w:bCs/>
          <w:sz w:val="18"/>
          <w:szCs w:val="18"/>
        </w:rPr>
        <w:t>avant le 10 décembre de chaque année</w:t>
      </w:r>
      <w:r w:rsidR="00792C05" w:rsidRPr="00F206C6">
        <w:rPr>
          <w:rFonts w:ascii="Segoe UI" w:hAnsi="Segoe UI" w:cs="Segoe UI"/>
          <w:sz w:val="18"/>
          <w:szCs w:val="18"/>
        </w:rPr>
        <w:t xml:space="preserve">. </w:t>
      </w:r>
    </w:p>
    <w:p w14:paraId="076576FD" w14:textId="77777777" w:rsidR="00A53198" w:rsidRPr="00F206C6" w:rsidRDefault="00A53198" w:rsidP="00096E0F">
      <w:pPr>
        <w:spacing w:line="276" w:lineRule="auto"/>
        <w:jc w:val="both"/>
        <w:rPr>
          <w:rFonts w:ascii="Segoe UI" w:hAnsi="Segoe UI" w:cs="Segoe UI"/>
          <w:sz w:val="18"/>
          <w:szCs w:val="18"/>
        </w:rPr>
      </w:pPr>
    </w:p>
    <w:p w14:paraId="0CAD660E" w14:textId="6C15755F" w:rsidR="00415F02" w:rsidRPr="00F206C6" w:rsidRDefault="00C64D40" w:rsidP="00096E0F">
      <w:pPr>
        <w:spacing w:line="276" w:lineRule="auto"/>
        <w:jc w:val="both"/>
        <w:rPr>
          <w:rFonts w:ascii="Segoe UI" w:hAnsi="Segoe UI" w:cs="Segoe UI"/>
          <w:sz w:val="18"/>
          <w:szCs w:val="18"/>
        </w:rPr>
      </w:pPr>
      <w:r w:rsidRPr="00F206C6">
        <w:rPr>
          <w:rFonts w:ascii="Segoe UI" w:hAnsi="Segoe UI" w:cs="Segoe UI"/>
          <w:sz w:val="18"/>
          <w:szCs w:val="18"/>
        </w:rPr>
        <w:t xml:space="preserve">La Société METRO France </w:t>
      </w:r>
      <w:r w:rsidR="00D02DDA" w:rsidRPr="00F206C6">
        <w:rPr>
          <w:rFonts w:ascii="Segoe UI" w:hAnsi="Segoe UI" w:cs="Segoe UI"/>
          <w:sz w:val="18"/>
          <w:szCs w:val="18"/>
        </w:rPr>
        <w:t xml:space="preserve">rappelle </w:t>
      </w:r>
      <w:r w:rsidRPr="00F206C6">
        <w:rPr>
          <w:rFonts w:ascii="Segoe UI" w:hAnsi="Segoe UI" w:cs="Segoe UI"/>
          <w:sz w:val="18"/>
          <w:szCs w:val="18"/>
        </w:rPr>
        <w:t xml:space="preserve">que </w:t>
      </w:r>
      <w:r w:rsidR="003E57BF" w:rsidRPr="00F206C6">
        <w:rPr>
          <w:rFonts w:ascii="Segoe UI" w:hAnsi="Segoe UI" w:cs="Segoe UI"/>
          <w:sz w:val="18"/>
          <w:szCs w:val="18"/>
        </w:rPr>
        <w:t xml:space="preserve">conformément à son engagement </w:t>
      </w:r>
      <w:r w:rsidR="0059503A" w:rsidRPr="00F206C6">
        <w:rPr>
          <w:rFonts w:ascii="Segoe UI" w:hAnsi="Segoe UI" w:cs="Segoe UI"/>
          <w:sz w:val="18"/>
          <w:szCs w:val="18"/>
        </w:rPr>
        <w:t xml:space="preserve">en faveur de la préservation de la santé, de la sécurité ainsi que du bien-être au travail de l’ensemble des collaborateurs de l’entreprise, </w:t>
      </w:r>
      <w:r w:rsidRPr="00F206C6">
        <w:rPr>
          <w:rFonts w:ascii="Segoe UI" w:hAnsi="Segoe UI" w:cs="Segoe UI"/>
          <w:sz w:val="18"/>
          <w:szCs w:val="18"/>
        </w:rPr>
        <w:t>les congés</w:t>
      </w:r>
      <w:r w:rsidR="0059503A" w:rsidRPr="00F206C6">
        <w:rPr>
          <w:rFonts w:ascii="Segoe UI" w:hAnsi="Segoe UI" w:cs="Segoe UI"/>
          <w:sz w:val="18"/>
          <w:szCs w:val="18"/>
        </w:rPr>
        <w:t xml:space="preserve"> ou les jours de RTT</w:t>
      </w:r>
      <w:r w:rsidRPr="00F206C6">
        <w:rPr>
          <w:rFonts w:ascii="Segoe UI" w:hAnsi="Segoe UI" w:cs="Segoe UI"/>
          <w:sz w:val="18"/>
          <w:szCs w:val="18"/>
        </w:rPr>
        <w:t xml:space="preserve"> </w:t>
      </w:r>
      <w:r w:rsidRPr="00F206C6">
        <w:rPr>
          <w:rFonts w:ascii="Segoe UI" w:hAnsi="Segoe UI" w:cs="Segoe UI"/>
          <w:b/>
          <w:sz w:val="18"/>
          <w:szCs w:val="18"/>
          <w:u w:val="single"/>
        </w:rPr>
        <w:t>doivent prioritairement être posés</w:t>
      </w:r>
      <w:r w:rsidRPr="00F206C6">
        <w:rPr>
          <w:rFonts w:ascii="Segoe UI" w:hAnsi="Segoe UI" w:cs="Segoe UI"/>
          <w:sz w:val="18"/>
          <w:szCs w:val="18"/>
        </w:rPr>
        <w:t xml:space="preserve"> par </w:t>
      </w:r>
      <w:r w:rsidR="00415F02" w:rsidRPr="00F206C6">
        <w:rPr>
          <w:rFonts w:ascii="Segoe UI" w:hAnsi="Segoe UI" w:cs="Segoe UI"/>
          <w:sz w:val="18"/>
          <w:szCs w:val="18"/>
        </w:rPr>
        <w:t>les collaborateurs</w:t>
      </w:r>
      <w:r w:rsidRPr="00F206C6">
        <w:rPr>
          <w:rFonts w:ascii="Segoe UI" w:hAnsi="Segoe UI" w:cs="Segoe UI"/>
          <w:sz w:val="18"/>
          <w:szCs w:val="18"/>
        </w:rPr>
        <w:t xml:space="preserve"> avant de faire l’objet d’une alimentation du CET. </w:t>
      </w:r>
    </w:p>
    <w:p w14:paraId="42155412" w14:textId="21EA6D0D" w:rsidR="00782D3A" w:rsidRPr="00F206C6" w:rsidRDefault="00782D3A" w:rsidP="00096E0F">
      <w:pPr>
        <w:spacing w:line="276" w:lineRule="auto"/>
        <w:jc w:val="both"/>
        <w:rPr>
          <w:rFonts w:ascii="Segoe UI" w:hAnsi="Segoe UI" w:cs="Segoe UI"/>
          <w:sz w:val="18"/>
          <w:szCs w:val="18"/>
        </w:rPr>
      </w:pPr>
    </w:p>
    <w:p w14:paraId="23932DB1" w14:textId="77777777" w:rsidR="001D1023" w:rsidRPr="00F206C6" w:rsidRDefault="001D1023" w:rsidP="001F6EF3">
      <w:pPr>
        <w:pStyle w:val="ARTICLE"/>
      </w:pPr>
      <w:bookmarkStart w:id="40" w:name="_Toc194915569"/>
      <w:r w:rsidRPr="00F206C6">
        <w:t>CONGES D’ANCIENNETE</w:t>
      </w:r>
      <w:bookmarkEnd w:id="40"/>
    </w:p>
    <w:p w14:paraId="604CA32F" w14:textId="77777777" w:rsidR="001D1023" w:rsidRPr="00F206C6" w:rsidRDefault="001D1023" w:rsidP="001D1023">
      <w:pPr>
        <w:spacing w:line="276" w:lineRule="auto"/>
        <w:rPr>
          <w:rFonts w:ascii="Segoe UI" w:hAnsi="Segoe UI" w:cs="Segoe UI"/>
          <w:b/>
          <w:sz w:val="18"/>
          <w:szCs w:val="18"/>
          <w:u w:val="single"/>
        </w:rPr>
      </w:pPr>
    </w:p>
    <w:p w14:paraId="771D31A4" w14:textId="6FB03FFF"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En amélioration des dispositions prévues en la matière par la Convention collective nationale de branche, la Direction accorde, à l’ensemble des salariés et ce, quel que soit son statut, des jours de congés d’ancienneté, dans les conditions suivantes :</w:t>
      </w:r>
      <w:r w:rsidR="00AF4F52" w:rsidRPr="00F206C6">
        <w:rPr>
          <w:rFonts w:ascii="Segoe UI" w:hAnsi="Segoe UI" w:cs="Segoe UI"/>
          <w:noProof/>
          <w:sz w:val="22"/>
          <w:szCs w:val="18"/>
        </w:rPr>
        <w:t xml:space="preserve"> </w:t>
      </w:r>
    </w:p>
    <w:p w14:paraId="36064C2D" w14:textId="0E44BE18" w:rsidR="001D1023" w:rsidRPr="00F206C6" w:rsidRDefault="001D1023" w:rsidP="001D1023">
      <w:pPr>
        <w:numPr>
          <w:ilvl w:val="0"/>
          <w:numId w:val="3"/>
        </w:numPr>
        <w:spacing w:line="276" w:lineRule="auto"/>
        <w:rPr>
          <w:rFonts w:ascii="Segoe UI" w:hAnsi="Segoe UI" w:cs="Segoe UI"/>
          <w:sz w:val="18"/>
          <w:szCs w:val="18"/>
        </w:rPr>
      </w:pPr>
      <w:r w:rsidRPr="00F206C6">
        <w:rPr>
          <w:rFonts w:ascii="Segoe UI" w:hAnsi="Segoe UI" w:cs="Segoe UI"/>
          <w:sz w:val="18"/>
          <w:szCs w:val="18"/>
        </w:rPr>
        <w:t xml:space="preserve">Après 5 ans d’ancienneté : 1 jour </w:t>
      </w:r>
    </w:p>
    <w:p w14:paraId="2AA52DE5" w14:textId="7E3D4681" w:rsidR="001D1023" w:rsidRPr="00F206C6" w:rsidRDefault="001D1023" w:rsidP="001D1023">
      <w:pPr>
        <w:numPr>
          <w:ilvl w:val="0"/>
          <w:numId w:val="3"/>
        </w:numPr>
        <w:spacing w:line="276" w:lineRule="auto"/>
        <w:rPr>
          <w:rFonts w:ascii="Segoe UI" w:hAnsi="Segoe UI" w:cs="Segoe UI"/>
          <w:sz w:val="18"/>
          <w:szCs w:val="18"/>
        </w:rPr>
      </w:pPr>
      <w:r w:rsidRPr="00F206C6">
        <w:rPr>
          <w:rFonts w:ascii="Segoe UI" w:hAnsi="Segoe UI" w:cs="Segoe UI"/>
          <w:sz w:val="18"/>
          <w:szCs w:val="18"/>
        </w:rPr>
        <w:t>Après 10 ans d’ancienneté : 2 jours</w:t>
      </w:r>
    </w:p>
    <w:p w14:paraId="1DDE71FA" w14:textId="540E7956" w:rsidR="001D1023" w:rsidRPr="00F206C6" w:rsidRDefault="001D1023" w:rsidP="001D1023">
      <w:pPr>
        <w:numPr>
          <w:ilvl w:val="0"/>
          <w:numId w:val="3"/>
        </w:numPr>
        <w:spacing w:line="276" w:lineRule="auto"/>
        <w:rPr>
          <w:rFonts w:ascii="Segoe UI" w:hAnsi="Segoe UI" w:cs="Segoe UI"/>
          <w:sz w:val="18"/>
          <w:szCs w:val="18"/>
        </w:rPr>
      </w:pPr>
      <w:r w:rsidRPr="00F206C6">
        <w:rPr>
          <w:rFonts w:ascii="Segoe UI" w:hAnsi="Segoe UI" w:cs="Segoe UI"/>
          <w:sz w:val="18"/>
          <w:szCs w:val="18"/>
        </w:rPr>
        <w:t>Après 15 ans d’ancienneté :</w:t>
      </w:r>
      <w:r w:rsidR="00792C05" w:rsidRPr="00F206C6">
        <w:rPr>
          <w:rFonts w:ascii="Segoe UI" w:hAnsi="Segoe UI" w:cs="Segoe UI"/>
          <w:sz w:val="18"/>
          <w:szCs w:val="18"/>
        </w:rPr>
        <w:t xml:space="preserve"> </w:t>
      </w:r>
      <w:r w:rsidRPr="00F206C6">
        <w:rPr>
          <w:rFonts w:ascii="Segoe UI" w:hAnsi="Segoe UI" w:cs="Segoe UI"/>
          <w:sz w:val="18"/>
          <w:szCs w:val="18"/>
        </w:rPr>
        <w:t>3 jours</w:t>
      </w:r>
    </w:p>
    <w:p w14:paraId="79C737BE" w14:textId="2BC0F130" w:rsidR="001D1023" w:rsidRPr="00F206C6" w:rsidRDefault="001D1023" w:rsidP="00792C05">
      <w:pPr>
        <w:numPr>
          <w:ilvl w:val="0"/>
          <w:numId w:val="3"/>
        </w:numPr>
        <w:spacing w:line="276" w:lineRule="auto"/>
        <w:rPr>
          <w:rFonts w:ascii="Segoe UI" w:hAnsi="Segoe UI" w:cs="Segoe UI"/>
          <w:sz w:val="18"/>
          <w:szCs w:val="18"/>
        </w:rPr>
      </w:pPr>
      <w:r w:rsidRPr="00F206C6">
        <w:rPr>
          <w:rFonts w:ascii="Segoe UI" w:hAnsi="Segoe UI" w:cs="Segoe UI"/>
          <w:sz w:val="18"/>
          <w:szCs w:val="18"/>
        </w:rPr>
        <w:t>Après 20 ans d’ancienneté :</w:t>
      </w:r>
      <w:r w:rsidR="00792C05" w:rsidRPr="00F206C6">
        <w:rPr>
          <w:rFonts w:ascii="Segoe UI" w:hAnsi="Segoe UI" w:cs="Segoe UI"/>
          <w:sz w:val="18"/>
          <w:szCs w:val="18"/>
        </w:rPr>
        <w:t xml:space="preserve"> </w:t>
      </w:r>
      <w:r w:rsidRPr="00F206C6">
        <w:rPr>
          <w:rFonts w:ascii="Segoe UI" w:hAnsi="Segoe UI" w:cs="Segoe UI"/>
          <w:sz w:val="18"/>
          <w:szCs w:val="18"/>
        </w:rPr>
        <w:t>4 jours</w:t>
      </w:r>
    </w:p>
    <w:p w14:paraId="6AB26F81" w14:textId="23F18971" w:rsidR="001D1023" w:rsidRPr="00F206C6" w:rsidRDefault="001D1023" w:rsidP="001D1023">
      <w:pPr>
        <w:numPr>
          <w:ilvl w:val="0"/>
          <w:numId w:val="3"/>
        </w:numPr>
        <w:spacing w:line="276" w:lineRule="auto"/>
        <w:rPr>
          <w:rFonts w:ascii="Segoe UI" w:hAnsi="Segoe UI" w:cs="Segoe UI"/>
          <w:sz w:val="18"/>
          <w:szCs w:val="18"/>
        </w:rPr>
      </w:pPr>
      <w:r w:rsidRPr="00F206C6">
        <w:rPr>
          <w:rFonts w:ascii="Segoe UI" w:hAnsi="Segoe UI" w:cs="Segoe UI"/>
          <w:sz w:val="18"/>
          <w:szCs w:val="18"/>
        </w:rPr>
        <w:t>Après 25 ans d’ancienneté : 5 jours</w:t>
      </w:r>
    </w:p>
    <w:p w14:paraId="5A6C8EE3" w14:textId="223E739E" w:rsidR="001D1023" w:rsidRPr="00F206C6" w:rsidRDefault="001D1023" w:rsidP="001D1023">
      <w:pPr>
        <w:spacing w:line="276" w:lineRule="auto"/>
        <w:rPr>
          <w:rFonts w:ascii="Segoe UI" w:hAnsi="Segoe UI" w:cs="Segoe UI"/>
          <w:sz w:val="18"/>
          <w:szCs w:val="18"/>
        </w:rPr>
      </w:pPr>
    </w:p>
    <w:p w14:paraId="11B2914E" w14:textId="2F4E10A9" w:rsidR="001D1023" w:rsidRPr="00F206C6" w:rsidRDefault="001D1023" w:rsidP="001D1023">
      <w:pPr>
        <w:spacing w:line="276" w:lineRule="auto"/>
        <w:rPr>
          <w:rFonts w:ascii="Segoe UI" w:hAnsi="Segoe UI" w:cs="Segoe UI"/>
          <w:sz w:val="18"/>
          <w:szCs w:val="18"/>
        </w:rPr>
      </w:pPr>
      <w:r w:rsidRPr="00F206C6">
        <w:rPr>
          <w:rFonts w:ascii="Segoe UI" w:hAnsi="Segoe UI" w:cs="Segoe UI"/>
          <w:sz w:val="18"/>
          <w:szCs w:val="18"/>
        </w:rPr>
        <w:t>Ils seront acquis le mois de la date anniversaire d'entrée dans l'entreprise.</w:t>
      </w:r>
    </w:p>
    <w:p w14:paraId="0A7D13F6" w14:textId="579711A6" w:rsidR="001D1023" w:rsidRPr="00F206C6" w:rsidRDefault="001D1023" w:rsidP="001D1023">
      <w:pPr>
        <w:spacing w:line="276" w:lineRule="auto"/>
        <w:rPr>
          <w:rFonts w:ascii="Segoe UI" w:hAnsi="Segoe UI" w:cs="Segoe UI"/>
          <w:sz w:val="18"/>
          <w:szCs w:val="18"/>
        </w:rPr>
      </w:pPr>
    </w:p>
    <w:p w14:paraId="7B7387CD" w14:textId="036FA3D9" w:rsidR="001D1023" w:rsidRPr="00F206C6" w:rsidRDefault="001D1023" w:rsidP="000B1DC0">
      <w:pPr>
        <w:spacing w:line="276" w:lineRule="auto"/>
        <w:jc w:val="both"/>
        <w:rPr>
          <w:rFonts w:ascii="Segoe UI" w:hAnsi="Segoe UI" w:cs="Segoe UI"/>
          <w:b/>
          <w:sz w:val="18"/>
          <w:szCs w:val="18"/>
          <w:u w:val="single"/>
        </w:rPr>
      </w:pPr>
      <w:r w:rsidRPr="00F206C6">
        <w:rPr>
          <w:rFonts w:ascii="Segoe UI" w:hAnsi="Segoe UI" w:cs="Segoe UI"/>
          <w:b/>
          <w:sz w:val="18"/>
          <w:szCs w:val="18"/>
          <w:u w:val="single"/>
        </w:rPr>
        <w:t xml:space="preserve">Les congés d’ancienneté doivent impérativement être pris en accord avec la Direction dans les 12 mois qui suivent la date d’acquisition indiquée ci-dessus.  </w:t>
      </w:r>
    </w:p>
    <w:p w14:paraId="1A2DAF99" w14:textId="2191C4D8" w:rsidR="001D1023" w:rsidRPr="00F206C6" w:rsidRDefault="001D1023" w:rsidP="001D1023">
      <w:pPr>
        <w:spacing w:line="276" w:lineRule="auto"/>
        <w:rPr>
          <w:rFonts w:ascii="Segoe UI" w:hAnsi="Segoe UI" w:cs="Segoe UI"/>
          <w:sz w:val="18"/>
          <w:szCs w:val="18"/>
        </w:rPr>
      </w:pPr>
    </w:p>
    <w:p w14:paraId="1A98EDE2" w14:textId="6C0DFF2D" w:rsidR="001D1023" w:rsidRPr="00F206C6" w:rsidRDefault="001D1023" w:rsidP="006A4ECA">
      <w:pPr>
        <w:spacing w:after="240" w:line="276" w:lineRule="auto"/>
        <w:rPr>
          <w:rFonts w:ascii="Segoe UI" w:hAnsi="Segoe UI" w:cs="Segoe UI"/>
          <w:sz w:val="18"/>
          <w:szCs w:val="18"/>
        </w:rPr>
      </w:pPr>
      <w:r w:rsidRPr="00F206C6">
        <w:rPr>
          <w:rFonts w:ascii="Segoe UI" w:hAnsi="Segoe UI" w:cs="Segoe UI"/>
          <w:sz w:val="18"/>
          <w:szCs w:val="18"/>
        </w:rPr>
        <w:t>Pour rappel, les congés d’ancienneté s’acquièrent dans les mêmes conditions que les congés payés.</w:t>
      </w:r>
      <w:bookmarkStart w:id="41" w:name="_Toc9322363"/>
      <w:bookmarkStart w:id="42" w:name="_Toc9322364"/>
      <w:bookmarkEnd w:id="41"/>
      <w:bookmarkEnd w:id="42"/>
      <w:r w:rsidR="005A1F46" w:rsidRPr="005A1F46">
        <w:rPr>
          <w:rFonts w:cs="Segoe UI"/>
          <w:noProof/>
        </w:rPr>
        <w:t xml:space="preserve"> </w:t>
      </w:r>
    </w:p>
    <w:p w14:paraId="644CB3B2" w14:textId="2FC5BDCE" w:rsidR="00BB0A80" w:rsidRPr="006A4ECA" w:rsidRDefault="00BB0A80" w:rsidP="006A4ECA">
      <w:pPr>
        <w:pStyle w:val="ARTICLE"/>
        <w:spacing w:after="240"/>
      </w:pPr>
      <w:bookmarkStart w:id="43" w:name="_Toc194915570"/>
      <w:r w:rsidRPr="00F206C6">
        <w:lastRenderedPageBreak/>
        <w:t>CONGES MATERNITE ET PATERNITE</w:t>
      </w:r>
      <w:bookmarkEnd w:id="43"/>
      <w:r w:rsidRPr="00F206C6">
        <w:t xml:space="preserve"> </w:t>
      </w:r>
    </w:p>
    <w:p w14:paraId="6D969375" w14:textId="2D1B9BA0" w:rsidR="00BB0A80" w:rsidRPr="00F206C6" w:rsidRDefault="00BB0A80" w:rsidP="00BB0A80">
      <w:pPr>
        <w:spacing w:line="276" w:lineRule="auto"/>
        <w:jc w:val="both"/>
        <w:rPr>
          <w:rFonts w:ascii="Segoe UI" w:eastAsia="Calibri" w:hAnsi="Segoe UI" w:cs="Segoe UI"/>
          <w:sz w:val="18"/>
          <w:szCs w:val="18"/>
        </w:rPr>
      </w:pPr>
      <w:r w:rsidRPr="00F206C6">
        <w:rPr>
          <w:rFonts w:ascii="Segoe UI" w:eastAsia="Calibri" w:hAnsi="Segoe UI" w:cs="Segoe UI"/>
          <w:sz w:val="18"/>
          <w:szCs w:val="18"/>
        </w:rPr>
        <w:t>Depuis le 1</w:t>
      </w:r>
      <w:r w:rsidRPr="00F206C6">
        <w:rPr>
          <w:rFonts w:ascii="Segoe UI" w:eastAsia="Calibri" w:hAnsi="Segoe UI" w:cs="Segoe UI"/>
          <w:sz w:val="18"/>
          <w:szCs w:val="18"/>
          <w:vertAlign w:val="superscript"/>
        </w:rPr>
        <w:t>er</w:t>
      </w:r>
      <w:r w:rsidRPr="00F206C6">
        <w:rPr>
          <w:rFonts w:ascii="Segoe UI" w:eastAsia="Calibri" w:hAnsi="Segoe UI" w:cs="Segoe UI"/>
          <w:sz w:val="18"/>
          <w:szCs w:val="18"/>
        </w:rPr>
        <w:t xml:space="preserve"> juillet 2021, dans la continuité de leur engagement d’accompagnement de la parentalité au sein de la Société METRO France et des dispositions du projet de loi de financement de la Sécurité Sociale 2021 du 30 novembre 2020, les parties au présent accord ont souhaité faciliter la prise en charge des congés maternité et paternité</w:t>
      </w:r>
      <w:r w:rsidR="007D2AFA" w:rsidRPr="00F206C6">
        <w:rPr>
          <w:rFonts w:ascii="Segoe UI" w:eastAsia="Calibri" w:hAnsi="Segoe UI" w:cs="Segoe UI"/>
          <w:sz w:val="18"/>
          <w:szCs w:val="18"/>
        </w:rPr>
        <w:t>/second parent</w:t>
      </w:r>
      <w:r w:rsidRPr="00F206C6">
        <w:rPr>
          <w:rFonts w:ascii="Segoe UI" w:eastAsia="Calibri" w:hAnsi="Segoe UI" w:cs="Segoe UI"/>
          <w:sz w:val="18"/>
          <w:szCs w:val="18"/>
        </w:rPr>
        <w:t>.</w:t>
      </w:r>
    </w:p>
    <w:p w14:paraId="44A3CE4A" w14:textId="77777777" w:rsidR="00BB0A80" w:rsidRPr="00F206C6" w:rsidRDefault="00BB0A80" w:rsidP="00BB0A80">
      <w:pPr>
        <w:spacing w:line="276" w:lineRule="auto"/>
        <w:jc w:val="both"/>
        <w:rPr>
          <w:rFonts w:ascii="Segoe UI" w:eastAsia="Calibri" w:hAnsi="Segoe UI" w:cs="Segoe UI"/>
          <w:sz w:val="18"/>
          <w:szCs w:val="18"/>
        </w:rPr>
      </w:pPr>
    </w:p>
    <w:p w14:paraId="5B2DBE2E" w14:textId="1E4B75D8" w:rsidR="00BB0A80" w:rsidRPr="00F206C6" w:rsidRDefault="00BB0A80" w:rsidP="00BB0A80">
      <w:pPr>
        <w:spacing w:line="276" w:lineRule="auto"/>
        <w:jc w:val="both"/>
        <w:rPr>
          <w:rFonts w:ascii="Segoe UI" w:eastAsia="Calibri" w:hAnsi="Segoe UI" w:cs="Segoe UI"/>
          <w:sz w:val="18"/>
          <w:szCs w:val="18"/>
        </w:rPr>
      </w:pPr>
      <w:r w:rsidRPr="00F206C6">
        <w:rPr>
          <w:rFonts w:ascii="Segoe UI" w:eastAsia="Calibri" w:hAnsi="Segoe UI" w:cs="Segoe UI"/>
          <w:sz w:val="18"/>
          <w:szCs w:val="18"/>
        </w:rPr>
        <w:t xml:space="preserve">Dans cette démarche, les parties au présent accord ont décidé que l’ensemble des collaborateurs, bénéficiant </w:t>
      </w:r>
      <w:r w:rsidRPr="00F206C6">
        <w:rPr>
          <w:rFonts w:ascii="Segoe UI" w:eastAsia="Calibri" w:hAnsi="Segoe UI" w:cs="Segoe UI"/>
          <w:b/>
          <w:bCs/>
          <w:sz w:val="18"/>
          <w:szCs w:val="18"/>
        </w:rPr>
        <w:t>d’au moins 1 an d’ancienneté</w:t>
      </w:r>
      <w:r w:rsidRPr="00F206C6">
        <w:rPr>
          <w:rFonts w:ascii="Segoe UI" w:eastAsia="Calibri" w:hAnsi="Segoe UI" w:cs="Segoe UI"/>
          <w:sz w:val="18"/>
          <w:szCs w:val="18"/>
        </w:rPr>
        <w:t xml:space="preserve"> au sein de la Société METRO France et souhaitant prendre un congé maternité ou paternité</w:t>
      </w:r>
      <w:r w:rsidR="007D2AFA" w:rsidRPr="00F206C6">
        <w:rPr>
          <w:rFonts w:ascii="Segoe UI" w:eastAsia="Calibri" w:hAnsi="Segoe UI" w:cs="Segoe UI"/>
          <w:sz w:val="18"/>
          <w:szCs w:val="18"/>
        </w:rPr>
        <w:t>/second parent</w:t>
      </w:r>
      <w:r w:rsidRPr="00F206C6">
        <w:rPr>
          <w:rFonts w:ascii="Segoe UI" w:eastAsia="Calibri" w:hAnsi="Segoe UI" w:cs="Segoe UI"/>
          <w:sz w:val="18"/>
          <w:szCs w:val="18"/>
        </w:rPr>
        <w:t>, bénéficieront d’une prise en charge de leur congé par la Société METRO France (déduction faite des indemnités de sécurité sociale versées).</w:t>
      </w:r>
    </w:p>
    <w:p w14:paraId="04E5C7A0" w14:textId="77777777" w:rsidR="00BB0A80" w:rsidRPr="00F206C6" w:rsidRDefault="00BB0A80" w:rsidP="00BB0A80">
      <w:pPr>
        <w:spacing w:line="276" w:lineRule="auto"/>
        <w:jc w:val="both"/>
        <w:rPr>
          <w:rFonts w:ascii="Segoe UI" w:eastAsia="Calibri" w:hAnsi="Segoe UI" w:cs="Segoe UI"/>
          <w:sz w:val="18"/>
          <w:szCs w:val="18"/>
        </w:rPr>
      </w:pPr>
    </w:p>
    <w:p w14:paraId="7E280197" w14:textId="7D2E727C" w:rsidR="00BB0A80" w:rsidRPr="00F206C6" w:rsidRDefault="00BB0A80" w:rsidP="00BB0A80">
      <w:pPr>
        <w:spacing w:line="276" w:lineRule="auto"/>
        <w:jc w:val="both"/>
        <w:rPr>
          <w:rFonts w:ascii="Segoe UI" w:eastAsia="Calibri" w:hAnsi="Segoe UI" w:cs="Segoe UI"/>
          <w:sz w:val="18"/>
          <w:szCs w:val="18"/>
        </w:rPr>
      </w:pPr>
      <w:r w:rsidRPr="00F206C6">
        <w:rPr>
          <w:rFonts w:ascii="Segoe UI" w:eastAsia="Calibri" w:hAnsi="Segoe UI" w:cs="Segoe UI"/>
          <w:sz w:val="18"/>
          <w:szCs w:val="18"/>
        </w:rPr>
        <w:t xml:space="preserve">Afin de permettre aux collaborateurs de bénéficier de paiements réguliers et de démarches simplifiées, cette prise en charge prendra la forme d’une subrogation, avec un maintien du salaire du/de la salarié(e) directement par la Société METRO France et ce, pendant toute la durée du congé légal. </w:t>
      </w:r>
    </w:p>
    <w:p w14:paraId="4E1B2830" w14:textId="77777777" w:rsidR="00F26781" w:rsidRPr="00F206C6" w:rsidRDefault="00F26781" w:rsidP="00BB0A80">
      <w:pPr>
        <w:spacing w:line="276" w:lineRule="auto"/>
        <w:jc w:val="both"/>
        <w:rPr>
          <w:rFonts w:ascii="Segoe UI" w:eastAsia="Calibri" w:hAnsi="Segoe UI" w:cs="Segoe UI"/>
          <w:sz w:val="18"/>
          <w:szCs w:val="18"/>
        </w:rPr>
      </w:pPr>
    </w:p>
    <w:p w14:paraId="224C22EF" w14:textId="6734CA04" w:rsidR="00F26781" w:rsidRPr="00F206C6" w:rsidRDefault="00F26781" w:rsidP="00BB0A80">
      <w:pPr>
        <w:spacing w:line="276" w:lineRule="auto"/>
        <w:jc w:val="both"/>
        <w:rPr>
          <w:rFonts w:ascii="Segoe UI" w:eastAsia="Calibri" w:hAnsi="Segoe UI" w:cs="Segoe UI"/>
          <w:sz w:val="18"/>
          <w:szCs w:val="18"/>
        </w:rPr>
      </w:pPr>
      <w:r w:rsidRPr="00F206C6">
        <w:rPr>
          <w:rFonts w:ascii="Segoe UI" w:eastAsia="Calibri" w:hAnsi="Segoe UI" w:cs="Segoe UI"/>
          <w:sz w:val="18"/>
          <w:szCs w:val="18"/>
        </w:rPr>
        <w:t>Aussi, et conformément au nouvel accord applicable, concernant l’accompagnement de la parentalité au sein de la Société METRO France</w:t>
      </w:r>
      <w:r w:rsidR="00FF1E4A" w:rsidRPr="00F206C6">
        <w:rPr>
          <w:rFonts w:ascii="Segoe UI" w:eastAsia="Calibri" w:hAnsi="Segoe UI" w:cs="Segoe UI"/>
          <w:sz w:val="18"/>
          <w:szCs w:val="18"/>
        </w:rPr>
        <w:t xml:space="preserve"> signé le</w:t>
      </w:r>
      <w:r w:rsidR="00CB386C" w:rsidRPr="00F206C6">
        <w:rPr>
          <w:rFonts w:ascii="Segoe UI" w:eastAsia="Calibri" w:hAnsi="Segoe UI" w:cs="Segoe UI"/>
          <w:sz w:val="18"/>
          <w:szCs w:val="18"/>
        </w:rPr>
        <w:t xml:space="preserve"> 25 avril 2024</w:t>
      </w:r>
      <w:r w:rsidRPr="00F206C6">
        <w:rPr>
          <w:rFonts w:ascii="Segoe UI" w:eastAsia="Calibri" w:hAnsi="Segoe UI" w:cs="Segoe UI"/>
          <w:sz w:val="18"/>
          <w:szCs w:val="18"/>
        </w:rPr>
        <w:t xml:space="preserve">, les parties au présent accord ont souhaité rappeler </w:t>
      </w:r>
      <w:r w:rsidR="00B30B2A" w:rsidRPr="00F206C6">
        <w:rPr>
          <w:rFonts w:ascii="Segoe UI" w:eastAsia="Calibri" w:hAnsi="Segoe UI" w:cs="Segoe UI"/>
          <w:sz w:val="18"/>
          <w:szCs w:val="18"/>
        </w:rPr>
        <w:t xml:space="preserve">que </w:t>
      </w:r>
      <w:r w:rsidR="00B30B2A" w:rsidRPr="000B1DC0">
        <w:rPr>
          <w:rFonts w:ascii="Segoe UI" w:eastAsia="Calibri" w:hAnsi="Segoe UI" w:cs="Segoe UI"/>
          <w:b/>
          <w:bCs/>
          <w:sz w:val="18"/>
          <w:szCs w:val="18"/>
        </w:rPr>
        <w:t>l’ensemble des collaborateurs(</w:t>
      </w:r>
      <w:proofErr w:type="spellStart"/>
      <w:r w:rsidR="00B30B2A" w:rsidRPr="000B1DC0">
        <w:rPr>
          <w:rFonts w:ascii="Segoe UI" w:eastAsia="Calibri" w:hAnsi="Segoe UI" w:cs="Segoe UI"/>
          <w:b/>
          <w:bCs/>
          <w:sz w:val="18"/>
          <w:szCs w:val="18"/>
        </w:rPr>
        <w:t>trices</w:t>
      </w:r>
      <w:proofErr w:type="spellEnd"/>
      <w:r w:rsidR="00B30B2A" w:rsidRPr="000B1DC0">
        <w:rPr>
          <w:rFonts w:ascii="Segoe UI" w:eastAsia="Calibri" w:hAnsi="Segoe UI" w:cs="Segoe UI"/>
          <w:b/>
          <w:bCs/>
          <w:sz w:val="18"/>
          <w:szCs w:val="18"/>
        </w:rPr>
        <w:t xml:space="preserve">) en contrat à durée indéterminée, après validation de leur période d’essai, </w:t>
      </w:r>
      <w:r w:rsidR="00FF1E4A" w:rsidRPr="000B1DC0">
        <w:rPr>
          <w:rFonts w:ascii="Segoe UI" w:eastAsia="Calibri" w:hAnsi="Segoe UI" w:cs="Segoe UI"/>
          <w:b/>
          <w:bCs/>
          <w:sz w:val="18"/>
          <w:szCs w:val="18"/>
        </w:rPr>
        <w:t>bénéficient du dispositif de subrogation, peu importe leur ancienneté dans l’entreprise</w:t>
      </w:r>
      <w:r w:rsidR="00FF1E4A" w:rsidRPr="00F206C6">
        <w:rPr>
          <w:rFonts w:ascii="Segoe UI" w:eastAsia="Calibri" w:hAnsi="Segoe UI" w:cs="Segoe UI"/>
          <w:sz w:val="18"/>
          <w:szCs w:val="18"/>
        </w:rPr>
        <w:t xml:space="preserve">. </w:t>
      </w:r>
    </w:p>
    <w:p w14:paraId="79EB01F2" w14:textId="47B68757" w:rsidR="002E0DE6" w:rsidRPr="00F206C6" w:rsidRDefault="002E0DE6" w:rsidP="00BB0A80">
      <w:pPr>
        <w:spacing w:line="276" w:lineRule="auto"/>
        <w:jc w:val="both"/>
        <w:rPr>
          <w:rFonts w:ascii="Segoe UI" w:eastAsia="Calibri" w:hAnsi="Segoe UI" w:cs="Segoe UI"/>
          <w:sz w:val="18"/>
          <w:szCs w:val="18"/>
        </w:rPr>
      </w:pPr>
    </w:p>
    <w:p w14:paraId="4072FA22" w14:textId="2FCF9C97" w:rsidR="002E0DE6" w:rsidRPr="00F206C6" w:rsidRDefault="002E0DE6" w:rsidP="001F6EF3">
      <w:pPr>
        <w:pStyle w:val="ARTICLE"/>
      </w:pPr>
      <w:bookmarkStart w:id="44" w:name="_Toc194915571"/>
      <w:r w:rsidRPr="00F206C6">
        <w:t>CONGE MENSTRUEL</w:t>
      </w:r>
      <w:bookmarkEnd w:id="44"/>
      <w:r w:rsidRPr="00F206C6">
        <w:t xml:space="preserve"> </w:t>
      </w:r>
    </w:p>
    <w:p w14:paraId="65DDD785" w14:textId="0AA1F78A" w:rsidR="002E0DE6" w:rsidRPr="00F206C6" w:rsidRDefault="002E0DE6" w:rsidP="00BB0A80">
      <w:pPr>
        <w:spacing w:line="276" w:lineRule="auto"/>
        <w:jc w:val="both"/>
        <w:rPr>
          <w:rFonts w:ascii="Segoe UI" w:eastAsia="Calibri" w:hAnsi="Segoe UI" w:cs="Segoe UI"/>
          <w:sz w:val="18"/>
          <w:szCs w:val="18"/>
        </w:rPr>
      </w:pPr>
    </w:p>
    <w:p w14:paraId="5BF246E8" w14:textId="54C07B89" w:rsidR="001E1179" w:rsidRPr="000B1DC0" w:rsidRDefault="00666B15" w:rsidP="001E1179">
      <w:pPr>
        <w:spacing w:line="276" w:lineRule="auto"/>
        <w:jc w:val="both"/>
        <w:rPr>
          <w:rFonts w:ascii="Segoe UI" w:hAnsi="Segoe UI" w:cs="Segoe UI"/>
          <w:b/>
          <w:bCs/>
          <w:sz w:val="18"/>
          <w:szCs w:val="18"/>
        </w:rPr>
      </w:pPr>
      <w:r w:rsidRPr="00F206C6">
        <w:rPr>
          <w:rFonts w:ascii="Segoe UI" w:hAnsi="Segoe UI" w:cs="Segoe UI"/>
          <w:sz w:val="18"/>
          <w:szCs w:val="18"/>
        </w:rPr>
        <w:t xml:space="preserve">En amélioration des dispositions </w:t>
      </w:r>
      <w:r w:rsidR="00B36F77" w:rsidRPr="00F206C6">
        <w:rPr>
          <w:rFonts w:ascii="Segoe UI" w:hAnsi="Segoe UI" w:cs="Segoe UI"/>
          <w:sz w:val="18"/>
          <w:szCs w:val="18"/>
        </w:rPr>
        <w:t xml:space="preserve">prises depuis 2023 concernant l’instauration d’un congé menstruel pour toutes les collaboratrices souffrant </w:t>
      </w:r>
      <w:r w:rsidR="001E1179" w:rsidRPr="00F206C6">
        <w:rPr>
          <w:rFonts w:ascii="Segoe UI" w:hAnsi="Segoe UI" w:cs="Segoe UI"/>
          <w:sz w:val="18"/>
          <w:szCs w:val="18"/>
        </w:rPr>
        <w:t>de menstruations douloureuses liées pour la plupart du temps à des pathologies graves</w:t>
      </w:r>
      <w:r w:rsidR="00B36F77" w:rsidRPr="00F206C6">
        <w:rPr>
          <w:rFonts w:ascii="Segoe UI" w:hAnsi="Segoe UI" w:cs="Segoe UI"/>
          <w:sz w:val="18"/>
          <w:szCs w:val="18"/>
        </w:rPr>
        <w:t xml:space="preserve"> et engendrant </w:t>
      </w:r>
      <w:r w:rsidR="00A90157" w:rsidRPr="00F206C6">
        <w:rPr>
          <w:rFonts w:ascii="Segoe UI" w:hAnsi="Segoe UI" w:cs="Segoe UI"/>
          <w:sz w:val="18"/>
          <w:szCs w:val="18"/>
        </w:rPr>
        <w:t xml:space="preserve">une situation incapacitante, les parties au présent accord ont souhaité </w:t>
      </w:r>
      <w:r w:rsidR="000F1572" w:rsidRPr="000B1DC0">
        <w:rPr>
          <w:rFonts w:ascii="Segoe UI" w:hAnsi="Segoe UI" w:cs="Segoe UI"/>
          <w:b/>
          <w:bCs/>
          <w:sz w:val="18"/>
          <w:szCs w:val="18"/>
        </w:rPr>
        <w:t xml:space="preserve">étendre ce congé </w:t>
      </w:r>
      <w:bookmarkStart w:id="45" w:name="_Hlk213173338"/>
      <w:r w:rsidR="000F1572" w:rsidRPr="000B1DC0">
        <w:rPr>
          <w:rFonts w:ascii="Segoe UI" w:hAnsi="Segoe UI" w:cs="Segoe UI"/>
          <w:b/>
          <w:bCs/>
          <w:sz w:val="18"/>
          <w:szCs w:val="18"/>
        </w:rPr>
        <w:t>à toutes les problématiques gynécologiques</w:t>
      </w:r>
      <w:r w:rsidR="00E55E17" w:rsidRPr="000B1DC0">
        <w:rPr>
          <w:rFonts w:ascii="Segoe UI" w:hAnsi="Segoe UI" w:cs="Segoe UI"/>
          <w:b/>
          <w:bCs/>
          <w:sz w:val="18"/>
          <w:szCs w:val="18"/>
        </w:rPr>
        <w:t xml:space="preserve"> pouvant être rencontrées par une collaboratrice</w:t>
      </w:r>
      <w:r w:rsidR="00AE4422" w:rsidRPr="000B1DC0">
        <w:rPr>
          <w:rFonts w:ascii="Segoe UI" w:hAnsi="Segoe UI" w:cs="Segoe UI"/>
          <w:b/>
          <w:bCs/>
          <w:sz w:val="18"/>
          <w:szCs w:val="18"/>
        </w:rPr>
        <w:t xml:space="preserve"> comme la </w:t>
      </w:r>
      <w:r w:rsidR="00901406" w:rsidRPr="000B1DC0">
        <w:rPr>
          <w:rFonts w:ascii="Segoe UI" w:hAnsi="Segoe UI" w:cs="Segoe UI"/>
          <w:b/>
          <w:bCs/>
          <w:sz w:val="18"/>
          <w:szCs w:val="18"/>
        </w:rPr>
        <w:t>dysménorrhée, endométriose, adénomyose, fibromes, HPV (ou pa</w:t>
      </w:r>
      <w:r w:rsidR="004E6D65" w:rsidRPr="000B1DC0">
        <w:rPr>
          <w:rFonts w:ascii="Segoe UI" w:hAnsi="Segoe UI" w:cs="Segoe UI"/>
          <w:b/>
          <w:bCs/>
          <w:sz w:val="18"/>
          <w:szCs w:val="18"/>
        </w:rPr>
        <w:t xml:space="preserve">pillomavirus humains), </w:t>
      </w:r>
      <w:r w:rsidR="004E2BC7" w:rsidRPr="000B1DC0">
        <w:rPr>
          <w:rFonts w:ascii="Segoe UI" w:hAnsi="Segoe UI" w:cs="Segoe UI"/>
          <w:b/>
          <w:bCs/>
          <w:sz w:val="18"/>
          <w:szCs w:val="18"/>
        </w:rPr>
        <w:t>ménopause…</w:t>
      </w:r>
    </w:p>
    <w:bookmarkEnd w:id="45"/>
    <w:p w14:paraId="789718B5" w14:textId="77777777" w:rsidR="001E1179" w:rsidRPr="00F206C6" w:rsidRDefault="001E1179" w:rsidP="001E1179">
      <w:pPr>
        <w:spacing w:line="276" w:lineRule="auto"/>
        <w:jc w:val="both"/>
        <w:rPr>
          <w:rFonts w:ascii="Segoe UI" w:hAnsi="Segoe UI" w:cs="Segoe UI"/>
          <w:sz w:val="18"/>
          <w:szCs w:val="18"/>
        </w:rPr>
      </w:pPr>
    </w:p>
    <w:p w14:paraId="579BBD35" w14:textId="544AC421" w:rsidR="001E1179" w:rsidRPr="00F206C6" w:rsidRDefault="001E1179" w:rsidP="001E1179">
      <w:pPr>
        <w:spacing w:line="276" w:lineRule="auto"/>
        <w:jc w:val="both"/>
        <w:rPr>
          <w:rFonts w:ascii="Segoe UI" w:hAnsi="Segoe UI" w:cs="Segoe UI"/>
          <w:sz w:val="18"/>
          <w:szCs w:val="18"/>
        </w:rPr>
      </w:pPr>
      <w:r w:rsidRPr="00F206C6">
        <w:rPr>
          <w:rFonts w:ascii="Segoe UI" w:hAnsi="Segoe UI" w:cs="Segoe UI"/>
          <w:sz w:val="18"/>
          <w:szCs w:val="18"/>
        </w:rPr>
        <w:t xml:space="preserve">Les parties au présent accord sont conscientes qu’une </w:t>
      </w:r>
      <w:r w:rsidRPr="000B1DC0">
        <w:rPr>
          <w:rFonts w:ascii="Segoe UI" w:hAnsi="Segoe UI" w:cs="Segoe UI"/>
          <w:b/>
          <w:bCs/>
          <w:sz w:val="18"/>
          <w:szCs w:val="18"/>
        </w:rPr>
        <w:t>femme souffrant de menstruations douloureuses souvent liées à des pathologies plus graves</w:t>
      </w:r>
      <w:r w:rsidRPr="00F206C6">
        <w:rPr>
          <w:rFonts w:ascii="Segoe UI" w:hAnsi="Segoe UI" w:cs="Segoe UI"/>
          <w:sz w:val="18"/>
          <w:szCs w:val="18"/>
        </w:rPr>
        <w:t xml:space="preserve"> comme l’endométriose ou la dysménorrhée peut se retrouver dans une </w:t>
      </w:r>
      <w:r w:rsidRPr="000B1DC0">
        <w:rPr>
          <w:rFonts w:ascii="Segoe UI" w:hAnsi="Segoe UI" w:cs="Segoe UI"/>
          <w:b/>
          <w:bCs/>
          <w:sz w:val="18"/>
          <w:szCs w:val="18"/>
        </w:rPr>
        <w:t>situation incapacitante</w:t>
      </w:r>
      <w:r w:rsidRPr="00F206C6">
        <w:rPr>
          <w:rFonts w:ascii="Segoe UI" w:hAnsi="Segoe UI" w:cs="Segoe UI"/>
          <w:sz w:val="18"/>
          <w:szCs w:val="18"/>
        </w:rPr>
        <w:t xml:space="preserve">, l’empêchant ainsi de pouvoir réaliser ses missions de manière efficace et sereine. </w:t>
      </w:r>
    </w:p>
    <w:p w14:paraId="0CB67200" w14:textId="77777777" w:rsidR="001E1179" w:rsidRPr="00F206C6" w:rsidRDefault="001E1179" w:rsidP="001E1179">
      <w:pPr>
        <w:spacing w:line="276" w:lineRule="auto"/>
        <w:jc w:val="both"/>
        <w:rPr>
          <w:rFonts w:ascii="Segoe UI" w:hAnsi="Segoe UI" w:cs="Segoe UI"/>
          <w:sz w:val="18"/>
          <w:szCs w:val="18"/>
        </w:rPr>
      </w:pPr>
    </w:p>
    <w:p w14:paraId="4E401203" w14:textId="6C8FD0B2" w:rsidR="001E1179" w:rsidRPr="00F206C6" w:rsidRDefault="001E1179" w:rsidP="001E1179">
      <w:pPr>
        <w:spacing w:line="276" w:lineRule="auto"/>
        <w:jc w:val="both"/>
        <w:rPr>
          <w:rFonts w:ascii="Segoe UI" w:hAnsi="Segoe UI" w:cs="Segoe UI"/>
          <w:sz w:val="18"/>
          <w:szCs w:val="18"/>
        </w:rPr>
      </w:pPr>
      <w:r w:rsidRPr="00F206C6">
        <w:rPr>
          <w:rFonts w:ascii="Segoe UI" w:hAnsi="Segoe UI" w:cs="Segoe UI"/>
          <w:sz w:val="18"/>
          <w:szCs w:val="18"/>
        </w:rPr>
        <w:t xml:space="preserve">Ce congé menstruel vise à accorder aux femmes souffrant de menstruations douloureuses </w:t>
      </w:r>
      <w:r w:rsidR="00BF00F7" w:rsidRPr="00F206C6">
        <w:rPr>
          <w:rFonts w:ascii="Segoe UI" w:hAnsi="Segoe UI" w:cs="Segoe UI"/>
          <w:sz w:val="18"/>
          <w:szCs w:val="18"/>
        </w:rPr>
        <w:t xml:space="preserve">pathologiques </w:t>
      </w:r>
      <w:r w:rsidRPr="00F206C6">
        <w:rPr>
          <w:rFonts w:ascii="Segoe UI" w:hAnsi="Segoe UI" w:cs="Segoe UI"/>
          <w:sz w:val="18"/>
          <w:szCs w:val="18"/>
        </w:rPr>
        <w:t xml:space="preserve">une régulation adaptée de leur activité afin d’éliminer tout biais négatif dans leur travail au sein de la Société METRO France, d’améliorer leur qualité de vie au travail et plus particulièrement leur bien-être. </w:t>
      </w:r>
    </w:p>
    <w:p w14:paraId="0AFFD6C8" w14:textId="3E91ADCF" w:rsidR="001E1179" w:rsidRPr="00F206C6" w:rsidRDefault="001E1179" w:rsidP="001E1179">
      <w:pPr>
        <w:spacing w:line="276" w:lineRule="auto"/>
        <w:jc w:val="both"/>
        <w:rPr>
          <w:rFonts w:ascii="Segoe UI" w:hAnsi="Segoe UI" w:cs="Segoe UI"/>
          <w:sz w:val="18"/>
          <w:szCs w:val="18"/>
        </w:rPr>
      </w:pPr>
    </w:p>
    <w:p w14:paraId="13DF7A65" w14:textId="05C20157" w:rsidR="001E1179" w:rsidRPr="00F206C6" w:rsidRDefault="001E1179" w:rsidP="001E1179">
      <w:pPr>
        <w:spacing w:line="276" w:lineRule="auto"/>
        <w:jc w:val="both"/>
        <w:rPr>
          <w:rFonts w:ascii="Segoe UI" w:hAnsi="Segoe UI" w:cs="Segoe UI"/>
          <w:sz w:val="18"/>
          <w:szCs w:val="18"/>
        </w:rPr>
      </w:pPr>
      <w:r w:rsidRPr="00F206C6">
        <w:rPr>
          <w:rFonts w:ascii="Segoe UI" w:hAnsi="Segoe UI" w:cs="Segoe UI"/>
          <w:sz w:val="18"/>
          <w:szCs w:val="18"/>
        </w:rPr>
        <w:t xml:space="preserve">En effet, les symptômes ressentis par les femmes pendant leur menstruation sont très variables selon le type de pathologie ou d’atteinte et chaque femme y réagit différemment. </w:t>
      </w:r>
      <w:r w:rsidR="00C935AE" w:rsidRPr="00F206C6">
        <w:rPr>
          <w:rFonts w:ascii="Segoe UI" w:hAnsi="Segoe UI" w:cs="Segoe UI"/>
          <w:sz w:val="18"/>
          <w:szCs w:val="18"/>
        </w:rPr>
        <w:t xml:space="preserve">Les menstruations peuvent ainsi être très douloureuses et incapacitantes pour certaines femmes. </w:t>
      </w:r>
    </w:p>
    <w:p w14:paraId="222ADA6B" w14:textId="77777777" w:rsidR="001E1179" w:rsidRPr="00F206C6" w:rsidRDefault="001E1179" w:rsidP="001E1179">
      <w:pPr>
        <w:spacing w:line="276" w:lineRule="auto"/>
        <w:jc w:val="both"/>
        <w:rPr>
          <w:rFonts w:ascii="Segoe UI" w:hAnsi="Segoe UI" w:cs="Segoe UI"/>
          <w:sz w:val="18"/>
          <w:szCs w:val="18"/>
        </w:rPr>
      </w:pPr>
    </w:p>
    <w:p w14:paraId="6109F144" w14:textId="77777777" w:rsidR="001E1179" w:rsidRPr="00F206C6" w:rsidRDefault="001E1179" w:rsidP="001E1179">
      <w:pPr>
        <w:spacing w:line="276" w:lineRule="auto"/>
        <w:jc w:val="both"/>
        <w:rPr>
          <w:rFonts w:ascii="Segoe UI" w:hAnsi="Segoe UI" w:cs="Segoe UI"/>
          <w:sz w:val="18"/>
          <w:szCs w:val="18"/>
        </w:rPr>
      </w:pPr>
      <w:r w:rsidRPr="00F206C6">
        <w:rPr>
          <w:rFonts w:ascii="Segoe UI" w:hAnsi="Segoe UI" w:cs="Segoe UI"/>
          <w:sz w:val="18"/>
          <w:szCs w:val="18"/>
        </w:rPr>
        <w:t xml:space="preserve">A titre d’exemple, les symptômes des pathologies entraînant des menstruations douloureuses peuvent être les suivants : </w:t>
      </w:r>
    </w:p>
    <w:p w14:paraId="5579B8F6" w14:textId="77777777" w:rsidR="001E1179" w:rsidRPr="00F206C6" w:rsidRDefault="001E1179" w:rsidP="004B20F7">
      <w:pPr>
        <w:pStyle w:val="a3"/>
        <w:widowControl/>
        <w:numPr>
          <w:ilvl w:val="0"/>
          <w:numId w:val="15"/>
        </w:numPr>
        <w:spacing w:line="276" w:lineRule="auto"/>
        <w:jc w:val="both"/>
        <w:rPr>
          <w:rFonts w:ascii="Segoe UI" w:hAnsi="Segoe UI" w:cs="Segoe UI"/>
          <w:sz w:val="14"/>
          <w:szCs w:val="14"/>
        </w:rPr>
      </w:pPr>
      <w:r w:rsidRPr="00F206C6">
        <w:rPr>
          <w:rFonts w:ascii="Segoe UI" w:hAnsi="Segoe UI" w:cs="Segoe UI"/>
          <w:sz w:val="18"/>
          <w:szCs w:val="14"/>
        </w:rPr>
        <w:t>Dysménorrhées : douleurs en rapport avec les menstruations (douleur au bas ventre, bas du dos…) ;</w:t>
      </w:r>
    </w:p>
    <w:p w14:paraId="39B9877D" w14:textId="77777777" w:rsidR="001E1179" w:rsidRPr="00F206C6" w:rsidRDefault="001E1179" w:rsidP="004B20F7">
      <w:pPr>
        <w:pStyle w:val="a3"/>
        <w:widowControl/>
        <w:numPr>
          <w:ilvl w:val="0"/>
          <w:numId w:val="15"/>
        </w:numPr>
        <w:spacing w:line="276" w:lineRule="auto"/>
        <w:jc w:val="both"/>
        <w:rPr>
          <w:rFonts w:ascii="Segoe UI" w:hAnsi="Segoe UI" w:cs="Segoe UI"/>
          <w:sz w:val="18"/>
          <w:szCs w:val="14"/>
        </w:rPr>
      </w:pPr>
      <w:r w:rsidRPr="00F206C6">
        <w:rPr>
          <w:rFonts w:ascii="Segoe UI" w:hAnsi="Segoe UI" w:cs="Segoe UI"/>
          <w:sz w:val="18"/>
          <w:szCs w:val="14"/>
        </w:rPr>
        <w:t>Dysuries : douleurs urinaires (infections à répétition…) ;</w:t>
      </w:r>
    </w:p>
    <w:p w14:paraId="1D8FA340" w14:textId="1017F939" w:rsidR="001E1179" w:rsidRPr="00F206C6" w:rsidRDefault="001E1179" w:rsidP="004B20F7">
      <w:pPr>
        <w:pStyle w:val="a3"/>
        <w:widowControl/>
        <w:numPr>
          <w:ilvl w:val="0"/>
          <w:numId w:val="15"/>
        </w:numPr>
        <w:spacing w:line="276" w:lineRule="auto"/>
        <w:jc w:val="both"/>
        <w:rPr>
          <w:rFonts w:ascii="Segoe UI" w:hAnsi="Segoe UI" w:cs="Segoe UI"/>
          <w:sz w:val="18"/>
          <w:szCs w:val="14"/>
        </w:rPr>
      </w:pPr>
      <w:proofErr w:type="spellStart"/>
      <w:r w:rsidRPr="00F206C6">
        <w:rPr>
          <w:rFonts w:ascii="Segoe UI" w:hAnsi="Segoe UI" w:cs="Segoe UI"/>
          <w:sz w:val="18"/>
          <w:szCs w:val="14"/>
        </w:rPr>
        <w:t>Dyschésies</w:t>
      </w:r>
      <w:proofErr w:type="spellEnd"/>
      <w:r w:rsidRPr="00F206C6">
        <w:rPr>
          <w:rFonts w:ascii="Segoe UI" w:hAnsi="Segoe UI" w:cs="Segoe UI"/>
          <w:sz w:val="18"/>
          <w:szCs w:val="14"/>
        </w:rPr>
        <w:t xml:space="preserve"> et autres troubles intestinaux</w:t>
      </w:r>
      <w:r w:rsidR="00974105" w:rsidRPr="00F206C6">
        <w:rPr>
          <w:rFonts w:ascii="Segoe UI" w:hAnsi="Segoe UI" w:cs="Segoe UI"/>
          <w:sz w:val="18"/>
          <w:szCs w:val="14"/>
        </w:rPr>
        <w:t> ;</w:t>
      </w:r>
    </w:p>
    <w:p w14:paraId="2A7683C0" w14:textId="53805452" w:rsidR="001E1179" w:rsidRPr="00F206C6" w:rsidRDefault="001E1179" w:rsidP="004B20F7">
      <w:pPr>
        <w:pStyle w:val="a3"/>
        <w:widowControl/>
        <w:numPr>
          <w:ilvl w:val="0"/>
          <w:numId w:val="15"/>
        </w:numPr>
        <w:spacing w:line="276" w:lineRule="auto"/>
        <w:jc w:val="both"/>
        <w:rPr>
          <w:rFonts w:ascii="Segoe UI" w:hAnsi="Segoe UI" w:cs="Segoe UI"/>
          <w:sz w:val="18"/>
          <w:szCs w:val="14"/>
        </w:rPr>
      </w:pPr>
      <w:r w:rsidRPr="00F206C6">
        <w:rPr>
          <w:rFonts w:ascii="Segoe UI" w:hAnsi="Segoe UI" w:cs="Segoe UI"/>
          <w:sz w:val="18"/>
          <w:szCs w:val="14"/>
        </w:rPr>
        <w:t>Douleurs pelviennes chroniques</w:t>
      </w:r>
      <w:r w:rsidR="00974105" w:rsidRPr="00F206C6">
        <w:rPr>
          <w:rFonts w:ascii="Segoe UI" w:hAnsi="Segoe UI" w:cs="Segoe UI"/>
          <w:sz w:val="18"/>
          <w:szCs w:val="14"/>
        </w:rPr>
        <w:t> ;</w:t>
      </w:r>
    </w:p>
    <w:p w14:paraId="1FA92AC1" w14:textId="77777777" w:rsidR="001E1179" w:rsidRPr="00F206C6" w:rsidRDefault="001E1179" w:rsidP="004B20F7">
      <w:pPr>
        <w:pStyle w:val="a3"/>
        <w:widowControl/>
        <w:numPr>
          <w:ilvl w:val="0"/>
          <w:numId w:val="15"/>
        </w:numPr>
        <w:spacing w:line="276" w:lineRule="auto"/>
        <w:jc w:val="both"/>
        <w:rPr>
          <w:rFonts w:ascii="Segoe UI" w:hAnsi="Segoe UI" w:cs="Segoe UI"/>
          <w:sz w:val="18"/>
          <w:szCs w:val="14"/>
        </w:rPr>
      </w:pPr>
      <w:r w:rsidRPr="00F206C6">
        <w:rPr>
          <w:rFonts w:ascii="Segoe UI" w:hAnsi="Segoe UI" w:cs="Segoe UI"/>
          <w:sz w:val="18"/>
          <w:szCs w:val="14"/>
        </w:rPr>
        <w:t>Asthénie (fatigue chronique, sentiment d’épuisement, stations debout/assise difficiles…) ;</w:t>
      </w:r>
    </w:p>
    <w:p w14:paraId="37D9E4F6" w14:textId="19554DD5" w:rsidR="001E1179" w:rsidRPr="00F206C6" w:rsidRDefault="001E1179" w:rsidP="004B20F7">
      <w:pPr>
        <w:pStyle w:val="a3"/>
        <w:widowControl/>
        <w:numPr>
          <w:ilvl w:val="0"/>
          <w:numId w:val="15"/>
        </w:numPr>
        <w:spacing w:line="276" w:lineRule="auto"/>
        <w:jc w:val="both"/>
        <w:rPr>
          <w:rFonts w:ascii="Segoe UI" w:hAnsi="Segoe UI" w:cs="Segoe UI"/>
          <w:sz w:val="18"/>
          <w:szCs w:val="14"/>
        </w:rPr>
      </w:pPr>
      <w:r w:rsidRPr="00F206C6">
        <w:rPr>
          <w:rFonts w:ascii="Segoe UI" w:hAnsi="Segoe UI" w:cs="Segoe UI"/>
          <w:sz w:val="18"/>
          <w:szCs w:val="14"/>
        </w:rPr>
        <w:t xml:space="preserve">Douleurs de dos et d’épaules (douleurs lombaires, compression au niveau du </w:t>
      </w:r>
      <w:r w:rsidR="00400A42" w:rsidRPr="00F206C6">
        <w:rPr>
          <w:rFonts w:ascii="Segoe UI" w:hAnsi="Segoe UI" w:cs="Segoe UI"/>
          <w:sz w:val="18"/>
          <w:szCs w:val="14"/>
        </w:rPr>
        <w:t>diaphragme</w:t>
      </w:r>
      <w:r w:rsidRPr="00F206C6">
        <w:rPr>
          <w:rFonts w:ascii="Segoe UI" w:hAnsi="Segoe UI" w:cs="Segoe UI"/>
          <w:sz w:val="18"/>
          <w:szCs w:val="14"/>
        </w:rPr>
        <w:t>…) ;</w:t>
      </w:r>
    </w:p>
    <w:p w14:paraId="307CC483" w14:textId="683F494F" w:rsidR="001E1179" w:rsidRPr="006A4ECA" w:rsidRDefault="001E1179" w:rsidP="001E1179">
      <w:pPr>
        <w:pStyle w:val="a3"/>
        <w:widowControl/>
        <w:numPr>
          <w:ilvl w:val="0"/>
          <w:numId w:val="15"/>
        </w:numPr>
        <w:spacing w:line="276" w:lineRule="auto"/>
        <w:jc w:val="both"/>
        <w:rPr>
          <w:rFonts w:ascii="Segoe UI" w:hAnsi="Segoe UI" w:cs="Segoe UI"/>
          <w:sz w:val="18"/>
          <w:szCs w:val="14"/>
        </w:rPr>
      </w:pPr>
      <w:r w:rsidRPr="00F206C6">
        <w:rPr>
          <w:rFonts w:ascii="Segoe UI" w:hAnsi="Segoe UI" w:cs="Segoe UI"/>
          <w:sz w:val="18"/>
          <w:szCs w:val="14"/>
        </w:rPr>
        <w:t xml:space="preserve">Infertilité </w:t>
      </w:r>
    </w:p>
    <w:p w14:paraId="3D8BB4AD" w14:textId="32534C72" w:rsidR="001E1179" w:rsidRPr="00F206C6" w:rsidRDefault="001E1179" w:rsidP="001E1179">
      <w:pPr>
        <w:spacing w:line="276" w:lineRule="auto"/>
        <w:jc w:val="both"/>
        <w:rPr>
          <w:rFonts w:ascii="Segoe UI" w:hAnsi="Segoe UI" w:cs="Segoe UI"/>
          <w:sz w:val="18"/>
          <w:szCs w:val="18"/>
        </w:rPr>
      </w:pPr>
      <w:r w:rsidRPr="00F206C6">
        <w:rPr>
          <w:rFonts w:ascii="Segoe UI" w:hAnsi="Segoe UI" w:cs="Segoe UI"/>
          <w:sz w:val="18"/>
          <w:szCs w:val="18"/>
        </w:rPr>
        <w:lastRenderedPageBreak/>
        <w:t xml:space="preserve">Cette liste n’est pas exhaustive et ne remplace en aucun cas une consultation médicale avec un professionnel spécialiste de ces maladies. </w:t>
      </w:r>
    </w:p>
    <w:p w14:paraId="339F1795" w14:textId="52EF64E0" w:rsidR="001E1179" w:rsidRPr="00F206C6" w:rsidRDefault="001E1179" w:rsidP="001E1179">
      <w:pPr>
        <w:spacing w:line="276" w:lineRule="auto"/>
        <w:jc w:val="both"/>
        <w:rPr>
          <w:rFonts w:ascii="Segoe UI" w:hAnsi="Segoe UI" w:cs="Segoe UI"/>
          <w:sz w:val="18"/>
          <w:szCs w:val="18"/>
        </w:rPr>
      </w:pPr>
    </w:p>
    <w:p w14:paraId="79587496" w14:textId="77777777" w:rsidR="001E1179" w:rsidRPr="00F206C6" w:rsidRDefault="001E1179" w:rsidP="001E1179">
      <w:pPr>
        <w:spacing w:line="276" w:lineRule="auto"/>
        <w:jc w:val="both"/>
        <w:rPr>
          <w:rFonts w:ascii="Segoe UI" w:hAnsi="Segoe UI" w:cs="Segoe UI"/>
          <w:sz w:val="18"/>
          <w:szCs w:val="18"/>
        </w:rPr>
      </w:pPr>
      <w:r w:rsidRPr="00F206C6">
        <w:rPr>
          <w:rFonts w:ascii="Segoe UI" w:hAnsi="Segoe UI" w:cs="Segoe UI"/>
          <w:sz w:val="18"/>
          <w:szCs w:val="18"/>
        </w:rPr>
        <w:t xml:space="preserve">Des traitements lourds ainsi que des opérations chirurgicales peuvent également être nécessaires afin de bloquer la progression de la maladie et ces situations peuvent inévitablement générer de l’anxiété et une remise en question sur la vie. </w:t>
      </w:r>
    </w:p>
    <w:p w14:paraId="517D86F1" w14:textId="77777777" w:rsidR="001E1179" w:rsidRPr="00F206C6" w:rsidRDefault="001E1179" w:rsidP="001E1179">
      <w:pPr>
        <w:spacing w:line="276" w:lineRule="auto"/>
        <w:jc w:val="both"/>
        <w:rPr>
          <w:rFonts w:ascii="Segoe UI" w:hAnsi="Segoe UI" w:cs="Segoe UI"/>
          <w:sz w:val="18"/>
          <w:szCs w:val="18"/>
        </w:rPr>
      </w:pPr>
    </w:p>
    <w:p w14:paraId="57AEAD7B" w14:textId="77777777" w:rsidR="001E1179" w:rsidRPr="00F206C6" w:rsidRDefault="001E1179" w:rsidP="001E1179">
      <w:pPr>
        <w:spacing w:line="276" w:lineRule="auto"/>
        <w:jc w:val="both"/>
        <w:rPr>
          <w:rFonts w:ascii="Segoe UI" w:hAnsi="Segoe UI" w:cs="Segoe UI"/>
          <w:sz w:val="18"/>
          <w:szCs w:val="18"/>
        </w:rPr>
      </w:pPr>
      <w:r w:rsidRPr="00F206C6">
        <w:rPr>
          <w:rFonts w:ascii="Segoe UI" w:hAnsi="Segoe UI" w:cs="Segoe UI"/>
          <w:sz w:val="18"/>
          <w:szCs w:val="18"/>
        </w:rPr>
        <w:t xml:space="preserve">La qualité de vie peut être d’autant plus affectée qu’en plus des symptômes évoqués ci-dessus, ces pathologies peuvent entrainer chez certaines femmes : </w:t>
      </w:r>
    </w:p>
    <w:p w14:paraId="63423108" w14:textId="77777777" w:rsidR="001E1179" w:rsidRPr="00F206C6" w:rsidRDefault="001E1179" w:rsidP="004B20F7">
      <w:pPr>
        <w:pStyle w:val="a3"/>
        <w:widowControl/>
        <w:numPr>
          <w:ilvl w:val="0"/>
          <w:numId w:val="15"/>
        </w:numPr>
        <w:spacing w:line="276" w:lineRule="auto"/>
        <w:jc w:val="both"/>
        <w:rPr>
          <w:rFonts w:ascii="Segoe UI" w:hAnsi="Segoe UI" w:cs="Segoe UI"/>
          <w:sz w:val="14"/>
          <w:szCs w:val="14"/>
        </w:rPr>
      </w:pPr>
      <w:r w:rsidRPr="00F206C6">
        <w:rPr>
          <w:rFonts w:ascii="Segoe UI" w:hAnsi="Segoe UI" w:cs="Segoe UI"/>
          <w:sz w:val="18"/>
          <w:szCs w:val="14"/>
        </w:rPr>
        <w:t>Des états dépressifs et une fatigue chronique ;</w:t>
      </w:r>
    </w:p>
    <w:p w14:paraId="7D5FE894" w14:textId="77777777" w:rsidR="001E1179" w:rsidRPr="00F206C6" w:rsidRDefault="001E1179" w:rsidP="004B20F7">
      <w:pPr>
        <w:pStyle w:val="a3"/>
        <w:widowControl/>
        <w:numPr>
          <w:ilvl w:val="0"/>
          <w:numId w:val="15"/>
        </w:numPr>
        <w:spacing w:line="276" w:lineRule="auto"/>
        <w:jc w:val="both"/>
        <w:rPr>
          <w:rFonts w:ascii="Segoe UI" w:hAnsi="Segoe UI" w:cs="Segoe UI"/>
          <w:sz w:val="18"/>
          <w:szCs w:val="14"/>
        </w:rPr>
      </w:pPr>
      <w:r w:rsidRPr="00F206C6">
        <w:rPr>
          <w:rFonts w:ascii="Segoe UI" w:hAnsi="Segoe UI" w:cs="Segoe UI"/>
          <w:sz w:val="18"/>
          <w:szCs w:val="14"/>
        </w:rPr>
        <w:t xml:space="preserve">Des troubles du sommeil, </w:t>
      </w:r>
    </w:p>
    <w:p w14:paraId="636A6C73" w14:textId="77777777" w:rsidR="001E1179" w:rsidRPr="00F206C6" w:rsidRDefault="001E1179" w:rsidP="004B20F7">
      <w:pPr>
        <w:pStyle w:val="a3"/>
        <w:widowControl/>
        <w:numPr>
          <w:ilvl w:val="0"/>
          <w:numId w:val="15"/>
        </w:numPr>
        <w:spacing w:line="276" w:lineRule="auto"/>
        <w:jc w:val="both"/>
        <w:rPr>
          <w:rFonts w:ascii="Segoe UI" w:hAnsi="Segoe UI" w:cs="Segoe UI"/>
          <w:sz w:val="18"/>
          <w:szCs w:val="14"/>
        </w:rPr>
      </w:pPr>
      <w:r w:rsidRPr="00F206C6">
        <w:rPr>
          <w:rFonts w:ascii="Segoe UI" w:hAnsi="Segoe UI" w:cs="Segoe UI"/>
          <w:sz w:val="18"/>
          <w:szCs w:val="14"/>
        </w:rPr>
        <w:t xml:space="preserve">Des difficultés à assumer sa vie professionnelle ; </w:t>
      </w:r>
    </w:p>
    <w:p w14:paraId="04CF6D32" w14:textId="77777777" w:rsidR="001E1179" w:rsidRPr="00F206C6" w:rsidRDefault="001E1179" w:rsidP="004B20F7">
      <w:pPr>
        <w:pStyle w:val="a3"/>
        <w:widowControl/>
        <w:numPr>
          <w:ilvl w:val="0"/>
          <w:numId w:val="15"/>
        </w:numPr>
        <w:spacing w:line="276" w:lineRule="auto"/>
        <w:jc w:val="both"/>
        <w:rPr>
          <w:rFonts w:ascii="Segoe UI" w:hAnsi="Segoe UI" w:cs="Segoe UI"/>
          <w:sz w:val="18"/>
          <w:szCs w:val="14"/>
        </w:rPr>
      </w:pPr>
      <w:r w:rsidRPr="00F206C6">
        <w:rPr>
          <w:rFonts w:ascii="Segoe UI" w:hAnsi="Segoe UI" w:cs="Segoe UI"/>
          <w:sz w:val="18"/>
          <w:szCs w:val="14"/>
        </w:rPr>
        <w:t xml:space="preserve">Des difficultés à profiter de sa vie sociale. </w:t>
      </w:r>
    </w:p>
    <w:p w14:paraId="249CBC7B" w14:textId="77777777" w:rsidR="001E1179" w:rsidRPr="00F206C6" w:rsidRDefault="001E1179" w:rsidP="001E1179">
      <w:pPr>
        <w:spacing w:line="276" w:lineRule="auto"/>
        <w:jc w:val="both"/>
        <w:rPr>
          <w:rFonts w:ascii="Segoe UI" w:hAnsi="Segoe UI" w:cs="Segoe UI"/>
          <w:sz w:val="18"/>
          <w:szCs w:val="18"/>
        </w:rPr>
      </w:pPr>
    </w:p>
    <w:p w14:paraId="0CF0E21F" w14:textId="20766D6E" w:rsidR="006842AF" w:rsidRPr="00F206C6" w:rsidRDefault="00841427" w:rsidP="00841427">
      <w:pPr>
        <w:spacing w:line="276" w:lineRule="auto"/>
        <w:jc w:val="both"/>
        <w:rPr>
          <w:rFonts w:ascii="Segoe UI" w:hAnsi="Segoe UI" w:cs="Segoe UI"/>
          <w:sz w:val="18"/>
          <w:szCs w:val="18"/>
        </w:rPr>
      </w:pPr>
      <w:r w:rsidRPr="00F206C6">
        <w:rPr>
          <w:rFonts w:ascii="Segoe UI" w:hAnsi="Segoe UI" w:cs="Segoe UI"/>
          <w:sz w:val="18"/>
          <w:szCs w:val="18"/>
        </w:rPr>
        <w:t xml:space="preserve">Aussi, </w:t>
      </w:r>
      <w:r w:rsidRPr="009C4C2A">
        <w:rPr>
          <w:rFonts w:ascii="Segoe UI" w:hAnsi="Segoe UI" w:cs="Segoe UI"/>
          <w:b/>
          <w:bCs/>
          <w:sz w:val="18"/>
          <w:szCs w:val="18"/>
        </w:rPr>
        <w:t>la ménopause</w:t>
      </w:r>
      <w:r w:rsidRPr="00F206C6">
        <w:rPr>
          <w:rFonts w:ascii="Segoe UI" w:hAnsi="Segoe UI" w:cs="Segoe UI"/>
          <w:sz w:val="18"/>
          <w:szCs w:val="18"/>
        </w:rPr>
        <w:t xml:space="preserve">, étape incontournable de la vie de nos collaboratrices et sujet de santé publique parfois trop peu considéré dans le parcours de santé, intervenant généralement aux alentours de l’âge de 45 et 55 ans, </w:t>
      </w:r>
      <w:r w:rsidR="00AE4422" w:rsidRPr="009C4C2A">
        <w:rPr>
          <w:rFonts w:ascii="Segoe UI" w:hAnsi="Segoe UI" w:cs="Segoe UI"/>
          <w:b/>
          <w:bCs/>
          <w:sz w:val="18"/>
          <w:szCs w:val="18"/>
        </w:rPr>
        <w:t>peu</w:t>
      </w:r>
      <w:r w:rsidR="006842AF" w:rsidRPr="009C4C2A">
        <w:rPr>
          <w:rFonts w:ascii="Segoe UI" w:hAnsi="Segoe UI" w:cs="Segoe UI"/>
          <w:b/>
          <w:bCs/>
          <w:sz w:val="18"/>
          <w:szCs w:val="18"/>
        </w:rPr>
        <w:t xml:space="preserve">t également impacter négativement le bien-être physique, mental et social de l’ensemble de nos </w:t>
      </w:r>
      <w:r w:rsidR="007C3273" w:rsidRPr="009C4C2A">
        <w:rPr>
          <w:rFonts w:ascii="Segoe UI" w:hAnsi="Segoe UI" w:cs="Segoe UI"/>
          <w:b/>
          <w:bCs/>
          <w:sz w:val="18"/>
          <w:szCs w:val="18"/>
        </w:rPr>
        <w:t>collaboratrices concernées</w:t>
      </w:r>
      <w:r w:rsidR="007C3273" w:rsidRPr="00F206C6">
        <w:rPr>
          <w:rFonts w:ascii="Segoe UI" w:hAnsi="Segoe UI" w:cs="Segoe UI"/>
          <w:sz w:val="18"/>
          <w:szCs w:val="18"/>
        </w:rPr>
        <w:t xml:space="preserve">. </w:t>
      </w:r>
      <w:r w:rsidR="006842AF" w:rsidRPr="00F206C6">
        <w:rPr>
          <w:rFonts w:ascii="Segoe UI" w:hAnsi="Segoe UI" w:cs="Segoe UI"/>
          <w:sz w:val="18"/>
          <w:szCs w:val="18"/>
        </w:rPr>
        <w:t xml:space="preserve"> </w:t>
      </w:r>
    </w:p>
    <w:p w14:paraId="21C0CB7D" w14:textId="77777777" w:rsidR="006842AF" w:rsidRPr="00F206C6" w:rsidRDefault="006842AF" w:rsidP="00841427">
      <w:pPr>
        <w:spacing w:line="276" w:lineRule="auto"/>
        <w:jc w:val="both"/>
        <w:rPr>
          <w:rFonts w:ascii="Segoe UI" w:hAnsi="Segoe UI" w:cs="Segoe UI"/>
          <w:sz w:val="18"/>
          <w:szCs w:val="18"/>
        </w:rPr>
      </w:pPr>
    </w:p>
    <w:p w14:paraId="6544F1BC" w14:textId="0992B470" w:rsidR="00841427" w:rsidRPr="00F206C6" w:rsidRDefault="006842AF" w:rsidP="00841427">
      <w:pPr>
        <w:spacing w:line="276" w:lineRule="auto"/>
        <w:jc w:val="both"/>
        <w:rPr>
          <w:rFonts w:ascii="Segoe UI" w:hAnsi="Segoe UI" w:cs="Segoe UI"/>
          <w:sz w:val="18"/>
          <w:szCs w:val="18"/>
        </w:rPr>
      </w:pPr>
      <w:r w:rsidRPr="00F206C6">
        <w:rPr>
          <w:rFonts w:ascii="Segoe UI" w:hAnsi="Segoe UI" w:cs="Segoe UI"/>
          <w:sz w:val="18"/>
          <w:szCs w:val="18"/>
        </w:rPr>
        <w:t xml:space="preserve">En effet, </w:t>
      </w:r>
      <w:r w:rsidR="00473B4B" w:rsidRPr="00F206C6">
        <w:rPr>
          <w:rFonts w:ascii="Segoe UI" w:hAnsi="Segoe UI" w:cs="Segoe UI"/>
          <w:sz w:val="18"/>
          <w:szCs w:val="18"/>
        </w:rPr>
        <w:t xml:space="preserve">la ménopause </w:t>
      </w:r>
      <w:r w:rsidR="00841427" w:rsidRPr="00F206C6">
        <w:rPr>
          <w:rFonts w:ascii="Segoe UI" w:hAnsi="Segoe UI" w:cs="Segoe UI"/>
          <w:sz w:val="18"/>
          <w:szCs w:val="18"/>
        </w:rPr>
        <w:t xml:space="preserve">engendre </w:t>
      </w:r>
      <w:r w:rsidR="00473B4B" w:rsidRPr="00F206C6">
        <w:rPr>
          <w:rFonts w:ascii="Segoe UI" w:hAnsi="Segoe UI" w:cs="Segoe UI"/>
          <w:sz w:val="18"/>
          <w:szCs w:val="18"/>
        </w:rPr>
        <w:t xml:space="preserve">certes, </w:t>
      </w:r>
      <w:r w:rsidR="00841427" w:rsidRPr="00F206C6">
        <w:rPr>
          <w:rFonts w:ascii="Segoe UI" w:hAnsi="Segoe UI" w:cs="Segoe UI"/>
          <w:sz w:val="18"/>
          <w:szCs w:val="18"/>
        </w:rPr>
        <w:t>un arrêt progressif des menstruations mais également, pour 87% d’</w:t>
      </w:r>
      <w:r w:rsidR="00473B4B" w:rsidRPr="00F206C6">
        <w:rPr>
          <w:rFonts w:ascii="Segoe UI" w:hAnsi="Segoe UI" w:cs="Segoe UI"/>
          <w:sz w:val="18"/>
          <w:szCs w:val="18"/>
        </w:rPr>
        <w:t>entre</w:t>
      </w:r>
      <w:r w:rsidR="00841427" w:rsidRPr="00F206C6">
        <w:rPr>
          <w:rFonts w:ascii="Segoe UI" w:hAnsi="Segoe UI" w:cs="Segoe UI"/>
          <w:sz w:val="18"/>
          <w:szCs w:val="18"/>
        </w:rPr>
        <w:t xml:space="preserve"> elles au moins un symptôme du type : bouffées de chaleur, sueurs nocturnes, perte</w:t>
      </w:r>
      <w:r w:rsidR="007C3273" w:rsidRPr="00F206C6">
        <w:rPr>
          <w:rFonts w:ascii="Segoe UI" w:hAnsi="Segoe UI" w:cs="Segoe UI"/>
          <w:sz w:val="18"/>
          <w:szCs w:val="18"/>
        </w:rPr>
        <w:t>s</w:t>
      </w:r>
      <w:r w:rsidR="00841427" w:rsidRPr="00F206C6">
        <w:rPr>
          <w:rFonts w:ascii="Segoe UI" w:hAnsi="Segoe UI" w:cs="Segoe UI"/>
          <w:sz w:val="18"/>
          <w:szCs w:val="18"/>
        </w:rPr>
        <w:t xml:space="preserve"> de sommeil, troubles génito-urinaires…</w:t>
      </w:r>
      <w:r w:rsidR="00473B4B" w:rsidRPr="00F206C6">
        <w:rPr>
          <w:rFonts w:ascii="Segoe UI" w:hAnsi="Segoe UI" w:cs="Segoe UI"/>
          <w:sz w:val="18"/>
          <w:szCs w:val="18"/>
        </w:rPr>
        <w:t xml:space="preserve"> mais peut également </w:t>
      </w:r>
      <w:r w:rsidR="001D6E80" w:rsidRPr="00F206C6">
        <w:rPr>
          <w:rFonts w:ascii="Segoe UI" w:hAnsi="Segoe UI" w:cs="Segoe UI"/>
          <w:sz w:val="18"/>
          <w:szCs w:val="18"/>
        </w:rPr>
        <w:t>favoriser la survenue d’autres pathologies comme les pathologies osseuses (ostéoporose), cardiovasculaires (hypertension artérielle, AVC, infarctus…) ou encore neurocognitives (</w:t>
      </w:r>
      <w:r w:rsidR="00A60C88" w:rsidRPr="00F206C6">
        <w:rPr>
          <w:rFonts w:ascii="Segoe UI" w:hAnsi="Segoe UI" w:cs="Segoe UI"/>
          <w:sz w:val="18"/>
          <w:szCs w:val="18"/>
        </w:rPr>
        <w:t>A</w:t>
      </w:r>
      <w:r w:rsidR="00A1376E" w:rsidRPr="00F206C6">
        <w:rPr>
          <w:rFonts w:ascii="Segoe UI" w:hAnsi="Segoe UI" w:cs="Segoe UI"/>
          <w:sz w:val="18"/>
          <w:szCs w:val="18"/>
        </w:rPr>
        <w:t>lzheimer, démences…)</w:t>
      </w:r>
      <w:r w:rsidR="00953661">
        <w:rPr>
          <w:rStyle w:val="af0"/>
          <w:rFonts w:ascii="Segoe UI" w:hAnsi="Segoe UI" w:cs="Segoe UI"/>
          <w:sz w:val="18"/>
          <w:szCs w:val="18"/>
        </w:rPr>
        <w:footnoteReference w:id="3"/>
      </w:r>
      <w:r w:rsidR="00A1376E" w:rsidRPr="00F206C6">
        <w:rPr>
          <w:rFonts w:ascii="Segoe UI" w:hAnsi="Segoe UI" w:cs="Segoe UI"/>
          <w:sz w:val="18"/>
          <w:szCs w:val="18"/>
        </w:rPr>
        <w:t>.</w:t>
      </w:r>
    </w:p>
    <w:p w14:paraId="7A648E95" w14:textId="77777777" w:rsidR="00E2008E" w:rsidRPr="00F206C6" w:rsidRDefault="00E2008E" w:rsidP="00841427">
      <w:pPr>
        <w:spacing w:line="276" w:lineRule="auto"/>
        <w:jc w:val="both"/>
        <w:rPr>
          <w:rFonts w:ascii="Segoe UI" w:hAnsi="Segoe UI" w:cs="Segoe UI"/>
          <w:sz w:val="18"/>
          <w:szCs w:val="18"/>
        </w:rPr>
      </w:pPr>
    </w:p>
    <w:p w14:paraId="064BB32A" w14:textId="5B645ECF" w:rsidR="00E2008E" w:rsidRPr="00F206C6" w:rsidRDefault="00E2008E" w:rsidP="00E2008E">
      <w:pPr>
        <w:spacing w:line="276" w:lineRule="auto"/>
        <w:jc w:val="both"/>
        <w:rPr>
          <w:rFonts w:ascii="Segoe UI" w:hAnsi="Segoe UI" w:cs="Segoe UI"/>
          <w:sz w:val="18"/>
          <w:szCs w:val="18"/>
        </w:rPr>
      </w:pPr>
      <w:r w:rsidRPr="00F206C6">
        <w:rPr>
          <w:rFonts w:ascii="Segoe UI" w:hAnsi="Segoe UI" w:cs="Segoe UI"/>
          <w:sz w:val="18"/>
          <w:szCs w:val="18"/>
        </w:rPr>
        <w:t xml:space="preserve">Les parties au présent accord sont conscientes qu’une femme </w:t>
      </w:r>
      <w:r w:rsidR="009D5318" w:rsidRPr="00F206C6">
        <w:rPr>
          <w:rFonts w:ascii="Segoe UI" w:hAnsi="Segoe UI" w:cs="Segoe UI"/>
          <w:sz w:val="18"/>
          <w:szCs w:val="18"/>
        </w:rPr>
        <w:t xml:space="preserve">vivant cette situation </w:t>
      </w:r>
      <w:r w:rsidRPr="00F206C6">
        <w:rPr>
          <w:rFonts w:ascii="Segoe UI" w:hAnsi="Segoe UI" w:cs="Segoe UI"/>
          <w:sz w:val="18"/>
          <w:szCs w:val="18"/>
        </w:rPr>
        <w:t xml:space="preserve">peut se retrouver dans une situation incapacitante, </w:t>
      </w:r>
      <w:r w:rsidR="009D5318" w:rsidRPr="00F206C6">
        <w:rPr>
          <w:rFonts w:ascii="Segoe UI" w:hAnsi="Segoe UI" w:cs="Segoe UI"/>
          <w:sz w:val="18"/>
          <w:szCs w:val="18"/>
        </w:rPr>
        <w:t xml:space="preserve">au même titre </w:t>
      </w:r>
      <w:r w:rsidR="00F656B0" w:rsidRPr="00F206C6">
        <w:rPr>
          <w:rFonts w:ascii="Segoe UI" w:hAnsi="Segoe UI" w:cs="Segoe UI"/>
          <w:sz w:val="18"/>
          <w:szCs w:val="18"/>
        </w:rPr>
        <w:t xml:space="preserve">que d’autres pathologies, </w:t>
      </w:r>
      <w:r w:rsidRPr="00F206C6">
        <w:rPr>
          <w:rFonts w:ascii="Segoe UI" w:hAnsi="Segoe UI" w:cs="Segoe UI"/>
          <w:sz w:val="18"/>
          <w:szCs w:val="18"/>
        </w:rPr>
        <w:t xml:space="preserve">l’empêchant ainsi de pouvoir réaliser ses missions de manière efficace et sereine. </w:t>
      </w:r>
    </w:p>
    <w:p w14:paraId="6E26E5A6" w14:textId="77777777" w:rsidR="00841427" w:rsidRPr="00F206C6" w:rsidRDefault="00841427" w:rsidP="001E1179">
      <w:pPr>
        <w:spacing w:line="276" w:lineRule="auto"/>
        <w:jc w:val="both"/>
        <w:rPr>
          <w:rFonts w:ascii="Segoe UI" w:hAnsi="Segoe UI" w:cs="Segoe UI"/>
          <w:sz w:val="18"/>
          <w:szCs w:val="18"/>
        </w:rPr>
      </w:pPr>
    </w:p>
    <w:p w14:paraId="2BF77FB2" w14:textId="0A3DC172" w:rsidR="001E1179" w:rsidRPr="00F206C6" w:rsidRDefault="001E1179" w:rsidP="001E1179">
      <w:pPr>
        <w:spacing w:line="276" w:lineRule="auto"/>
        <w:jc w:val="both"/>
        <w:rPr>
          <w:rFonts w:ascii="Segoe UI" w:hAnsi="Segoe UI" w:cs="Segoe UI"/>
          <w:sz w:val="18"/>
          <w:szCs w:val="18"/>
        </w:rPr>
      </w:pPr>
      <w:r w:rsidRPr="00F206C6">
        <w:rPr>
          <w:rFonts w:ascii="Segoe UI" w:hAnsi="Segoe UI" w:cs="Segoe UI"/>
          <w:sz w:val="18"/>
          <w:szCs w:val="18"/>
        </w:rPr>
        <w:t xml:space="preserve">C’est dans ce contexte, et parce que </w:t>
      </w:r>
      <w:r w:rsidR="00F656B0" w:rsidRPr="00F206C6">
        <w:rPr>
          <w:rFonts w:ascii="Segoe UI" w:hAnsi="Segoe UI" w:cs="Segoe UI"/>
          <w:sz w:val="18"/>
          <w:szCs w:val="18"/>
        </w:rPr>
        <w:t>ces problématiques gynécologiques</w:t>
      </w:r>
      <w:r w:rsidRPr="00F206C6">
        <w:rPr>
          <w:rFonts w:ascii="Segoe UI" w:hAnsi="Segoe UI" w:cs="Segoe UI"/>
          <w:sz w:val="18"/>
          <w:szCs w:val="18"/>
        </w:rPr>
        <w:t xml:space="preserve"> peuvent engendrer chez certaines femmes des situations incapacitantes, que les parties au présent accord ont souhaité octroyer à ces femmes </w:t>
      </w:r>
      <w:r w:rsidRPr="00F206C6">
        <w:rPr>
          <w:rFonts w:ascii="Segoe UI" w:hAnsi="Segoe UI" w:cs="Segoe UI"/>
          <w:b/>
          <w:bCs/>
          <w:sz w:val="18"/>
          <w:szCs w:val="18"/>
        </w:rPr>
        <w:t xml:space="preserve">2 jours de </w:t>
      </w:r>
      <w:r w:rsidR="0097434A" w:rsidRPr="00F206C6">
        <w:rPr>
          <w:rFonts w:ascii="Segoe UI" w:hAnsi="Segoe UI" w:cs="Segoe UI"/>
          <w:b/>
          <w:bCs/>
          <w:sz w:val="18"/>
          <w:szCs w:val="18"/>
        </w:rPr>
        <w:t>congé</w:t>
      </w:r>
      <w:r w:rsidR="00654932" w:rsidRPr="00F206C6">
        <w:rPr>
          <w:rFonts w:ascii="Segoe UI" w:hAnsi="Segoe UI" w:cs="Segoe UI"/>
          <w:b/>
          <w:bCs/>
          <w:sz w:val="18"/>
          <w:szCs w:val="18"/>
        </w:rPr>
        <w:t>s</w:t>
      </w:r>
      <w:r w:rsidR="0097434A" w:rsidRPr="00F206C6">
        <w:rPr>
          <w:rFonts w:ascii="Segoe UI" w:hAnsi="Segoe UI" w:cs="Segoe UI"/>
          <w:b/>
          <w:bCs/>
          <w:sz w:val="18"/>
          <w:szCs w:val="18"/>
        </w:rPr>
        <w:t xml:space="preserve"> menstruel</w:t>
      </w:r>
      <w:r w:rsidR="00654932" w:rsidRPr="00F206C6">
        <w:rPr>
          <w:rFonts w:ascii="Segoe UI" w:hAnsi="Segoe UI" w:cs="Segoe UI"/>
          <w:b/>
          <w:bCs/>
          <w:sz w:val="18"/>
          <w:szCs w:val="18"/>
        </w:rPr>
        <w:t>s</w:t>
      </w:r>
      <w:r w:rsidRPr="00F206C6">
        <w:rPr>
          <w:rFonts w:ascii="Segoe UI" w:hAnsi="Segoe UI" w:cs="Segoe UI"/>
          <w:b/>
          <w:bCs/>
          <w:sz w:val="18"/>
          <w:szCs w:val="18"/>
        </w:rPr>
        <w:t xml:space="preserve"> par mois</w:t>
      </w:r>
      <w:r w:rsidRPr="00F206C6">
        <w:rPr>
          <w:rFonts w:ascii="Segoe UI" w:hAnsi="Segoe UI" w:cs="Segoe UI"/>
          <w:sz w:val="18"/>
          <w:szCs w:val="18"/>
        </w:rPr>
        <w:t xml:space="preserve"> dans les conditions ci-après définies</w:t>
      </w:r>
      <w:r w:rsidR="00303004" w:rsidRPr="00F206C6">
        <w:rPr>
          <w:rFonts w:ascii="Segoe UI" w:hAnsi="Segoe UI" w:cs="Segoe UI"/>
          <w:sz w:val="18"/>
          <w:szCs w:val="18"/>
        </w:rPr>
        <w:t>.</w:t>
      </w:r>
    </w:p>
    <w:p w14:paraId="46A83B1C" w14:textId="77777777" w:rsidR="0097434A" w:rsidRPr="00F206C6" w:rsidRDefault="0097434A" w:rsidP="001E1179">
      <w:pPr>
        <w:spacing w:line="276" w:lineRule="auto"/>
        <w:jc w:val="both"/>
        <w:rPr>
          <w:rFonts w:ascii="Segoe UI" w:hAnsi="Segoe UI" w:cs="Segoe UI"/>
          <w:sz w:val="18"/>
          <w:szCs w:val="18"/>
        </w:rPr>
      </w:pPr>
    </w:p>
    <w:p w14:paraId="61C4B0E6" w14:textId="35EC932E" w:rsidR="001E1179" w:rsidRPr="00F206C6" w:rsidRDefault="001E1179" w:rsidP="00DA4E1B">
      <w:pPr>
        <w:pStyle w:val="ARTICLE2"/>
        <w:numPr>
          <w:ilvl w:val="1"/>
          <w:numId w:val="37"/>
        </w:numPr>
      </w:pPr>
      <w:bookmarkStart w:id="46" w:name="_Toc194915572"/>
      <w:r w:rsidRPr="00F206C6">
        <w:t>Conditions d’octroi des jours de congé</w:t>
      </w:r>
      <w:r w:rsidR="00AD2BED" w:rsidRPr="00F206C6">
        <w:t>s</w:t>
      </w:r>
      <w:r w:rsidRPr="00F206C6">
        <w:t xml:space="preserve"> menstruel</w:t>
      </w:r>
      <w:r w:rsidR="00AD2BED" w:rsidRPr="00F206C6">
        <w:t>s</w:t>
      </w:r>
      <w:bookmarkEnd w:id="46"/>
    </w:p>
    <w:p w14:paraId="51C35DF1" w14:textId="77777777" w:rsidR="001E1179" w:rsidRPr="00F206C6" w:rsidRDefault="001E1179" w:rsidP="001E1179">
      <w:pPr>
        <w:rPr>
          <w:rFonts w:ascii="Segoe UI" w:hAnsi="Segoe UI" w:cs="Segoe UI"/>
          <w:sz w:val="18"/>
          <w:szCs w:val="18"/>
        </w:rPr>
      </w:pPr>
    </w:p>
    <w:p w14:paraId="4EF7C017" w14:textId="6C3B3CDC" w:rsidR="001E1179" w:rsidRPr="00F206C6" w:rsidRDefault="00303004" w:rsidP="0097434A">
      <w:pPr>
        <w:spacing w:line="276" w:lineRule="auto"/>
        <w:jc w:val="both"/>
        <w:rPr>
          <w:rFonts w:ascii="Segoe UI" w:hAnsi="Segoe UI" w:cs="Segoe UI"/>
          <w:sz w:val="18"/>
          <w:szCs w:val="18"/>
        </w:rPr>
      </w:pPr>
      <w:r w:rsidRPr="00F206C6">
        <w:rPr>
          <w:rFonts w:ascii="Segoe UI" w:hAnsi="Segoe UI" w:cs="Segoe UI"/>
          <w:sz w:val="18"/>
          <w:szCs w:val="18"/>
        </w:rPr>
        <w:t xml:space="preserve">Depuis le </w:t>
      </w:r>
      <w:r w:rsidR="00761A6E" w:rsidRPr="00F206C6">
        <w:rPr>
          <w:rFonts w:ascii="Segoe UI" w:hAnsi="Segoe UI" w:cs="Segoe UI"/>
          <w:sz w:val="18"/>
          <w:szCs w:val="18"/>
        </w:rPr>
        <w:t>24 février 2023,</w:t>
      </w:r>
      <w:r w:rsidR="001E1179" w:rsidRPr="00F206C6">
        <w:rPr>
          <w:rFonts w:ascii="Segoe UI" w:hAnsi="Segoe UI" w:cs="Segoe UI"/>
          <w:sz w:val="18"/>
          <w:szCs w:val="18"/>
        </w:rPr>
        <w:t xml:space="preserve"> si les conditions sont réunies, il </w:t>
      </w:r>
      <w:r w:rsidR="00761A6E" w:rsidRPr="00F206C6">
        <w:rPr>
          <w:rFonts w:ascii="Segoe UI" w:hAnsi="Segoe UI" w:cs="Segoe UI"/>
          <w:sz w:val="18"/>
          <w:szCs w:val="18"/>
        </w:rPr>
        <w:t>est</w:t>
      </w:r>
      <w:r w:rsidR="001E1179" w:rsidRPr="00F206C6">
        <w:rPr>
          <w:rFonts w:ascii="Segoe UI" w:hAnsi="Segoe UI" w:cs="Segoe UI"/>
          <w:sz w:val="18"/>
          <w:szCs w:val="18"/>
        </w:rPr>
        <w:t xml:space="preserve"> attribué aux salariées souffrant </w:t>
      </w:r>
      <w:r w:rsidR="00F656B0" w:rsidRPr="00F206C6">
        <w:rPr>
          <w:rFonts w:ascii="Segoe UI" w:hAnsi="Segoe UI" w:cs="Segoe UI"/>
          <w:sz w:val="18"/>
          <w:szCs w:val="18"/>
        </w:rPr>
        <w:t>de telles pathologies incapacitantes</w:t>
      </w:r>
      <w:r w:rsidR="001E1179" w:rsidRPr="00F206C6">
        <w:rPr>
          <w:rFonts w:ascii="Segoe UI" w:hAnsi="Segoe UI" w:cs="Segoe UI"/>
          <w:sz w:val="18"/>
          <w:szCs w:val="18"/>
        </w:rPr>
        <w:t xml:space="preserve"> </w:t>
      </w:r>
      <w:r w:rsidR="001E1179" w:rsidRPr="00F206C6">
        <w:rPr>
          <w:rFonts w:ascii="Segoe UI" w:hAnsi="Segoe UI" w:cs="Segoe UI"/>
          <w:b/>
          <w:bCs/>
          <w:sz w:val="18"/>
          <w:szCs w:val="18"/>
        </w:rPr>
        <w:t>deux jours de congé</w:t>
      </w:r>
      <w:r w:rsidR="00654932" w:rsidRPr="00F206C6">
        <w:rPr>
          <w:rFonts w:ascii="Segoe UI" w:hAnsi="Segoe UI" w:cs="Segoe UI"/>
          <w:b/>
          <w:bCs/>
          <w:sz w:val="18"/>
          <w:szCs w:val="18"/>
        </w:rPr>
        <w:t>s</w:t>
      </w:r>
      <w:r w:rsidR="00334855" w:rsidRPr="00F206C6">
        <w:rPr>
          <w:rFonts w:ascii="Segoe UI" w:hAnsi="Segoe UI" w:cs="Segoe UI"/>
          <w:b/>
          <w:bCs/>
          <w:sz w:val="18"/>
          <w:szCs w:val="18"/>
        </w:rPr>
        <w:t xml:space="preserve"> </w:t>
      </w:r>
      <w:r w:rsidR="001E1179" w:rsidRPr="00F206C6">
        <w:rPr>
          <w:rFonts w:ascii="Segoe UI" w:hAnsi="Segoe UI" w:cs="Segoe UI"/>
          <w:b/>
          <w:bCs/>
          <w:sz w:val="18"/>
          <w:szCs w:val="18"/>
        </w:rPr>
        <w:t>menstruel</w:t>
      </w:r>
      <w:r w:rsidR="00654932" w:rsidRPr="00F206C6">
        <w:rPr>
          <w:rFonts w:ascii="Segoe UI" w:hAnsi="Segoe UI" w:cs="Segoe UI"/>
          <w:b/>
          <w:bCs/>
          <w:sz w:val="18"/>
          <w:szCs w:val="18"/>
        </w:rPr>
        <w:t>s</w:t>
      </w:r>
      <w:r w:rsidR="001E1179" w:rsidRPr="00F206C6">
        <w:rPr>
          <w:rFonts w:ascii="Segoe UI" w:hAnsi="Segoe UI" w:cs="Segoe UI"/>
          <w:b/>
          <w:bCs/>
          <w:sz w:val="18"/>
          <w:szCs w:val="18"/>
        </w:rPr>
        <w:t xml:space="preserve"> par mois</w:t>
      </w:r>
      <w:r w:rsidR="001E1179" w:rsidRPr="00F206C6">
        <w:rPr>
          <w:rFonts w:ascii="Segoe UI" w:hAnsi="Segoe UI" w:cs="Segoe UI"/>
          <w:sz w:val="18"/>
          <w:szCs w:val="18"/>
        </w:rPr>
        <w:t xml:space="preserve"> afin de leur permettre d’appréhender moins péniblement les contraintes qu’elles rencontrent </w:t>
      </w:r>
      <w:r w:rsidR="00723F3E" w:rsidRPr="00F206C6">
        <w:rPr>
          <w:rFonts w:ascii="Segoe UI" w:hAnsi="Segoe UI" w:cs="Segoe UI"/>
          <w:sz w:val="18"/>
          <w:szCs w:val="18"/>
        </w:rPr>
        <w:t>dans ce type de situations</w:t>
      </w:r>
      <w:r w:rsidR="00447E07" w:rsidRPr="00F206C6">
        <w:rPr>
          <w:rFonts w:ascii="Segoe UI" w:hAnsi="Segoe UI" w:cs="Segoe UI"/>
          <w:sz w:val="18"/>
          <w:szCs w:val="18"/>
        </w:rPr>
        <w:t>.</w:t>
      </w:r>
    </w:p>
    <w:p w14:paraId="04E6C7D5" w14:textId="71C9A77A" w:rsidR="001E1179" w:rsidRPr="00F206C6" w:rsidRDefault="001E1179" w:rsidP="0097434A">
      <w:pPr>
        <w:spacing w:line="276" w:lineRule="auto"/>
        <w:jc w:val="both"/>
        <w:rPr>
          <w:rFonts w:ascii="Segoe UI" w:hAnsi="Segoe UI" w:cs="Segoe UI"/>
          <w:sz w:val="18"/>
          <w:szCs w:val="18"/>
        </w:rPr>
      </w:pPr>
      <w:bookmarkStart w:id="47" w:name="_Hlk213171987"/>
      <w:r w:rsidRPr="00F206C6">
        <w:rPr>
          <w:rFonts w:ascii="Segoe UI" w:hAnsi="Segoe UI" w:cs="Segoe UI"/>
          <w:sz w:val="18"/>
          <w:szCs w:val="18"/>
        </w:rPr>
        <w:t>Pour bénéficier de ces jours de congé</w:t>
      </w:r>
      <w:r w:rsidR="00654932" w:rsidRPr="00F206C6">
        <w:rPr>
          <w:rFonts w:ascii="Segoe UI" w:hAnsi="Segoe UI" w:cs="Segoe UI"/>
          <w:sz w:val="18"/>
          <w:szCs w:val="18"/>
        </w:rPr>
        <w:t>s</w:t>
      </w:r>
      <w:r w:rsidRPr="00F206C6">
        <w:rPr>
          <w:rFonts w:ascii="Segoe UI" w:hAnsi="Segoe UI" w:cs="Segoe UI"/>
          <w:sz w:val="18"/>
          <w:szCs w:val="18"/>
        </w:rPr>
        <w:t xml:space="preserve"> menstruel</w:t>
      </w:r>
      <w:r w:rsidR="00654932" w:rsidRPr="00F206C6">
        <w:rPr>
          <w:rFonts w:ascii="Segoe UI" w:hAnsi="Segoe UI" w:cs="Segoe UI"/>
          <w:sz w:val="18"/>
          <w:szCs w:val="18"/>
        </w:rPr>
        <w:t>s</w:t>
      </w:r>
      <w:r w:rsidRPr="00F206C6">
        <w:rPr>
          <w:rFonts w:ascii="Segoe UI" w:hAnsi="Segoe UI" w:cs="Segoe UI"/>
          <w:sz w:val="18"/>
          <w:szCs w:val="18"/>
        </w:rPr>
        <w:t xml:space="preserve">, chaque salariée concernée </w:t>
      </w:r>
      <w:r w:rsidR="00C60650" w:rsidRPr="00F206C6">
        <w:rPr>
          <w:rFonts w:ascii="Segoe UI" w:hAnsi="Segoe UI" w:cs="Segoe UI"/>
          <w:sz w:val="18"/>
          <w:szCs w:val="18"/>
        </w:rPr>
        <w:t>doit</w:t>
      </w:r>
      <w:r w:rsidRPr="00F206C6">
        <w:rPr>
          <w:rFonts w:ascii="Segoe UI" w:hAnsi="Segoe UI" w:cs="Segoe UI"/>
          <w:sz w:val="18"/>
          <w:szCs w:val="18"/>
        </w:rPr>
        <w:t xml:space="preserve"> communiquer au service des ressources humaines, tous les 6 mois, un certificat médical attestant des </w:t>
      </w:r>
      <w:r w:rsidR="00F8366A" w:rsidRPr="00F206C6">
        <w:rPr>
          <w:rFonts w:ascii="Segoe UI" w:hAnsi="Segoe UI" w:cs="Segoe UI"/>
          <w:sz w:val="18"/>
          <w:szCs w:val="18"/>
        </w:rPr>
        <w:t>problématiques gynécologiques rencontrées.</w:t>
      </w:r>
    </w:p>
    <w:bookmarkEnd w:id="47"/>
    <w:p w14:paraId="4AFD3EDD" w14:textId="77777777" w:rsidR="001E1179" w:rsidRPr="00F206C6" w:rsidRDefault="001E1179" w:rsidP="0097434A">
      <w:pPr>
        <w:spacing w:line="276" w:lineRule="auto"/>
        <w:jc w:val="both"/>
        <w:rPr>
          <w:rFonts w:ascii="Segoe UI" w:hAnsi="Segoe UI" w:cs="Segoe UI"/>
          <w:sz w:val="18"/>
          <w:szCs w:val="18"/>
        </w:rPr>
      </w:pPr>
      <w:r w:rsidRPr="00F206C6">
        <w:rPr>
          <w:rFonts w:ascii="Segoe UI" w:hAnsi="Segoe UI" w:cs="Segoe UI"/>
          <w:sz w:val="18"/>
          <w:szCs w:val="18"/>
        </w:rPr>
        <w:t>Toutes les précautions seront naturellement prises afin de protéger la confidentialité des informations données.</w:t>
      </w:r>
    </w:p>
    <w:p w14:paraId="706175F4" w14:textId="77777777" w:rsidR="001E1179" w:rsidRPr="00F206C6" w:rsidRDefault="001E1179" w:rsidP="001E1179">
      <w:pPr>
        <w:rPr>
          <w:rFonts w:ascii="Segoe UI" w:hAnsi="Segoe UI" w:cs="Segoe UI"/>
          <w:sz w:val="18"/>
          <w:szCs w:val="18"/>
        </w:rPr>
      </w:pPr>
    </w:p>
    <w:p w14:paraId="65F71164" w14:textId="358A9D81" w:rsidR="001E1179" w:rsidRPr="00F206C6" w:rsidRDefault="001E1179" w:rsidP="00DA4E1B">
      <w:pPr>
        <w:pStyle w:val="ARTICLE2"/>
        <w:numPr>
          <w:ilvl w:val="1"/>
          <w:numId w:val="37"/>
        </w:numPr>
      </w:pPr>
      <w:bookmarkStart w:id="48" w:name="_Toc194915573"/>
      <w:r w:rsidRPr="00F206C6">
        <w:t>Modalités de pose des jours de congé</w:t>
      </w:r>
      <w:r w:rsidR="00D93E93" w:rsidRPr="00F206C6">
        <w:t>s</w:t>
      </w:r>
      <w:r w:rsidRPr="00F206C6">
        <w:t xml:space="preserve"> menstruel</w:t>
      </w:r>
      <w:r w:rsidR="00D93E93" w:rsidRPr="00F206C6">
        <w:t>s</w:t>
      </w:r>
      <w:bookmarkEnd w:id="48"/>
    </w:p>
    <w:p w14:paraId="52631DFE" w14:textId="77777777" w:rsidR="001E1179" w:rsidRPr="00F206C6" w:rsidRDefault="001E1179" w:rsidP="001E1179">
      <w:pPr>
        <w:rPr>
          <w:rFonts w:ascii="Segoe UI" w:hAnsi="Segoe UI" w:cs="Segoe UI"/>
          <w:sz w:val="18"/>
          <w:szCs w:val="18"/>
        </w:rPr>
      </w:pPr>
    </w:p>
    <w:p w14:paraId="3F826BFF" w14:textId="08593245" w:rsidR="001E1179" w:rsidRPr="00F206C6" w:rsidRDefault="001E1179" w:rsidP="00A17438">
      <w:pPr>
        <w:spacing w:line="276" w:lineRule="auto"/>
        <w:jc w:val="both"/>
        <w:rPr>
          <w:rFonts w:ascii="Segoe UI" w:hAnsi="Segoe UI" w:cs="Segoe UI"/>
          <w:sz w:val="18"/>
          <w:szCs w:val="18"/>
        </w:rPr>
      </w:pPr>
      <w:r w:rsidRPr="00F206C6">
        <w:rPr>
          <w:rFonts w:ascii="Segoe UI" w:hAnsi="Segoe UI" w:cs="Segoe UI"/>
          <w:sz w:val="18"/>
          <w:szCs w:val="18"/>
        </w:rPr>
        <w:t xml:space="preserve">Chaque salariée concernée </w:t>
      </w:r>
      <w:r w:rsidR="00C60650" w:rsidRPr="00F206C6">
        <w:rPr>
          <w:rFonts w:ascii="Segoe UI" w:hAnsi="Segoe UI" w:cs="Segoe UI"/>
          <w:sz w:val="18"/>
          <w:szCs w:val="18"/>
        </w:rPr>
        <w:t>peut</w:t>
      </w:r>
      <w:r w:rsidRPr="00F206C6">
        <w:rPr>
          <w:rFonts w:ascii="Segoe UI" w:hAnsi="Segoe UI" w:cs="Segoe UI"/>
          <w:sz w:val="18"/>
          <w:szCs w:val="18"/>
        </w:rPr>
        <w:t xml:space="preserve"> bénéficier des jours de congé</w:t>
      </w:r>
      <w:r w:rsidR="00D93E93" w:rsidRPr="00F206C6">
        <w:rPr>
          <w:rFonts w:ascii="Segoe UI" w:hAnsi="Segoe UI" w:cs="Segoe UI"/>
          <w:sz w:val="18"/>
          <w:szCs w:val="18"/>
        </w:rPr>
        <w:t>s</w:t>
      </w:r>
      <w:r w:rsidRPr="00F206C6">
        <w:rPr>
          <w:rFonts w:ascii="Segoe UI" w:hAnsi="Segoe UI" w:cs="Segoe UI"/>
          <w:sz w:val="18"/>
          <w:szCs w:val="18"/>
        </w:rPr>
        <w:t xml:space="preserve"> menstruel</w:t>
      </w:r>
      <w:r w:rsidR="00D93E93" w:rsidRPr="00F206C6">
        <w:rPr>
          <w:rFonts w:ascii="Segoe UI" w:hAnsi="Segoe UI" w:cs="Segoe UI"/>
          <w:sz w:val="18"/>
          <w:szCs w:val="18"/>
        </w:rPr>
        <w:t>s</w:t>
      </w:r>
      <w:r w:rsidRPr="00F206C6">
        <w:rPr>
          <w:rFonts w:ascii="Segoe UI" w:hAnsi="Segoe UI" w:cs="Segoe UI"/>
          <w:sz w:val="18"/>
          <w:szCs w:val="18"/>
        </w:rPr>
        <w:t xml:space="preserve"> après demande auprès du service des ressources humaines, sans qu’un délai de prévenance ne soit imposé. </w:t>
      </w:r>
    </w:p>
    <w:p w14:paraId="0975DD7F" w14:textId="77777777" w:rsidR="001E1179" w:rsidRPr="00F206C6" w:rsidRDefault="001E1179" w:rsidP="00A17438">
      <w:pPr>
        <w:spacing w:line="276" w:lineRule="auto"/>
        <w:jc w:val="both"/>
        <w:rPr>
          <w:rFonts w:ascii="Segoe UI" w:hAnsi="Segoe UI" w:cs="Segoe UI"/>
          <w:sz w:val="18"/>
          <w:szCs w:val="18"/>
        </w:rPr>
      </w:pPr>
    </w:p>
    <w:p w14:paraId="013D5FE8" w14:textId="5573EB03" w:rsidR="001E1179" w:rsidRPr="00F206C6" w:rsidRDefault="001E1179" w:rsidP="00A17438">
      <w:pPr>
        <w:spacing w:line="276" w:lineRule="auto"/>
        <w:jc w:val="both"/>
        <w:rPr>
          <w:rFonts w:ascii="Segoe UI" w:hAnsi="Segoe UI" w:cs="Segoe UI"/>
          <w:sz w:val="18"/>
          <w:szCs w:val="18"/>
        </w:rPr>
      </w:pPr>
      <w:r w:rsidRPr="00F206C6">
        <w:rPr>
          <w:rFonts w:ascii="Segoe UI" w:hAnsi="Segoe UI" w:cs="Segoe UI"/>
          <w:sz w:val="18"/>
          <w:szCs w:val="18"/>
        </w:rPr>
        <w:t>Il est précisé que les jours de congé</w:t>
      </w:r>
      <w:r w:rsidR="00D93E93" w:rsidRPr="00F206C6">
        <w:rPr>
          <w:rFonts w:ascii="Segoe UI" w:hAnsi="Segoe UI" w:cs="Segoe UI"/>
          <w:sz w:val="18"/>
          <w:szCs w:val="18"/>
        </w:rPr>
        <w:t>s</w:t>
      </w:r>
      <w:r w:rsidRPr="00F206C6">
        <w:rPr>
          <w:rFonts w:ascii="Segoe UI" w:hAnsi="Segoe UI" w:cs="Segoe UI"/>
          <w:sz w:val="18"/>
          <w:szCs w:val="18"/>
        </w:rPr>
        <w:t xml:space="preserve"> menstruel</w:t>
      </w:r>
      <w:r w:rsidR="00D93E93" w:rsidRPr="00F206C6">
        <w:rPr>
          <w:rFonts w:ascii="Segoe UI" w:hAnsi="Segoe UI" w:cs="Segoe UI"/>
          <w:sz w:val="18"/>
          <w:szCs w:val="18"/>
        </w:rPr>
        <w:t>s</w:t>
      </w:r>
      <w:r w:rsidRPr="00F206C6">
        <w:rPr>
          <w:rFonts w:ascii="Segoe UI" w:hAnsi="Segoe UI" w:cs="Segoe UI"/>
          <w:sz w:val="18"/>
          <w:szCs w:val="18"/>
        </w:rPr>
        <w:t xml:space="preserve"> sont facultatifs et doivent être posés sur le temps de travail effectif</w:t>
      </w:r>
      <w:r w:rsidR="000E772C" w:rsidRPr="00F206C6">
        <w:rPr>
          <w:rFonts w:ascii="Segoe UI" w:hAnsi="Segoe UI" w:cs="Segoe UI"/>
          <w:sz w:val="18"/>
          <w:szCs w:val="18"/>
        </w:rPr>
        <w:t>.</w:t>
      </w:r>
      <w:r w:rsidR="005A1F46" w:rsidRPr="005A1F46">
        <w:rPr>
          <w:rFonts w:cs="Segoe UI"/>
          <w:noProof/>
        </w:rPr>
        <w:t xml:space="preserve"> </w:t>
      </w:r>
    </w:p>
    <w:p w14:paraId="1A7592E9" w14:textId="6EFE5717" w:rsidR="001E1179" w:rsidRPr="00F206C6" w:rsidRDefault="001E1179" w:rsidP="00A17438">
      <w:pPr>
        <w:spacing w:line="276" w:lineRule="auto"/>
        <w:jc w:val="both"/>
        <w:rPr>
          <w:rFonts w:ascii="Segoe UI" w:hAnsi="Segoe UI" w:cs="Segoe UI"/>
          <w:sz w:val="18"/>
          <w:szCs w:val="18"/>
        </w:rPr>
      </w:pPr>
      <w:r w:rsidRPr="00F206C6">
        <w:rPr>
          <w:rFonts w:ascii="Segoe UI" w:hAnsi="Segoe UI" w:cs="Segoe UI"/>
          <w:sz w:val="18"/>
          <w:szCs w:val="18"/>
        </w:rPr>
        <w:lastRenderedPageBreak/>
        <w:t>Les jours de congé</w:t>
      </w:r>
      <w:r w:rsidR="00D93E93" w:rsidRPr="00F206C6">
        <w:rPr>
          <w:rFonts w:ascii="Segoe UI" w:hAnsi="Segoe UI" w:cs="Segoe UI"/>
          <w:sz w:val="18"/>
          <w:szCs w:val="18"/>
        </w:rPr>
        <w:t>s</w:t>
      </w:r>
      <w:r w:rsidRPr="00F206C6">
        <w:rPr>
          <w:rFonts w:ascii="Segoe UI" w:hAnsi="Segoe UI" w:cs="Segoe UI"/>
          <w:sz w:val="18"/>
          <w:szCs w:val="18"/>
        </w:rPr>
        <w:t xml:space="preserve"> menstruel</w:t>
      </w:r>
      <w:r w:rsidR="00D93E93" w:rsidRPr="00F206C6">
        <w:rPr>
          <w:rFonts w:ascii="Segoe UI" w:hAnsi="Segoe UI" w:cs="Segoe UI"/>
          <w:sz w:val="18"/>
          <w:szCs w:val="18"/>
        </w:rPr>
        <w:t>s</w:t>
      </w:r>
      <w:r w:rsidRPr="00F206C6">
        <w:rPr>
          <w:rFonts w:ascii="Segoe UI" w:hAnsi="Segoe UI" w:cs="Segoe UI"/>
          <w:sz w:val="18"/>
          <w:szCs w:val="18"/>
        </w:rPr>
        <w:t xml:space="preserve"> ne sont ni fractionnables ni cumulables au-delà du mois. Plus précisément, la salariée qui ne poserait pas ses deux jours de congé</w:t>
      </w:r>
      <w:r w:rsidR="00D93E93" w:rsidRPr="00F206C6">
        <w:rPr>
          <w:rFonts w:ascii="Segoe UI" w:hAnsi="Segoe UI" w:cs="Segoe UI"/>
          <w:sz w:val="18"/>
          <w:szCs w:val="18"/>
        </w:rPr>
        <w:t>s</w:t>
      </w:r>
      <w:r w:rsidRPr="00F206C6">
        <w:rPr>
          <w:rFonts w:ascii="Segoe UI" w:hAnsi="Segoe UI" w:cs="Segoe UI"/>
          <w:sz w:val="18"/>
          <w:szCs w:val="18"/>
        </w:rPr>
        <w:t xml:space="preserve"> menstruel</w:t>
      </w:r>
      <w:r w:rsidR="00D93E93" w:rsidRPr="00F206C6">
        <w:rPr>
          <w:rFonts w:ascii="Segoe UI" w:hAnsi="Segoe UI" w:cs="Segoe UI"/>
          <w:sz w:val="18"/>
          <w:szCs w:val="18"/>
        </w:rPr>
        <w:t>s</w:t>
      </w:r>
      <w:r w:rsidRPr="00F206C6">
        <w:rPr>
          <w:rFonts w:ascii="Segoe UI" w:hAnsi="Segoe UI" w:cs="Segoe UI"/>
          <w:sz w:val="18"/>
          <w:szCs w:val="18"/>
        </w:rPr>
        <w:t xml:space="preserve"> sur un mois donné</w:t>
      </w:r>
      <w:r w:rsidR="000E772C" w:rsidRPr="00F206C6">
        <w:rPr>
          <w:rFonts w:ascii="Segoe UI" w:hAnsi="Segoe UI" w:cs="Segoe UI"/>
          <w:sz w:val="18"/>
          <w:szCs w:val="18"/>
        </w:rPr>
        <w:t>,</w:t>
      </w:r>
      <w:r w:rsidRPr="00F206C6">
        <w:rPr>
          <w:rFonts w:ascii="Segoe UI" w:hAnsi="Segoe UI" w:cs="Segoe UI"/>
          <w:sz w:val="18"/>
          <w:szCs w:val="18"/>
        </w:rPr>
        <w:t xml:space="preserve"> perdrait ainsi ses droits à congé</w:t>
      </w:r>
      <w:r w:rsidR="00D93E93" w:rsidRPr="00F206C6">
        <w:rPr>
          <w:rFonts w:ascii="Segoe UI" w:hAnsi="Segoe UI" w:cs="Segoe UI"/>
          <w:sz w:val="18"/>
          <w:szCs w:val="18"/>
        </w:rPr>
        <w:t>s</w:t>
      </w:r>
      <w:r w:rsidRPr="00F206C6">
        <w:rPr>
          <w:rFonts w:ascii="Segoe UI" w:hAnsi="Segoe UI" w:cs="Segoe UI"/>
          <w:sz w:val="18"/>
          <w:szCs w:val="18"/>
        </w:rPr>
        <w:t xml:space="preserve"> au titre du mois considéré sans que le report sur le mois suivant soit possible. </w:t>
      </w:r>
    </w:p>
    <w:p w14:paraId="2B91A23D" w14:textId="77777777" w:rsidR="001E1179" w:rsidRPr="00F206C6" w:rsidRDefault="001E1179" w:rsidP="001E1179">
      <w:pPr>
        <w:rPr>
          <w:rFonts w:ascii="Segoe UI" w:hAnsi="Segoe UI" w:cs="Segoe UI"/>
          <w:sz w:val="18"/>
          <w:szCs w:val="18"/>
        </w:rPr>
      </w:pPr>
    </w:p>
    <w:p w14:paraId="0D09D917" w14:textId="0375A247" w:rsidR="001E1179" w:rsidRPr="00F206C6" w:rsidRDefault="001E1179" w:rsidP="00DA4E1B">
      <w:pPr>
        <w:pStyle w:val="ARTICLE2"/>
        <w:numPr>
          <w:ilvl w:val="1"/>
          <w:numId w:val="37"/>
        </w:numPr>
      </w:pPr>
      <w:bookmarkStart w:id="49" w:name="_Toc194915574"/>
      <w:r w:rsidRPr="00F206C6">
        <w:t>Modalités de rémunération des jours de congé</w:t>
      </w:r>
      <w:r w:rsidR="00D93E93" w:rsidRPr="00F206C6">
        <w:t>s</w:t>
      </w:r>
      <w:r w:rsidRPr="00F206C6">
        <w:t xml:space="preserve"> menstruel</w:t>
      </w:r>
      <w:r w:rsidR="00D93E93" w:rsidRPr="00F206C6">
        <w:t>s</w:t>
      </w:r>
      <w:bookmarkEnd w:id="49"/>
      <w:r w:rsidRPr="00F206C6">
        <w:t xml:space="preserve"> </w:t>
      </w:r>
    </w:p>
    <w:p w14:paraId="4DD9F7CC" w14:textId="77777777" w:rsidR="001E1179" w:rsidRPr="00F206C6" w:rsidRDefault="001E1179" w:rsidP="001E1179">
      <w:pPr>
        <w:rPr>
          <w:rFonts w:ascii="Segoe UI" w:hAnsi="Segoe UI" w:cs="Segoe UI"/>
          <w:sz w:val="18"/>
          <w:szCs w:val="18"/>
        </w:rPr>
      </w:pPr>
    </w:p>
    <w:p w14:paraId="3E04244A" w14:textId="05B38448" w:rsidR="001E1179" w:rsidRPr="00F206C6" w:rsidRDefault="001E1179" w:rsidP="00F567A9">
      <w:pPr>
        <w:jc w:val="both"/>
        <w:rPr>
          <w:rFonts w:ascii="Segoe UI" w:hAnsi="Segoe UI" w:cs="Segoe UI"/>
          <w:sz w:val="18"/>
          <w:szCs w:val="18"/>
        </w:rPr>
      </w:pPr>
      <w:r w:rsidRPr="00F206C6">
        <w:rPr>
          <w:rFonts w:ascii="Segoe UI" w:hAnsi="Segoe UI" w:cs="Segoe UI"/>
          <w:sz w:val="18"/>
          <w:szCs w:val="18"/>
        </w:rPr>
        <w:t xml:space="preserve">Les parties conviennent que la rémunération </w:t>
      </w:r>
      <w:r w:rsidR="00F8366A" w:rsidRPr="00F206C6">
        <w:rPr>
          <w:rFonts w:ascii="Segoe UI" w:hAnsi="Segoe UI" w:cs="Segoe UI"/>
          <w:sz w:val="18"/>
          <w:szCs w:val="18"/>
        </w:rPr>
        <w:t>des collaboratrices</w:t>
      </w:r>
      <w:r w:rsidRPr="00F206C6">
        <w:rPr>
          <w:rFonts w:ascii="Segoe UI" w:hAnsi="Segoe UI" w:cs="Segoe UI"/>
          <w:sz w:val="18"/>
          <w:szCs w:val="18"/>
        </w:rPr>
        <w:t xml:space="preserve"> concerné</w:t>
      </w:r>
      <w:r w:rsidR="00F8366A" w:rsidRPr="00F206C6">
        <w:rPr>
          <w:rFonts w:ascii="Segoe UI" w:hAnsi="Segoe UI" w:cs="Segoe UI"/>
          <w:sz w:val="18"/>
          <w:szCs w:val="18"/>
        </w:rPr>
        <w:t>es</w:t>
      </w:r>
      <w:r w:rsidRPr="00F206C6">
        <w:rPr>
          <w:rFonts w:ascii="Segoe UI" w:hAnsi="Segoe UI" w:cs="Segoe UI"/>
          <w:sz w:val="18"/>
          <w:szCs w:val="18"/>
        </w:rPr>
        <w:t xml:space="preserve"> sera maintenue durant les jours de congé</w:t>
      </w:r>
      <w:r w:rsidR="00D93E93" w:rsidRPr="00F206C6">
        <w:rPr>
          <w:rFonts w:ascii="Segoe UI" w:hAnsi="Segoe UI" w:cs="Segoe UI"/>
          <w:sz w:val="18"/>
          <w:szCs w:val="18"/>
        </w:rPr>
        <w:t>s</w:t>
      </w:r>
      <w:r w:rsidRPr="00F206C6">
        <w:rPr>
          <w:rFonts w:ascii="Segoe UI" w:hAnsi="Segoe UI" w:cs="Segoe UI"/>
          <w:sz w:val="18"/>
          <w:szCs w:val="18"/>
        </w:rPr>
        <w:t xml:space="preserve"> menstruel</w:t>
      </w:r>
      <w:r w:rsidR="00D93E93" w:rsidRPr="00F206C6">
        <w:rPr>
          <w:rFonts w:ascii="Segoe UI" w:hAnsi="Segoe UI" w:cs="Segoe UI"/>
          <w:sz w:val="18"/>
          <w:szCs w:val="18"/>
        </w:rPr>
        <w:t>s</w:t>
      </w:r>
      <w:r w:rsidRPr="00F206C6">
        <w:rPr>
          <w:rFonts w:ascii="Segoe UI" w:hAnsi="Segoe UI" w:cs="Segoe UI"/>
          <w:sz w:val="18"/>
          <w:szCs w:val="18"/>
        </w:rPr>
        <w:t xml:space="preserve">. </w:t>
      </w:r>
    </w:p>
    <w:p w14:paraId="3FF0FE81" w14:textId="77777777" w:rsidR="001E1179" w:rsidRPr="00F206C6" w:rsidRDefault="001E1179" w:rsidP="00F567A9">
      <w:pPr>
        <w:jc w:val="both"/>
        <w:rPr>
          <w:rFonts w:ascii="Segoe UI" w:hAnsi="Segoe UI" w:cs="Segoe UI"/>
          <w:sz w:val="18"/>
          <w:szCs w:val="18"/>
        </w:rPr>
      </w:pPr>
    </w:p>
    <w:p w14:paraId="1B60699E" w14:textId="10406E8B" w:rsidR="001E1179" w:rsidRPr="00F206C6" w:rsidRDefault="001E1179" w:rsidP="00F567A9">
      <w:pPr>
        <w:jc w:val="both"/>
        <w:rPr>
          <w:rFonts w:ascii="Segoe UI" w:hAnsi="Segoe UI" w:cs="Segoe UI"/>
          <w:b/>
          <w:bCs/>
          <w:i/>
          <w:iCs/>
          <w:sz w:val="18"/>
          <w:szCs w:val="18"/>
        </w:rPr>
      </w:pPr>
      <w:r w:rsidRPr="00F206C6">
        <w:rPr>
          <w:rFonts w:ascii="Segoe UI" w:hAnsi="Segoe UI" w:cs="Segoe UI"/>
          <w:sz w:val="18"/>
          <w:szCs w:val="18"/>
        </w:rPr>
        <w:t>Par ailleurs, ces périodes non travaillées</w:t>
      </w:r>
      <w:r w:rsidR="00F83FB7" w:rsidRPr="00F206C6">
        <w:rPr>
          <w:rFonts w:ascii="Segoe UI" w:hAnsi="Segoe UI" w:cs="Segoe UI"/>
          <w:sz w:val="18"/>
          <w:szCs w:val="18"/>
        </w:rPr>
        <w:t xml:space="preserve"> (et non-pénalisantes)</w:t>
      </w:r>
      <w:r w:rsidRPr="00F206C6">
        <w:rPr>
          <w:rFonts w:ascii="Segoe UI" w:hAnsi="Segoe UI" w:cs="Segoe UI"/>
          <w:sz w:val="18"/>
          <w:szCs w:val="18"/>
        </w:rPr>
        <w:t xml:space="preserve"> ne sauraient être assimilées à du temps de travail effectif.</w:t>
      </w:r>
    </w:p>
    <w:p w14:paraId="5CC08234" w14:textId="77777777" w:rsidR="001E1179" w:rsidRPr="00F206C6" w:rsidRDefault="001E1179" w:rsidP="001E1179">
      <w:pPr>
        <w:rPr>
          <w:rFonts w:ascii="Segoe UI" w:hAnsi="Segoe UI" w:cs="Segoe UI"/>
          <w:sz w:val="18"/>
          <w:szCs w:val="18"/>
        </w:rPr>
      </w:pPr>
    </w:p>
    <w:p w14:paraId="604FDA62" w14:textId="2FCAB760" w:rsidR="001E1179" w:rsidRPr="00F206C6" w:rsidRDefault="001E1179" w:rsidP="00DA4E1B">
      <w:pPr>
        <w:pStyle w:val="ARTICLE2"/>
        <w:numPr>
          <w:ilvl w:val="1"/>
          <w:numId w:val="37"/>
        </w:numPr>
      </w:pPr>
      <w:bookmarkStart w:id="50" w:name="_Toc194915575"/>
      <w:r w:rsidRPr="00F206C6">
        <w:t>Possibilité de télétravail</w:t>
      </w:r>
      <w:bookmarkEnd w:id="50"/>
    </w:p>
    <w:p w14:paraId="7279C51B" w14:textId="77777777" w:rsidR="001E1179" w:rsidRPr="00F206C6" w:rsidRDefault="001E1179" w:rsidP="001E1179">
      <w:pPr>
        <w:rPr>
          <w:rFonts w:ascii="Segoe UI" w:hAnsi="Segoe UI" w:cs="Segoe UI"/>
          <w:sz w:val="18"/>
          <w:szCs w:val="18"/>
        </w:rPr>
      </w:pPr>
    </w:p>
    <w:p w14:paraId="319068CA" w14:textId="3BD3A50D" w:rsidR="003408BC" w:rsidRPr="00F206C6" w:rsidRDefault="001E1179" w:rsidP="00801357">
      <w:pPr>
        <w:pStyle w:val="Standard"/>
        <w:spacing w:after="200" w:line="276" w:lineRule="auto"/>
        <w:jc w:val="both"/>
        <w:rPr>
          <w:rFonts w:ascii="Segoe UI" w:hAnsi="Segoe UI" w:cs="Segoe UI"/>
          <w:sz w:val="18"/>
          <w:szCs w:val="18"/>
          <w:lang w:eastAsia="en-US"/>
        </w:rPr>
      </w:pPr>
      <w:r w:rsidRPr="00F206C6">
        <w:rPr>
          <w:rFonts w:ascii="Segoe UI" w:hAnsi="Segoe UI" w:cs="Segoe UI"/>
          <w:sz w:val="18"/>
          <w:szCs w:val="18"/>
          <w:lang w:eastAsia="en-US"/>
        </w:rPr>
        <w:t xml:space="preserve">Chaque salariée souffrant </w:t>
      </w:r>
      <w:r w:rsidR="00F8366A" w:rsidRPr="00F206C6">
        <w:rPr>
          <w:rFonts w:ascii="Segoe UI" w:hAnsi="Segoe UI" w:cs="Segoe UI"/>
          <w:sz w:val="18"/>
          <w:szCs w:val="18"/>
          <w:lang w:eastAsia="en-US"/>
        </w:rPr>
        <w:t xml:space="preserve">de </w:t>
      </w:r>
      <w:r w:rsidR="0075275D" w:rsidRPr="00F206C6">
        <w:rPr>
          <w:rFonts w:ascii="Segoe UI" w:hAnsi="Segoe UI" w:cs="Segoe UI"/>
          <w:sz w:val="18"/>
          <w:szCs w:val="18"/>
          <w:lang w:eastAsia="en-US"/>
        </w:rPr>
        <w:t xml:space="preserve">ce type de </w:t>
      </w:r>
      <w:r w:rsidR="00F8366A" w:rsidRPr="00F206C6">
        <w:rPr>
          <w:rFonts w:ascii="Segoe UI" w:hAnsi="Segoe UI" w:cs="Segoe UI"/>
          <w:sz w:val="18"/>
          <w:szCs w:val="18"/>
          <w:lang w:eastAsia="en-US"/>
        </w:rPr>
        <w:t>problématiques gynécologiques</w:t>
      </w:r>
      <w:r w:rsidRPr="00F206C6">
        <w:rPr>
          <w:rFonts w:ascii="Segoe UI" w:hAnsi="Segoe UI" w:cs="Segoe UI"/>
          <w:sz w:val="18"/>
          <w:szCs w:val="18"/>
          <w:lang w:eastAsia="en-US"/>
        </w:rPr>
        <w:t xml:space="preserve"> peut solliciter </w:t>
      </w:r>
      <w:r w:rsidRPr="00093FA4">
        <w:rPr>
          <w:rFonts w:ascii="Segoe UI" w:hAnsi="Segoe UI" w:cs="Segoe UI"/>
          <w:b/>
          <w:bCs/>
          <w:sz w:val="18"/>
          <w:szCs w:val="18"/>
          <w:lang w:eastAsia="en-US"/>
        </w:rPr>
        <w:t>2 jours de télétravail en lieu et place des 2 jours de congé</w:t>
      </w:r>
      <w:r w:rsidR="00D93E93" w:rsidRPr="00093FA4">
        <w:rPr>
          <w:rFonts w:ascii="Segoe UI" w:hAnsi="Segoe UI" w:cs="Segoe UI"/>
          <w:b/>
          <w:bCs/>
          <w:sz w:val="18"/>
          <w:szCs w:val="18"/>
          <w:lang w:eastAsia="en-US"/>
        </w:rPr>
        <w:t>s</w:t>
      </w:r>
      <w:r w:rsidRPr="00093FA4">
        <w:rPr>
          <w:rFonts w:ascii="Segoe UI" w:hAnsi="Segoe UI" w:cs="Segoe UI"/>
          <w:b/>
          <w:bCs/>
          <w:sz w:val="18"/>
          <w:szCs w:val="18"/>
          <w:lang w:eastAsia="en-US"/>
        </w:rPr>
        <w:t xml:space="preserve"> menstruel</w:t>
      </w:r>
      <w:r w:rsidR="00D93E93" w:rsidRPr="00093FA4">
        <w:rPr>
          <w:rFonts w:ascii="Segoe UI" w:hAnsi="Segoe UI" w:cs="Segoe UI"/>
          <w:b/>
          <w:bCs/>
          <w:sz w:val="18"/>
          <w:szCs w:val="18"/>
          <w:lang w:eastAsia="en-US"/>
        </w:rPr>
        <w:t>s</w:t>
      </w:r>
      <w:r w:rsidRPr="00F206C6">
        <w:rPr>
          <w:rFonts w:ascii="Segoe UI" w:hAnsi="Segoe UI" w:cs="Segoe UI"/>
          <w:sz w:val="18"/>
          <w:szCs w:val="18"/>
          <w:lang w:eastAsia="en-US"/>
        </w:rPr>
        <w:t xml:space="preserve"> dans l’hypothèse où ses missions sont compatibles avec le télétravail.</w:t>
      </w:r>
    </w:p>
    <w:p w14:paraId="1EF4368A" w14:textId="723C7038" w:rsidR="0049186A" w:rsidRPr="00F206C6" w:rsidRDefault="004D3F6B" w:rsidP="0049186A">
      <w:pPr>
        <w:pStyle w:val="ARTICLE"/>
      </w:pPr>
      <w:bookmarkStart w:id="51" w:name="_Toc194915576"/>
      <w:r w:rsidRPr="00F206C6">
        <w:t>CONGE EN CAS DE VIOLENCES INTRAFAMILIALES</w:t>
      </w:r>
      <w:bookmarkEnd w:id="51"/>
    </w:p>
    <w:p w14:paraId="7F280D80" w14:textId="77777777" w:rsidR="0049186A" w:rsidRPr="00F206C6" w:rsidRDefault="0049186A" w:rsidP="0049186A">
      <w:pPr>
        <w:pStyle w:val="ARTICLE"/>
        <w:numPr>
          <w:ilvl w:val="0"/>
          <w:numId w:val="0"/>
        </w:numPr>
        <w:ind w:left="284" w:hanging="284"/>
      </w:pPr>
    </w:p>
    <w:p w14:paraId="024EF0C2" w14:textId="77777777" w:rsidR="009D2A0B" w:rsidRPr="00F206C6" w:rsidRDefault="00BD6B03" w:rsidP="0049186A">
      <w:pPr>
        <w:pStyle w:val="Nono"/>
        <w:rPr>
          <w:sz w:val="18"/>
          <w:szCs w:val="18"/>
        </w:rPr>
      </w:pPr>
      <w:r w:rsidRPr="00F206C6">
        <w:rPr>
          <w:sz w:val="18"/>
          <w:szCs w:val="18"/>
        </w:rPr>
        <w:t xml:space="preserve">Longtemps considéré comme relevant de la sphère privée, le sujet des violences intrafamiliales a pris une véritable </w:t>
      </w:r>
      <w:r w:rsidR="008359D9" w:rsidRPr="00F206C6">
        <w:rPr>
          <w:sz w:val="18"/>
          <w:szCs w:val="18"/>
        </w:rPr>
        <w:t xml:space="preserve">place, depuis plusieurs années, dans la politique RH </w:t>
      </w:r>
      <w:r w:rsidR="00CB5E4B" w:rsidRPr="00F206C6">
        <w:rPr>
          <w:sz w:val="18"/>
          <w:szCs w:val="18"/>
        </w:rPr>
        <w:t>de la Société METRO France</w:t>
      </w:r>
      <w:r w:rsidR="009D2A0B" w:rsidRPr="00F206C6">
        <w:rPr>
          <w:sz w:val="18"/>
          <w:szCs w:val="18"/>
        </w:rPr>
        <w:t xml:space="preserve">. </w:t>
      </w:r>
    </w:p>
    <w:p w14:paraId="55DA2B63" w14:textId="77777777" w:rsidR="009D2A0B" w:rsidRPr="00F206C6" w:rsidRDefault="009D2A0B" w:rsidP="0049186A">
      <w:pPr>
        <w:pStyle w:val="Nono"/>
        <w:rPr>
          <w:sz w:val="18"/>
          <w:szCs w:val="18"/>
        </w:rPr>
      </w:pPr>
    </w:p>
    <w:p w14:paraId="657B38B1" w14:textId="7105F756" w:rsidR="00CB5E4B" w:rsidRPr="00F206C6" w:rsidRDefault="009D2A0B" w:rsidP="0049186A">
      <w:pPr>
        <w:pStyle w:val="Nono"/>
        <w:rPr>
          <w:sz w:val="18"/>
          <w:szCs w:val="18"/>
        </w:rPr>
      </w:pPr>
      <w:r w:rsidRPr="00F206C6">
        <w:rPr>
          <w:sz w:val="18"/>
          <w:szCs w:val="18"/>
        </w:rPr>
        <w:t xml:space="preserve">En effet, la Société METRO France a souhaité </w:t>
      </w:r>
      <w:r w:rsidR="00F54A88" w:rsidRPr="00F206C6">
        <w:rPr>
          <w:sz w:val="18"/>
          <w:szCs w:val="18"/>
        </w:rPr>
        <w:t>soutenir ces collaborateurs(</w:t>
      </w:r>
      <w:proofErr w:type="spellStart"/>
      <w:r w:rsidR="00F54A88" w:rsidRPr="00F206C6">
        <w:rPr>
          <w:sz w:val="18"/>
          <w:szCs w:val="18"/>
        </w:rPr>
        <w:t>trices</w:t>
      </w:r>
      <w:proofErr w:type="spellEnd"/>
      <w:r w:rsidR="00F54A88" w:rsidRPr="00F206C6">
        <w:rPr>
          <w:sz w:val="18"/>
          <w:szCs w:val="18"/>
        </w:rPr>
        <w:t xml:space="preserve">) </w:t>
      </w:r>
      <w:r w:rsidR="007F0C52" w:rsidRPr="00F206C6">
        <w:rPr>
          <w:sz w:val="18"/>
          <w:szCs w:val="18"/>
        </w:rPr>
        <w:t>subissant</w:t>
      </w:r>
      <w:r w:rsidR="00F54A88" w:rsidRPr="00F206C6">
        <w:rPr>
          <w:sz w:val="18"/>
          <w:szCs w:val="18"/>
        </w:rPr>
        <w:t xml:space="preserve"> des actes de violences</w:t>
      </w:r>
      <w:r w:rsidR="007F0C52" w:rsidRPr="00F206C6">
        <w:rPr>
          <w:sz w:val="18"/>
          <w:szCs w:val="18"/>
        </w:rPr>
        <w:t>,</w:t>
      </w:r>
      <w:r w:rsidR="00F54A88" w:rsidRPr="00F206C6">
        <w:rPr>
          <w:sz w:val="18"/>
          <w:szCs w:val="18"/>
        </w:rPr>
        <w:t xml:space="preserve"> parfois de manière quotidienne</w:t>
      </w:r>
      <w:r w:rsidR="007F0C52" w:rsidRPr="00F206C6">
        <w:rPr>
          <w:sz w:val="18"/>
          <w:szCs w:val="18"/>
        </w:rPr>
        <w:t>,</w:t>
      </w:r>
      <w:r w:rsidR="00B367A8" w:rsidRPr="00F206C6">
        <w:rPr>
          <w:sz w:val="18"/>
          <w:szCs w:val="18"/>
        </w:rPr>
        <w:t xml:space="preserve"> à travers plusieurs dispositifs notamment : </w:t>
      </w:r>
    </w:p>
    <w:p w14:paraId="1DEADC4D" w14:textId="10B4F322" w:rsidR="00B367A8" w:rsidRPr="00F206C6" w:rsidRDefault="00B367A8" w:rsidP="004B20F7">
      <w:pPr>
        <w:pStyle w:val="Nono"/>
        <w:numPr>
          <w:ilvl w:val="0"/>
          <w:numId w:val="15"/>
        </w:numPr>
        <w:rPr>
          <w:sz w:val="18"/>
          <w:szCs w:val="18"/>
        </w:rPr>
      </w:pPr>
      <w:r w:rsidRPr="00F206C6">
        <w:rPr>
          <w:sz w:val="18"/>
          <w:szCs w:val="18"/>
        </w:rPr>
        <w:t xml:space="preserve">L’octroi d’aides financières, </w:t>
      </w:r>
    </w:p>
    <w:p w14:paraId="190B0BFF" w14:textId="41BE0726" w:rsidR="00B367A8" w:rsidRPr="00F206C6" w:rsidRDefault="00B367A8" w:rsidP="004B20F7">
      <w:pPr>
        <w:pStyle w:val="Nono"/>
        <w:numPr>
          <w:ilvl w:val="0"/>
          <w:numId w:val="15"/>
        </w:numPr>
        <w:rPr>
          <w:sz w:val="18"/>
          <w:szCs w:val="18"/>
        </w:rPr>
      </w:pPr>
      <w:r w:rsidRPr="00F206C6">
        <w:rPr>
          <w:sz w:val="18"/>
          <w:szCs w:val="18"/>
        </w:rPr>
        <w:t xml:space="preserve">La mise à disposition d’un logement d’urgence pour aider les femmes ou les hommes concernés à quitter leur domicile, </w:t>
      </w:r>
    </w:p>
    <w:p w14:paraId="18170804" w14:textId="0E58598E" w:rsidR="005C3C99" w:rsidRPr="00F206C6" w:rsidRDefault="005C3C99" w:rsidP="004B20F7">
      <w:pPr>
        <w:pStyle w:val="Nono"/>
        <w:numPr>
          <w:ilvl w:val="0"/>
          <w:numId w:val="15"/>
        </w:numPr>
        <w:rPr>
          <w:sz w:val="18"/>
          <w:szCs w:val="18"/>
        </w:rPr>
      </w:pPr>
      <w:r w:rsidRPr="00F206C6">
        <w:rPr>
          <w:sz w:val="18"/>
          <w:szCs w:val="18"/>
        </w:rPr>
        <w:t xml:space="preserve">La prise en charge de frais d’avocat, </w:t>
      </w:r>
    </w:p>
    <w:p w14:paraId="66A23D23" w14:textId="4E95BB5C" w:rsidR="005C3C99" w:rsidRPr="00F206C6" w:rsidRDefault="005C3C99" w:rsidP="004B20F7">
      <w:pPr>
        <w:pStyle w:val="Nono"/>
        <w:numPr>
          <w:ilvl w:val="0"/>
          <w:numId w:val="15"/>
        </w:numPr>
        <w:rPr>
          <w:sz w:val="18"/>
          <w:szCs w:val="18"/>
        </w:rPr>
      </w:pPr>
      <w:r w:rsidRPr="00F206C6">
        <w:rPr>
          <w:sz w:val="18"/>
          <w:szCs w:val="18"/>
        </w:rPr>
        <w:t>La mutation, à la demande du/de la salarié(e)</w:t>
      </w:r>
      <w:r w:rsidR="00DD124D" w:rsidRPr="00F206C6">
        <w:rPr>
          <w:sz w:val="18"/>
          <w:szCs w:val="18"/>
        </w:rPr>
        <w:t>,</w:t>
      </w:r>
      <w:r w:rsidRPr="00F206C6">
        <w:rPr>
          <w:sz w:val="18"/>
          <w:szCs w:val="18"/>
        </w:rPr>
        <w:t xml:space="preserve"> </w:t>
      </w:r>
      <w:r w:rsidR="009D2A0B" w:rsidRPr="00F206C6">
        <w:rPr>
          <w:sz w:val="18"/>
          <w:szCs w:val="18"/>
        </w:rPr>
        <w:t>en cas de nécessité d’un éloignement géographique…etc.</w:t>
      </w:r>
    </w:p>
    <w:p w14:paraId="11A02D6A" w14:textId="77777777" w:rsidR="000E0A70" w:rsidRPr="00F206C6" w:rsidRDefault="000E0A70" w:rsidP="0049186A">
      <w:pPr>
        <w:pStyle w:val="Nono"/>
        <w:rPr>
          <w:sz w:val="18"/>
          <w:szCs w:val="18"/>
        </w:rPr>
      </w:pPr>
    </w:p>
    <w:p w14:paraId="404B6F69" w14:textId="144EE8C9" w:rsidR="00FF6AA2" w:rsidRPr="00F206C6" w:rsidRDefault="000E0A70" w:rsidP="0049186A">
      <w:pPr>
        <w:pStyle w:val="Nono"/>
        <w:rPr>
          <w:sz w:val="18"/>
          <w:szCs w:val="18"/>
        </w:rPr>
      </w:pPr>
      <w:r w:rsidRPr="00F206C6">
        <w:rPr>
          <w:sz w:val="18"/>
          <w:szCs w:val="18"/>
        </w:rPr>
        <w:t>Dans la continuité de son engagement social et sociétal face aux violences intrafamiliales,</w:t>
      </w:r>
      <w:r w:rsidR="00AD4326" w:rsidRPr="00F206C6">
        <w:rPr>
          <w:sz w:val="18"/>
          <w:szCs w:val="18"/>
        </w:rPr>
        <w:t xml:space="preserve"> en complément de ces dispositifs et</w:t>
      </w:r>
      <w:r w:rsidRPr="00F206C6">
        <w:rPr>
          <w:sz w:val="18"/>
          <w:szCs w:val="18"/>
        </w:rPr>
        <w:t xml:space="preserve"> </w:t>
      </w:r>
      <w:r w:rsidR="00BC313C" w:rsidRPr="00F206C6">
        <w:rPr>
          <w:sz w:val="18"/>
          <w:szCs w:val="18"/>
        </w:rPr>
        <w:t xml:space="preserve">afin de toujours plus </w:t>
      </w:r>
      <w:r w:rsidR="00BC313C" w:rsidRPr="00F206C6">
        <w:rPr>
          <w:b/>
          <w:bCs/>
          <w:sz w:val="18"/>
          <w:szCs w:val="18"/>
        </w:rPr>
        <w:t>protéger, repérer, orienter et assister</w:t>
      </w:r>
      <w:r w:rsidR="00BC313C" w:rsidRPr="00F206C6">
        <w:rPr>
          <w:sz w:val="18"/>
          <w:szCs w:val="18"/>
        </w:rPr>
        <w:t xml:space="preserve"> </w:t>
      </w:r>
      <w:r w:rsidR="005B5038" w:rsidRPr="00F206C6">
        <w:rPr>
          <w:sz w:val="18"/>
          <w:szCs w:val="18"/>
        </w:rPr>
        <w:t>ces collaborateurs(</w:t>
      </w:r>
      <w:proofErr w:type="spellStart"/>
      <w:r w:rsidR="005B5038" w:rsidRPr="00F206C6">
        <w:rPr>
          <w:sz w:val="18"/>
          <w:szCs w:val="18"/>
        </w:rPr>
        <w:t>trices</w:t>
      </w:r>
      <w:proofErr w:type="spellEnd"/>
      <w:r w:rsidR="005B5038" w:rsidRPr="00F206C6">
        <w:rPr>
          <w:sz w:val="18"/>
          <w:szCs w:val="18"/>
        </w:rPr>
        <w:t xml:space="preserve">) en situation de vulnérabilité, la Société METRO France a souhaité octroyer </w:t>
      </w:r>
      <w:r w:rsidR="005B5038" w:rsidRPr="00F206C6">
        <w:rPr>
          <w:b/>
          <w:bCs/>
          <w:sz w:val="18"/>
          <w:szCs w:val="18"/>
        </w:rPr>
        <w:t>5 jours</w:t>
      </w:r>
      <w:r w:rsidR="00F74FD4" w:rsidRPr="00F206C6">
        <w:rPr>
          <w:b/>
          <w:bCs/>
          <w:sz w:val="18"/>
          <w:szCs w:val="18"/>
        </w:rPr>
        <w:t xml:space="preserve"> </w:t>
      </w:r>
      <w:r w:rsidR="00397ED5" w:rsidRPr="00F206C6">
        <w:rPr>
          <w:b/>
          <w:bCs/>
          <w:sz w:val="18"/>
          <w:szCs w:val="18"/>
        </w:rPr>
        <w:t xml:space="preserve">ouvrés </w:t>
      </w:r>
      <w:r w:rsidR="00F74FD4" w:rsidRPr="00F206C6">
        <w:rPr>
          <w:b/>
          <w:bCs/>
          <w:sz w:val="18"/>
          <w:szCs w:val="18"/>
        </w:rPr>
        <w:t>de congés rémunérés</w:t>
      </w:r>
      <w:r w:rsidR="00F74FD4" w:rsidRPr="00F206C6">
        <w:rPr>
          <w:sz w:val="18"/>
          <w:szCs w:val="18"/>
        </w:rPr>
        <w:t xml:space="preserve"> afin de libérer du temps à ces collaborateurs(</w:t>
      </w:r>
      <w:proofErr w:type="spellStart"/>
      <w:r w:rsidR="00F74FD4" w:rsidRPr="00F206C6">
        <w:rPr>
          <w:sz w:val="18"/>
          <w:szCs w:val="18"/>
        </w:rPr>
        <w:t>trices</w:t>
      </w:r>
      <w:proofErr w:type="spellEnd"/>
      <w:r w:rsidR="00F74FD4" w:rsidRPr="00F206C6">
        <w:rPr>
          <w:sz w:val="18"/>
          <w:szCs w:val="18"/>
        </w:rPr>
        <w:t xml:space="preserve">) </w:t>
      </w:r>
      <w:r w:rsidR="00FF6AA2" w:rsidRPr="00F206C6">
        <w:rPr>
          <w:sz w:val="18"/>
          <w:szCs w:val="18"/>
        </w:rPr>
        <w:t xml:space="preserve">pour entamer des démarches, faire cesser cette situation et se reconstruire. </w:t>
      </w:r>
    </w:p>
    <w:p w14:paraId="535994DD" w14:textId="77777777" w:rsidR="00B3710C" w:rsidRPr="00F206C6" w:rsidRDefault="00B3710C" w:rsidP="0049186A">
      <w:pPr>
        <w:pStyle w:val="Nono"/>
        <w:rPr>
          <w:sz w:val="18"/>
          <w:szCs w:val="18"/>
        </w:rPr>
      </w:pPr>
    </w:p>
    <w:p w14:paraId="4ED47649" w14:textId="2FC7D1B6" w:rsidR="00B3710C" w:rsidRPr="00F206C6" w:rsidRDefault="00B3710C" w:rsidP="0049186A">
      <w:pPr>
        <w:pStyle w:val="Nono"/>
        <w:rPr>
          <w:sz w:val="18"/>
          <w:szCs w:val="18"/>
        </w:rPr>
      </w:pPr>
      <w:r w:rsidRPr="00F206C6">
        <w:rPr>
          <w:sz w:val="18"/>
          <w:szCs w:val="18"/>
        </w:rPr>
        <w:t xml:space="preserve">Ces 5 jours ouvrés de congés pourront être </w:t>
      </w:r>
      <w:r w:rsidR="00B60975" w:rsidRPr="00F206C6">
        <w:rPr>
          <w:sz w:val="18"/>
          <w:szCs w:val="18"/>
        </w:rPr>
        <w:t>sollicités par le/la collaborateur(</w:t>
      </w:r>
      <w:proofErr w:type="spellStart"/>
      <w:r w:rsidR="00B60975" w:rsidRPr="00F206C6">
        <w:rPr>
          <w:sz w:val="18"/>
          <w:szCs w:val="18"/>
        </w:rPr>
        <w:t>trice</w:t>
      </w:r>
      <w:proofErr w:type="spellEnd"/>
      <w:r w:rsidR="00B60975" w:rsidRPr="00F206C6">
        <w:rPr>
          <w:sz w:val="18"/>
          <w:szCs w:val="18"/>
        </w:rPr>
        <w:t xml:space="preserve">) en cas de besoin et sans qu’il soit nécessaire de fournir un justificatif, parfois difficile à produire dans une telle situation. </w:t>
      </w:r>
    </w:p>
    <w:p w14:paraId="21FCE9C0" w14:textId="77777777" w:rsidR="00D34A80" w:rsidRPr="00F206C6" w:rsidRDefault="00D34A80" w:rsidP="0049186A">
      <w:pPr>
        <w:pStyle w:val="Nono"/>
        <w:rPr>
          <w:sz w:val="18"/>
          <w:szCs w:val="18"/>
        </w:rPr>
      </w:pPr>
    </w:p>
    <w:p w14:paraId="77EAA986" w14:textId="69EFD015" w:rsidR="001D1023" w:rsidRPr="00F206C6" w:rsidRDefault="001D1023" w:rsidP="00F54A88">
      <w:pPr>
        <w:pStyle w:val="ARTICLE"/>
      </w:pPr>
      <w:bookmarkStart w:id="52" w:name="_Toc194915577"/>
      <w:r w:rsidRPr="00F206C6">
        <w:t>AMENAGEMENT DU TEMPS DE TRAVAIL ET PRISE DE CONGES FACILITEE POUR LES PARENTS D’ENFANT EN GARDE PARTAGEE</w:t>
      </w:r>
      <w:bookmarkEnd w:id="52"/>
    </w:p>
    <w:p w14:paraId="00768341" w14:textId="2D90FE5C" w:rsidR="001D1023" w:rsidRPr="00F206C6" w:rsidRDefault="001D1023" w:rsidP="001D1023">
      <w:pPr>
        <w:spacing w:line="276" w:lineRule="auto"/>
        <w:jc w:val="both"/>
        <w:rPr>
          <w:rFonts w:ascii="Segoe UI" w:hAnsi="Segoe UI" w:cs="Segoe UI"/>
          <w:sz w:val="18"/>
          <w:szCs w:val="18"/>
        </w:rPr>
      </w:pPr>
    </w:p>
    <w:p w14:paraId="337051E3" w14:textId="1D36C58A" w:rsidR="001B584C"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 xml:space="preserve">Afin de concilier vie personnelle et vie professionnelle, une </w:t>
      </w:r>
      <w:r w:rsidRPr="00A04D74">
        <w:rPr>
          <w:rFonts w:ascii="Segoe UI" w:hAnsi="Segoe UI" w:cs="Segoe UI"/>
          <w:sz w:val="18"/>
          <w:szCs w:val="18"/>
        </w:rPr>
        <w:t xml:space="preserve">souplesse particulière est apportée dans l’organisation du temps de travail et des congés des salarié(e)s parents d’enfant(s) en garde partagée et/ou alternée. </w:t>
      </w:r>
    </w:p>
    <w:p w14:paraId="15A2ADB0" w14:textId="77777777" w:rsidR="001C4D7D" w:rsidRDefault="001C4D7D" w:rsidP="001D1023">
      <w:pPr>
        <w:spacing w:line="276" w:lineRule="auto"/>
        <w:jc w:val="both"/>
        <w:rPr>
          <w:rFonts w:ascii="Segoe UI" w:hAnsi="Segoe UI" w:cs="Segoe UI"/>
          <w:sz w:val="18"/>
          <w:szCs w:val="18"/>
        </w:rPr>
      </w:pPr>
    </w:p>
    <w:p w14:paraId="113F61D4" w14:textId="42D58D83"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 xml:space="preserve">En conséquence et dans la mesure du possible, sur justification d’une décision de justice et après étude de la faisabilité de cette mise en œuvre, </w:t>
      </w:r>
      <w:r w:rsidRPr="00A04D74">
        <w:rPr>
          <w:rFonts w:ascii="Segoe UI" w:hAnsi="Segoe UI" w:cs="Segoe UI"/>
          <w:b/>
          <w:bCs/>
          <w:sz w:val="18"/>
          <w:szCs w:val="18"/>
        </w:rPr>
        <w:t>les salarié(e)s concerné(e)s pourront bénéficier, durant une période de six mois suivant leur demande, d’un aménagement de leurs horaires de travail</w:t>
      </w:r>
      <w:r w:rsidRPr="00F206C6">
        <w:rPr>
          <w:rFonts w:ascii="Segoe UI" w:hAnsi="Segoe UI" w:cs="Segoe UI"/>
          <w:sz w:val="18"/>
          <w:szCs w:val="18"/>
        </w:rPr>
        <w:t xml:space="preserve">. </w:t>
      </w:r>
    </w:p>
    <w:p w14:paraId="4798B38B" w14:textId="77777777" w:rsidR="001D1023" w:rsidRPr="00F206C6" w:rsidRDefault="001D1023" w:rsidP="001D1023">
      <w:pPr>
        <w:spacing w:line="276" w:lineRule="auto"/>
        <w:jc w:val="both"/>
        <w:rPr>
          <w:rFonts w:ascii="Segoe UI" w:hAnsi="Segoe UI" w:cs="Segoe UI"/>
          <w:sz w:val="18"/>
          <w:szCs w:val="18"/>
        </w:rPr>
      </w:pPr>
    </w:p>
    <w:p w14:paraId="482CB7CF" w14:textId="53080365"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 xml:space="preserve">Par ailleurs, ils pourront également bénéficier, dans la mesure du possible, de </w:t>
      </w:r>
      <w:r w:rsidRPr="00A04D74">
        <w:rPr>
          <w:rFonts w:ascii="Segoe UI" w:hAnsi="Segoe UI" w:cs="Segoe UI"/>
          <w:b/>
          <w:bCs/>
          <w:sz w:val="18"/>
          <w:szCs w:val="18"/>
        </w:rPr>
        <w:t>congés respectant les dispositions du jugement formalisant la répartition des vacances</w:t>
      </w:r>
      <w:r w:rsidRPr="00F206C6">
        <w:rPr>
          <w:rFonts w:ascii="Segoe UI" w:hAnsi="Segoe UI" w:cs="Segoe UI"/>
          <w:sz w:val="18"/>
          <w:szCs w:val="18"/>
        </w:rPr>
        <w:t xml:space="preserve">. Si plusieurs salarié(e)s du même service sont dans cette </w:t>
      </w:r>
      <w:r w:rsidRPr="00F206C6">
        <w:rPr>
          <w:rFonts w:ascii="Segoe UI" w:hAnsi="Segoe UI" w:cs="Segoe UI"/>
          <w:sz w:val="18"/>
          <w:szCs w:val="18"/>
        </w:rPr>
        <w:lastRenderedPageBreak/>
        <w:t xml:space="preserve">situation, la Direction statuera conformément à l’ordre des départs en congés. </w:t>
      </w:r>
    </w:p>
    <w:p w14:paraId="769451A5" w14:textId="77777777" w:rsidR="001D1023" w:rsidRPr="00F206C6" w:rsidRDefault="001D1023" w:rsidP="001D1023">
      <w:pPr>
        <w:spacing w:line="276" w:lineRule="auto"/>
        <w:jc w:val="both"/>
        <w:rPr>
          <w:rFonts w:ascii="Segoe UI" w:hAnsi="Segoe UI" w:cs="Segoe UI"/>
          <w:sz w:val="18"/>
          <w:szCs w:val="18"/>
        </w:rPr>
      </w:pPr>
    </w:p>
    <w:p w14:paraId="330D11CA" w14:textId="382D01FE"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 xml:space="preserve">Cette organisation permettra, à terme, de trouver des solutions pérennes d’organisation du travail, compatibles avec les contraintes de garde du/ de la salarié(e), sans pour autant remettre en cause les aménagements individuels déjà mis en place sur </w:t>
      </w:r>
      <w:r w:rsidR="00936B48">
        <w:rPr>
          <w:rFonts w:ascii="Segoe UI" w:hAnsi="Segoe UI" w:cs="Segoe UI"/>
          <w:sz w:val="18"/>
          <w:szCs w:val="18"/>
        </w:rPr>
        <w:t>les Halles concernées</w:t>
      </w:r>
      <w:r w:rsidRPr="00F206C6">
        <w:rPr>
          <w:rFonts w:ascii="Segoe UI" w:hAnsi="Segoe UI" w:cs="Segoe UI"/>
          <w:sz w:val="18"/>
          <w:szCs w:val="18"/>
        </w:rPr>
        <w:t xml:space="preserve">. </w:t>
      </w:r>
    </w:p>
    <w:p w14:paraId="17704D20" w14:textId="77777777" w:rsidR="001D1023" w:rsidRPr="00F206C6" w:rsidRDefault="001D1023" w:rsidP="001D1023">
      <w:pPr>
        <w:spacing w:line="276" w:lineRule="auto"/>
        <w:jc w:val="both"/>
        <w:rPr>
          <w:rFonts w:ascii="Segoe UI" w:hAnsi="Segoe UI" w:cs="Segoe UI"/>
          <w:sz w:val="18"/>
          <w:szCs w:val="18"/>
        </w:rPr>
      </w:pPr>
    </w:p>
    <w:p w14:paraId="07256F39" w14:textId="56B0F026" w:rsidR="002E0DE6"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 xml:space="preserve">Cette mise en œuvre permettra d’effectuer, </w:t>
      </w:r>
      <w:r w:rsidR="00B01CA5">
        <w:rPr>
          <w:rFonts w:ascii="Segoe UI" w:hAnsi="Segoe UI" w:cs="Segoe UI"/>
          <w:sz w:val="18"/>
          <w:szCs w:val="18"/>
        </w:rPr>
        <w:t>à terme</w:t>
      </w:r>
      <w:r w:rsidRPr="00F206C6">
        <w:rPr>
          <w:rFonts w:ascii="Segoe UI" w:hAnsi="Segoe UI" w:cs="Segoe UI"/>
          <w:sz w:val="18"/>
          <w:szCs w:val="18"/>
        </w:rPr>
        <w:t xml:space="preserve">, un bilan sur le nombre de situations constatées afin de pouvoir adapter par la suite, si nécessaire, ce dispositif.  </w:t>
      </w:r>
    </w:p>
    <w:p w14:paraId="4C1A7151" w14:textId="77777777" w:rsidR="001D1023" w:rsidRPr="00F206C6" w:rsidRDefault="001D1023" w:rsidP="001D1023">
      <w:pPr>
        <w:spacing w:line="276" w:lineRule="auto"/>
        <w:jc w:val="both"/>
        <w:rPr>
          <w:rFonts w:ascii="Segoe UI" w:hAnsi="Segoe UI" w:cs="Segoe UI"/>
          <w:sz w:val="18"/>
          <w:szCs w:val="18"/>
        </w:rPr>
      </w:pPr>
    </w:p>
    <w:p w14:paraId="2D7A0326" w14:textId="77777777" w:rsidR="001D1023" w:rsidRPr="00F206C6" w:rsidRDefault="001D1023" w:rsidP="001F6EF3">
      <w:pPr>
        <w:pStyle w:val="ARTICLE"/>
      </w:pPr>
      <w:bookmarkStart w:id="53" w:name="_Toc194915578"/>
      <w:r w:rsidRPr="00F206C6">
        <w:t>ENFANT MALADE OU HOSPITALISE</w:t>
      </w:r>
      <w:bookmarkEnd w:id="53"/>
      <w:r w:rsidRPr="00F206C6">
        <w:t xml:space="preserve"> </w:t>
      </w:r>
    </w:p>
    <w:p w14:paraId="3CD790A9" w14:textId="77777777" w:rsidR="001D1023" w:rsidRPr="00F206C6" w:rsidRDefault="001D1023" w:rsidP="001D1023">
      <w:pPr>
        <w:spacing w:line="276" w:lineRule="auto"/>
        <w:rPr>
          <w:rFonts w:ascii="Segoe UI" w:hAnsi="Segoe UI" w:cs="Segoe UI"/>
          <w:sz w:val="18"/>
          <w:szCs w:val="18"/>
        </w:rPr>
      </w:pPr>
    </w:p>
    <w:p w14:paraId="3DCE8B2C" w14:textId="0005A163" w:rsidR="00846289" w:rsidRPr="00F206C6" w:rsidRDefault="00846289" w:rsidP="00846289">
      <w:pPr>
        <w:spacing w:line="276" w:lineRule="auto"/>
        <w:jc w:val="both"/>
        <w:rPr>
          <w:rFonts w:ascii="Segoe UI" w:hAnsi="Segoe UI" w:cs="Segoe UI"/>
          <w:sz w:val="18"/>
          <w:szCs w:val="18"/>
        </w:rPr>
      </w:pPr>
      <w:r w:rsidRPr="00F206C6">
        <w:rPr>
          <w:rFonts w:ascii="Segoe UI" w:hAnsi="Segoe UI" w:cs="Segoe UI"/>
          <w:sz w:val="18"/>
          <w:szCs w:val="18"/>
        </w:rPr>
        <w:t>Les parties au présent accord ont souhaité rappeler que les jours de congés pour enfant malade ou hospitalisé ont été repris et amélior</w:t>
      </w:r>
      <w:r w:rsidR="00A13971" w:rsidRPr="00F206C6">
        <w:rPr>
          <w:rFonts w:ascii="Segoe UI" w:hAnsi="Segoe UI" w:cs="Segoe UI"/>
          <w:sz w:val="18"/>
          <w:szCs w:val="18"/>
        </w:rPr>
        <w:t>és</w:t>
      </w:r>
      <w:r w:rsidRPr="00F206C6">
        <w:rPr>
          <w:rFonts w:ascii="Segoe UI" w:hAnsi="Segoe UI" w:cs="Segoe UI"/>
          <w:sz w:val="18"/>
          <w:szCs w:val="18"/>
        </w:rPr>
        <w:t xml:space="preserve"> dans le cadre de l’accord relatif à l’accompagnement de la parentalité au sein de la Société METRO France signé le 25 avril 2024 et font désormais l’objet d’un accord dédié. </w:t>
      </w:r>
    </w:p>
    <w:p w14:paraId="4EDAA096" w14:textId="77777777" w:rsidR="001D1023" w:rsidRPr="00F206C6" w:rsidRDefault="001D1023" w:rsidP="001D1023">
      <w:pPr>
        <w:spacing w:line="276" w:lineRule="auto"/>
        <w:rPr>
          <w:rFonts w:ascii="Segoe UI" w:hAnsi="Segoe UI" w:cs="Segoe UI"/>
          <w:sz w:val="18"/>
          <w:szCs w:val="18"/>
        </w:rPr>
      </w:pPr>
    </w:p>
    <w:p w14:paraId="344F81F8" w14:textId="40D82FC0" w:rsidR="001D1023" w:rsidRPr="00F206C6" w:rsidRDefault="001D1023" w:rsidP="001F6EF3">
      <w:pPr>
        <w:pStyle w:val="ARTICLE"/>
      </w:pPr>
      <w:bookmarkStart w:id="54" w:name="_Toc194915579"/>
      <w:r w:rsidRPr="00F206C6">
        <w:t>JOURNEE DE CONGE « AIDANT PARENT MALADE »</w:t>
      </w:r>
      <w:bookmarkEnd w:id="54"/>
    </w:p>
    <w:p w14:paraId="6939DB03" w14:textId="77777777" w:rsidR="001D1023" w:rsidRPr="00F206C6" w:rsidRDefault="001D1023" w:rsidP="001D1023">
      <w:pPr>
        <w:spacing w:line="276" w:lineRule="auto"/>
        <w:rPr>
          <w:rFonts w:ascii="Segoe UI" w:hAnsi="Segoe UI" w:cs="Segoe UI"/>
          <w:sz w:val="18"/>
          <w:szCs w:val="18"/>
        </w:rPr>
      </w:pPr>
    </w:p>
    <w:p w14:paraId="33D3B01D" w14:textId="7DBD271F" w:rsidR="00F15DD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Dans le cadre d’une conciliation de la vie familiale et professionnelle des salarié(e)s, et notamment en cas de maladie ou d’hospitalisation des parents, depuis le 1</w:t>
      </w:r>
      <w:r w:rsidRPr="00F206C6">
        <w:rPr>
          <w:rFonts w:ascii="Segoe UI" w:hAnsi="Segoe UI" w:cs="Segoe UI"/>
          <w:sz w:val="18"/>
          <w:szCs w:val="18"/>
          <w:vertAlign w:val="superscript"/>
        </w:rPr>
        <w:t>er</w:t>
      </w:r>
      <w:r w:rsidRPr="00F206C6">
        <w:rPr>
          <w:rFonts w:ascii="Segoe UI" w:hAnsi="Segoe UI" w:cs="Segoe UI"/>
          <w:sz w:val="18"/>
          <w:szCs w:val="18"/>
        </w:rPr>
        <w:t xml:space="preserve"> juin 2019 le/la salarié(e) bénéficie d’une journée de congé, sur présentation d’un justificatif.</w:t>
      </w:r>
    </w:p>
    <w:p w14:paraId="24ECEE2A" w14:textId="77777777" w:rsidR="001D1023" w:rsidRPr="00F206C6" w:rsidRDefault="001D1023" w:rsidP="001D1023">
      <w:pPr>
        <w:spacing w:line="276" w:lineRule="auto"/>
        <w:jc w:val="both"/>
        <w:rPr>
          <w:rFonts w:ascii="Segoe UI" w:hAnsi="Segoe UI" w:cs="Segoe UI"/>
          <w:sz w:val="18"/>
          <w:szCs w:val="18"/>
        </w:rPr>
      </w:pPr>
    </w:p>
    <w:p w14:paraId="30799867" w14:textId="77777777" w:rsidR="001D1023" w:rsidRPr="00F206C6" w:rsidRDefault="001D1023" w:rsidP="001F6EF3">
      <w:pPr>
        <w:pStyle w:val="ARTICLE"/>
      </w:pPr>
      <w:bookmarkStart w:id="55" w:name="_Toc194915580"/>
      <w:r w:rsidRPr="00F206C6">
        <w:t>JOURNEES POUR EVENEMENTS FAMILIAUX</w:t>
      </w:r>
      <w:bookmarkEnd w:id="55"/>
    </w:p>
    <w:p w14:paraId="43D86469" w14:textId="77777777" w:rsidR="001D1023" w:rsidRPr="00F206C6" w:rsidRDefault="001D1023" w:rsidP="001D1023">
      <w:pPr>
        <w:spacing w:line="276" w:lineRule="auto"/>
        <w:rPr>
          <w:rFonts w:ascii="Segoe UI" w:hAnsi="Segoe UI" w:cs="Segoe UI"/>
          <w:sz w:val="18"/>
          <w:szCs w:val="18"/>
        </w:rPr>
      </w:pPr>
    </w:p>
    <w:p w14:paraId="549883CA" w14:textId="65161DB9" w:rsidR="001D1023" w:rsidRPr="00F206C6" w:rsidRDefault="00A516AF" w:rsidP="00A516AF">
      <w:pPr>
        <w:spacing w:line="276" w:lineRule="auto"/>
        <w:jc w:val="both"/>
        <w:rPr>
          <w:rFonts w:ascii="Segoe UI" w:hAnsi="Segoe UI" w:cs="Segoe UI"/>
          <w:sz w:val="18"/>
          <w:szCs w:val="18"/>
        </w:rPr>
      </w:pPr>
      <w:r w:rsidRPr="00F206C6">
        <w:rPr>
          <w:rFonts w:ascii="Segoe UI" w:hAnsi="Segoe UI" w:cs="Segoe UI"/>
          <w:sz w:val="18"/>
          <w:szCs w:val="18"/>
        </w:rPr>
        <w:t>Les</w:t>
      </w:r>
      <w:r w:rsidR="005F212B" w:rsidRPr="00F206C6">
        <w:rPr>
          <w:rFonts w:ascii="Segoe UI" w:hAnsi="Segoe UI" w:cs="Segoe UI"/>
          <w:sz w:val="18"/>
          <w:szCs w:val="18"/>
        </w:rPr>
        <w:t xml:space="preserve"> parties au présent accord ont souhaité rappeler que les jours de congés </w:t>
      </w:r>
      <w:r w:rsidRPr="00F206C6">
        <w:rPr>
          <w:rFonts w:ascii="Segoe UI" w:hAnsi="Segoe UI" w:cs="Segoe UI"/>
          <w:sz w:val="18"/>
          <w:szCs w:val="18"/>
        </w:rPr>
        <w:t>pour événements familiaux ont été repris et amélior</w:t>
      </w:r>
      <w:r w:rsidR="00A13971" w:rsidRPr="00F206C6">
        <w:rPr>
          <w:rFonts w:ascii="Segoe UI" w:hAnsi="Segoe UI" w:cs="Segoe UI"/>
          <w:sz w:val="18"/>
          <w:szCs w:val="18"/>
        </w:rPr>
        <w:t>és</w:t>
      </w:r>
      <w:r w:rsidRPr="00F206C6">
        <w:rPr>
          <w:rFonts w:ascii="Segoe UI" w:hAnsi="Segoe UI" w:cs="Segoe UI"/>
          <w:sz w:val="18"/>
          <w:szCs w:val="18"/>
        </w:rPr>
        <w:t xml:space="preserve"> dans le cadre de l’accord </w:t>
      </w:r>
      <w:r w:rsidR="005F4BA6" w:rsidRPr="00F206C6">
        <w:rPr>
          <w:rFonts w:ascii="Segoe UI" w:hAnsi="Segoe UI" w:cs="Segoe UI"/>
          <w:sz w:val="18"/>
          <w:szCs w:val="18"/>
        </w:rPr>
        <w:t>relatif à</w:t>
      </w:r>
      <w:r w:rsidRPr="00F206C6">
        <w:rPr>
          <w:rFonts w:ascii="Segoe UI" w:hAnsi="Segoe UI" w:cs="Segoe UI"/>
          <w:sz w:val="18"/>
          <w:szCs w:val="18"/>
        </w:rPr>
        <w:t xml:space="preserve"> l’accompagnement de la parentalité au sein de la Société METRO France signé le </w:t>
      </w:r>
      <w:r w:rsidR="005F4BA6" w:rsidRPr="00F206C6">
        <w:rPr>
          <w:rFonts w:ascii="Segoe UI" w:hAnsi="Segoe UI" w:cs="Segoe UI"/>
          <w:sz w:val="18"/>
          <w:szCs w:val="18"/>
        </w:rPr>
        <w:t>25 avril 2024</w:t>
      </w:r>
      <w:r w:rsidR="003D618E" w:rsidRPr="00F206C6">
        <w:rPr>
          <w:rFonts w:ascii="Segoe UI" w:hAnsi="Segoe UI" w:cs="Segoe UI"/>
          <w:sz w:val="18"/>
          <w:szCs w:val="18"/>
        </w:rPr>
        <w:t xml:space="preserve"> et font désormais l’objet d’un accord dédié. </w:t>
      </w:r>
    </w:p>
    <w:p w14:paraId="226AEDE4" w14:textId="77777777" w:rsidR="005F5454" w:rsidRPr="00F206C6" w:rsidRDefault="005F5454" w:rsidP="001D1023">
      <w:pPr>
        <w:spacing w:line="276" w:lineRule="auto"/>
        <w:jc w:val="both"/>
        <w:rPr>
          <w:rFonts w:ascii="Segoe UI" w:hAnsi="Segoe UI" w:cs="Segoe UI"/>
          <w:sz w:val="18"/>
          <w:szCs w:val="18"/>
        </w:rPr>
      </w:pPr>
    </w:p>
    <w:p w14:paraId="1FFC7394" w14:textId="77777777" w:rsidR="006D731A" w:rsidRPr="00F206C6" w:rsidRDefault="006D731A" w:rsidP="001F6EF3">
      <w:pPr>
        <w:pStyle w:val="ARTICLE"/>
      </w:pPr>
      <w:bookmarkStart w:id="56" w:name="_Toc194915581"/>
      <w:r w:rsidRPr="00F206C6">
        <w:t>JOURNEE SOLIDARITE RSE</w:t>
      </w:r>
      <w:bookmarkEnd w:id="56"/>
      <w:r w:rsidRPr="00F206C6">
        <w:t xml:space="preserve"> </w:t>
      </w:r>
    </w:p>
    <w:p w14:paraId="32EACA69" w14:textId="77777777" w:rsidR="006D731A" w:rsidRPr="00F206C6" w:rsidRDefault="006D731A" w:rsidP="006D731A">
      <w:pPr>
        <w:pStyle w:val="ARTICLE"/>
        <w:numPr>
          <w:ilvl w:val="0"/>
          <w:numId w:val="0"/>
        </w:numPr>
        <w:ind w:left="284"/>
        <w:rPr>
          <w:sz w:val="18"/>
          <w:szCs w:val="18"/>
        </w:rPr>
      </w:pPr>
    </w:p>
    <w:p w14:paraId="7463E938" w14:textId="77777777" w:rsidR="006D731A" w:rsidRPr="00F206C6" w:rsidRDefault="006D731A" w:rsidP="006D731A">
      <w:pPr>
        <w:spacing w:line="276" w:lineRule="auto"/>
        <w:jc w:val="both"/>
        <w:rPr>
          <w:rFonts w:ascii="Segoe UI" w:hAnsi="Segoe UI" w:cs="Segoe UI"/>
          <w:sz w:val="18"/>
          <w:szCs w:val="18"/>
        </w:rPr>
      </w:pPr>
      <w:r w:rsidRPr="00F206C6">
        <w:rPr>
          <w:rFonts w:ascii="Segoe UI" w:hAnsi="Segoe UI" w:cs="Segoe UI"/>
          <w:sz w:val="18"/>
          <w:szCs w:val="18"/>
        </w:rPr>
        <w:t>Depuis l’accord NAO 2019, la journée Solidarité RSE s’est substitué au congé spécial « solidarité » créé le 1</w:t>
      </w:r>
      <w:r w:rsidRPr="00F206C6">
        <w:rPr>
          <w:rFonts w:ascii="Segoe UI" w:hAnsi="Segoe UI" w:cs="Segoe UI"/>
          <w:sz w:val="18"/>
          <w:szCs w:val="18"/>
          <w:vertAlign w:val="superscript"/>
        </w:rPr>
        <w:t>er</w:t>
      </w:r>
      <w:r w:rsidRPr="00F206C6">
        <w:rPr>
          <w:rFonts w:ascii="Segoe UI" w:hAnsi="Segoe UI" w:cs="Segoe UI"/>
          <w:sz w:val="18"/>
          <w:szCs w:val="18"/>
        </w:rPr>
        <w:t xml:space="preserve"> juin 2017, afin que le salarié puisse se déplacer sur un centre médical pour donner son sang ou son plasma. </w:t>
      </w:r>
    </w:p>
    <w:p w14:paraId="37F709B2" w14:textId="77777777" w:rsidR="006D731A" w:rsidRPr="00F206C6" w:rsidRDefault="006D731A" w:rsidP="006D731A">
      <w:pPr>
        <w:spacing w:line="276" w:lineRule="auto"/>
        <w:jc w:val="both"/>
        <w:rPr>
          <w:rFonts w:ascii="Segoe UI" w:hAnsi="Segoe UI" w:cs="Segoe UI"/>
          <w:sz w:val="18"/>
          <w:szCs w:val="18"/>
        </w:rPr>
      </w:pPr>
    </w:p>
    <w:p w14:paraId="1B3BD15A" w14:textId="77777777" w:rsidR="006D731A" w:rsidRPr="00F206C6" w:rsidRDefault="006D731A" w:rsidP="006D731A">
      <w:pPr>
        <w:spacing w:line="276" w:lineRule="auto"/>
        <w:jc w:val="both"/>
        <w:rPr>
          <w:rFonts w:ascii="Segoe UI" w:hAnsi="Segoe UI" w:cs="Segoe UI"/>
          <w:sz w:val="18"/>
          <w:szCs w:val="18"/>
        </w:rPr>
      </w:pPr>
      <w:r w:rsidRPr="00F206C6">
        <w:rPr>
          <w:rFonts w:ascii="Segoe UI" w:hAnsi="Segoe UI" w:cs="Segoe UI"/>
          <w:sz w:val="18"/>
          <w:szCs w:val="18"/>
        </w:rPr>
        <w:t xml:space="preserve">Cette journée permet également à chaque salarié(e) d’intervenir </w:t>
      </w:r>
      <w:r w:rsidRPr="002A633A">
        <w:rPr>
          <w:rFonts w:ascii="Segoe UI" w:hAnsi="Segoe UI" w:cs="Segoe UI"/>
          <w:b/>
          <w:bCs/>
          <w:sz w:val="18"/>
          <w:szCs w:val="18"/>
        </w:rPr>
        <w:t>volontairement et bénévolement</w:t>
      </w:r>
      <w:r w:rsidRPr="00F206C6">
        <w:rPr>
          <w:rFonts w:ascii="Segoe UI" w:hAnsi="Segoe UI" w:cs="Segoe UI"/>
          <w:sz w:val="18"/>
          <w:szCs w:val="18"/>
        </w:rPr>
        <w:t xml:space="preserve"> auprès d’un organisme d’intérêt général en phase avec les valeurs METRO et en lien avec sa politique RSE. </w:t>
      </w:r>
    </w:p>
    <w:p w14:paraId="5F85A1D5" w14:textId="77777777" w:rsidR="005F5D73" w:rsidRPr="00F206C6" w:rsidRDefault="005F5D73" w:rsidP="006D731A">
      <w:pPr>
        <w:spacing w:line="276" w:lineRule="auto"/>
        <w:jc w:val="both"/>
        <w:rPr>
          <w:rFonts w:ascii="Segoe UI" w:hAnsi="Segoe UI" w:cs="Segoe UI"/>
          <w:sz w:val="18"/>
          <w:szCs w:val="18"/>
        </w:rPr>
      </w:pPr>
    </w:p>
    <w:p w14:paraId="671A079B" w14:textId="53CFBA2B" w:rsidR="005F5D73" w:rsidRPr="00F206C6" w:rsidRDefault="005F5D73" w:rsidP="006D731A">
      <w:pPr>
        <w:spacing w:line="276" w:lineRule="auto"/>
        <w:jc w:val="both"/>
        <w:rPr>
          <w:rFonts w:ascii="Segoe UI" w:hAnsi="Segoe UI" w:cs="Segoe UI"/>
          <w:sz w:val="18"/>
          <w:szCs w:val="18"/>
        </w:rPr>
      </w:pPr>
      <w:r w:rsidRPr="00F206C6">
        <w:rPr>
          <w:rFonts w:ascii="Segoe UI" w:hAnsi="Segoe UI" w:cs="Segoe UI"/>
          <w:sz w:val="18"/>
          <w:szCs w:val="18"/>
        </w:rPr>
        <w:t>Les parties au présent accord ont souhaité réactiver auprès de</w:t>
      </w:r>
      <w:r w:rsidR="00515050" w:rsidRPr="00F206C6">
        <w:rPr>
          <w:rFonts w:ascii="Segoe UI" w:hAnsi="Segoe UI" w:cs="Segoe UI"/>
          <w:sz w:val="18"/>
          <w:szCs w:val="18"/>
        </w:rPr>
        <w:t xml:space="preserve"> l’ensemble des </w:t>
      </w:r>
      <w:r w:rsidRPr="00F206C6">
        <w:rPr>
          <w:rFonts w:ascii="Segoe UI" w:hAnsi="Segoe UI" w:cs="Segoe UI"/>
          <w:sz w:val="18"/>
          <w:szCs w:val="18"/>
        </w:rPr>
        <w:t xml:space="preserve">collaborateurs </w:t>
      </w:r>
      <w:r w:rsidR="00515050" w:rsidRPr="00F206C6">
        <w:rPr>
          <w:rFonts w:ascii="Segoe UI" w:hAnsi="Segoe UI" w:cs="Segoe UI"/>
          <w:sz w:val="18"/>
          <w:szCs w:val="18"/>
        </w:rPr>
        <w:t xml:space="preserve">cette journée de solidarité afin de leur permettre de </w:t>
      </w:r>
      <w:r w:rsidR="00515050" w:rsidRPr="00553685">
        <w:rPr>
          <w:rFonts w:ascii="Segoe UI" w:hAnsi="Segoe UI" w:cs="Segoe UI"/>
          <w:b/>
          <w:bCs/>
          <w:sz w:val="18"/>
          <w:szCs w:val="18"/>
        </w:rPr>
        <w:t>s’engager volontairement et bénévolement auprès des banques alimentaires</w:t>
      </w:r>
      <w:r w:rsidR="00515050" w:rsidRPr="00F206C6">
        <w:rPr>
          <w:rFonts w:ascii="Segoe UI" w:hAnsi="Segoe UI" w:cs="Segoe UI"/>
          <w:sz w:val="18"/>
          <w:szCs w:val="18"/>
        </w:rPr>
        <w:t xml:space="preserve"> </w:t>
      </w:r>
      <w:r w:rsidR="00FC4D02" w:rsidRPr="00F206C6">
        <w:rPr>
          <w:rFonts w:ascii="Segoe UI" w:hAnsi="Segoe UI" w:cs="Segoe UI"/>
          <w:sz w:val="18"/>
          <w:szCs w:val="18"/>
        </w:rPr>
        <w:t>(distributions de repas, collectes, actions bénévoles…)</w:t>
      </w:r>
      <w:r w:rsidR="006C2E08" w:rsidRPr="00F206C6">
        <w:rPr>
          <w:rFonts w:ascii="Segoe UI" w:hAnsi="Segoe UI" w:cs="Segoe UI"/>
          <w:sz w:val="18"/>
          <w:szCs w:val="18"/>
        </w:rPr>
        <w:t xml:space="preserve"> et ce, dans la continuité de l’engagement de la Société METRO France en faveur des dons alimentaires et financiers </w:t>
      </w:r>
      <w:r w:rsidR="005D7A75" w:rsidRPr="00F206C6">
        <w:rPr>
          <w:rFonts w:ascii="Segoe UI" w:hAnsi="Segoe UI" w:cs="Segoe UI"/>
          <w:sz w:val="18"/>
          <w:szCs w:val="18"/>
        </w:rPr>
        <w:t>par le biais de ces associations.</w:t>
      </w:r>
    </w:p>
    <w:p w14:paraId="38A7F8CC" w14:textId="77777777" w:rsidR="006D731A" w:rsidRPr="00F206C6" w:rsidRDefault="006D731A" w:rsidP="006D731A">
      <w:pPr>
        <w:spacing w:line="276" w:lineRule="auto"/>
        <w:jc w:val="both"/>
        <w:rPr>
          <w:rFonts w:ascii="Segoe UI" w:hAnsi="Segoe UI" w:cs="Segoe UI"/>
          <w:sz w:val="18"/>
          <w:szCs w:val="18"/>
        </w:rPr>
      </w:pPr>
    </w:p>
    <w:p w14:paraId="1F007A23" w14:textId="77777777" w:rsidR="006D731A" w:rsidRPr="00F206C6" w:rsidRDefault="006D731A" w:rsidP="006D731A">
      <w:pPr>
        <w:spacing w:line="276" w:lineRule="auto"/>
        <w:jc w:val="both"/>
        <w:rPr>
          <w:rFonts w:ascii="Segoe UI" w:hAnsi="Segoe UI" w:cs="Segoe UI"/>
          <w:sz w:val="18"/>
          <w:szCs w:val="18"/>
        </w:rPr>
      </w:pPr>
      <w:r w:rsidRPr="00F206C6">
        <w:rPr>
          <w:rFonts w:ascii="Segoe UI" w:hAnsi="Segoe UI" w:cs="Segoe UI"/>
          <w:sz w:val="18"/>
          <w:szCs w:val="18"/>
        </w:rPr>
        <w:t xml:space="preserve">La Responsabilité Sociale des Entreprises (RSE) désigne la prise en compte volontaire par la Société METRO France des enjeux sociaux et éthiques dans la réalisation de ces activités que ce soit dans ses activités économiques, ses interactions internes (salarié(e)s, dirigeants, actionnaires) et externes (fournisseurs, clients…). </w:t>
      </w:r>
    </w:p>
    <w:p w14:paraId="705A43E3" w14:textId="294418F6" w:rsidR="006D731A" w:rsidRPr="00F206C6" w:rsidRDefault="006D731A" w:rsidP="006D731A">
      <w:pPr>
        <w:spacing w:line="276" w:lineRule="auto"/>
        <w:jc w:val="both"/>
        <w:rPr>
          <w:rFonts w:ascii="Segoe UI" w:hAnsi="Segoe UI" w:cs="Segoe UI"/>
          <w:sz w:val="18"/>
          <w:szCs w:val="18"/>
        </w:rPr>
      </w:pPr>
    </w:p>
    <w:p w14:paraId="51EB5DFD" w14:textId="77777777" w:rsidR="006D731A" w:rsidRPr="00F206C6" w:rsidRDefault="006D731A" w:rsidP="006D731A">
      <w:pPr>
        <w:spacing w:line="276" w:lineRule="auto"/>
        <w:jc w:val="both"/>
        <w:rPr>
          <w:rFonts w:ascii="Segoe UI" w:hAnsi="Segoe UI" w:cs="Segoe UI"/>
          <w:sz w:val="18"/>
          <w:szCs w:val="18"/>
        </w:rPr>
      </w:pPr>
      <w:r w:rsidRPr="00F206C6">
        <w:rPr>
          <w:rFonts w:ascii="Segoe UI" w:hAnsi="Segoe UI" w:cs="Segoe UI"/>
          <w:sz w:val="18"/>
          <w:szCs w:val="18"/>
        </w:rPr>
        <w:t xml:space="preserve">Cette journée prend la forme d’une autorisation d’absence rémunérée d’une journée ou de deux demi-journées, accordée une fois par an, sur autorisation préalable de la hiérarchie et à condition qu’un justificatif soit communiqué préalablement à la prise de ce congé. </w:t>
      </w:r>
    </w:p>
    <w:p w14:paraId="4D819CEF" w14:textId="77777777" w:rsidR="006D731A" w:rsidRPr="00F206C6" w:rsidRDefault="006D731A" w:rsidP="006D731A">
      <w:pPr>
        <w:spacing w:line="276" w:lineRule="auto"/>
        <w:rPr>
          <w:rFonts w:ascii="Segoe UI" w:hAnsi="Segoe UI" w:cs="Segoe UI"/>
          <w:sz w:val="18"/>
          <w:szCs w:val="18"/>
        </w:rPr>
      </w:pPr>
    </w:p>
    <w:p w14:paraId="006E577E" w14:textId="6E4DB45B" w:rsidR="006D731A" w:rsidRPr="00F206C6" w:rsidRDefault="006D731A" w:rsidP="006D731A">
      <w:pPr>
        <w:spacing w:line="276" w:lineRule="auto"/>
        <w:jc w:val="both"/>
        <w:rPr>
          <w:rFonts w:ascii="Segoe UI" w:hAnsi="Segoe UI" w:cs="Segoe UI"/>
          <w:sz w:val="18"/>
          <w:szCs w:val="18"/>
        </w:rPr>
      </w:pPr>
      <w:r w:rsidRPr="00F206C6">
        <w:rPr>
          <w:rFonts w:ascii="Segoe UI" w:hAnsi="Segoe UI" w:cs="Segoe UI"/>
          <w:sz w:val="18"/>
          <w:szCs w:val="18"/>
        </w:rPr>
        <w:t xml:space="preserve">Le/la responsable hiérarchique demeure libre de refuser l’autorisation d’absence au/à la salarié(e) s’il/elle considère, en lien avec la Direction RSE de METRO France, que l’organisme sélectionné n’est pas d’intérêt général ou va à </w:t>
      </w:r>
      <w:r w:rsidRPr="00F206C6">
        <w:rPr>
          <w:rFonts w:ascii="Segoe UI" w:hAnsi="Segoe UI" w:cs="Segoe UI"/>
          <w:sz w:val="18"/>
          <w:szCs w:val="18"/>
        </w:rPr>
        <w:lastRenderedPageBreak/>
        <w:t>l’encontre de la politique RSE de METRO France ou en fonction des besoins de service et en l’absence de délai de prévenance.</w:t>
      </w:r>
    </w:p>
    <w:p w14:paraId="241F2802" w14:textId="77777777" w:rsidR="006D731A" w:rsidRPr="00F206C6" w:rsidRDefault="006D731A" w:rsidP="006D731A">
      <w:pPr>
        <w:spacing w:line="276" w:lineRule="auto"/>
        <w:jc w:val="both"/>
        <w:rPr>
          <w:rFonts w:ascii="Segoe UI" w:hAnsi="Segoe UI" w:cs="Segoe UI"/>
          <w:sz w:val="18"/>
          <w:szCs w:val="18"/>
        </w:rPr>
      </w:pPr>
    </w:p>
    <w:p w14:paraId="5A4EA726" w14:textId="77777777" w:rsidR="006D731A" w:rsidRPr="00F206C6" w:rsidRDefault="006D731A" w:rsidP="006D731A">
      <w:pPr>
        <w:spacing w:line="276" w:lineRule="auto"/>
        <w:jc w:val="both"/>
        <w:rPr>
          <w:rFonts w:ascii="Segoe UI" w:hAnsi="Segoe UI" w:cs="Segoe UI"/>
          <w:sz w:val="18"/>
          <w:szCs w:val="18"/>
        </w:rPr>
      </w:pPr>
      <w:r w:rsidRPr="00F206C6">
        <w:rPr>
          <w:rFonts w:ascii="Segoe UI" w:hAnsi="Segoe UI" w:cs="Segoe UI"/>
          <w:sz w:val="18"/>
          <w:szCs w:val="18"/>
        </w:rPr>
        <w:t>A l’issue de cette journée, le/la salarié(e) devra fournir une attestation de présence et/ou d’activité au sein de l’organisme.</w:t>
      </w:r>
      <w:r w:rsidRPr="00F206C6">
        <w:rPr>
          <w:rFonts w:ascii="Segoe UI" w:hAnsi="Segoe UI" w:cs="Segoe UI"/>
          <w:noProof/>
          <w:sz w:val="22"/>
          <w:szCs w:val="18"/>
        </w:rPr>
        <w:t xml:space="preserve"> </w:t>
      </w:r>
    </w:p>
    <w:p w14:paraId="49CF0B33" w14:textId="77777777" w:rsidR="001D1023" w:rsidRPr="00F206C6" w:rsidRDefault="001D1023" w:rsidP="001D1023">
      <w:pPr>
        <w:spacing w:line="276" w:lineRule="auto"/>
        <w:rPr>
          <w:rFonts w:ascii="Segoe UI" w:hAnsi="Segoe UI" w:cs="Segoe UI"/>
          <w:sz w:val="18"/>
          <w:szCs w:val="18"/>
        </w:rPr>
      </w:pPr>
    </w:p>
    <w:p w14:paraId="26ED87DC" w14:textId="77777777" w:rsidR="001D1023" w:rsidRPr="00F206C6" w:rsidRDefault="001D1023" w:rsidP="001F6EF3">
      <w:pPr>
        <w:pStyle w:val="ARTICLE"/>
      </w:pPr>
      <w:bookmarkStart w:id="57" w:name="_Toc194915582"/>
      <w:r w:rsidRPr="00F206C6">
        <w:t>JOURNEE DEMENAGEMENT</w:t>
      </w:r>
      <w:bookmarkEnd w:id="57"/>
    </w:p>
    <w:p w14:paraId="0181BEB8" w14:textId="77777777" w:rsidR="001D1023" w:rsidRPr="00F206C6" w:rsidRDefault="001D1023" w:rsidP="001D1023">
      <w:pPr>
        <w:spacing w:line="276" w:lineRule="auto"/>
        <w:rPr>
          <w:rFonts w:ascii="Segoe UI" w:hAnsi="Segoe UI" w:cs="Segoe UI"/>
          <w:sz w:val="18"/>
          <w:szCs w:val="18"/>
        </w:rPr>
      </w:pPr>
    </w:p>
    <w:p w14:paraId="697E4A5F" w14:textId="77777777"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 xml:space="preserve">Sans condition d’ancienneté et sous réserve de la présentation d’un justificatif, chaque salarié(e) bénéficie </w:t>
      </w:r>
      <w:r w:rsidRPr="007175DE">
        <w:rPr>
          <w:rFonts w:ascii="Segoe UI" w:hAnsi="Segoe UI" w:cs="Segoe UI"/>
          <w:b/>
          <w:bCs/>
          <w:sz w:val="18"/>
          <w:szCs w:val="18"/>
        </w:rPr>
        <w:t>d’une journée payée, par année civile, en cas de déménagement</w:t>
      </w:r>
      <w:r w:rsidRPr="00F206C6">
        <w:rPr>
          <w:rFonts w:ascii="Segoe UI" w:hAnsi="Segoe UI" w:cs="Segoe UI"/>
          <w:sz w:val="18"/>
          <w:szCs w:val="18"/>
        </w:rPr>
        <w:t>.</w:t>
      </w:r>
    </w:p>
    <w:p w14:paraId="2CF7FAD3" w14:textId="4A5C7B4E" w:rsidR="001D1023" w:rsidRPr="00F206C6" w:rsidRDefault="001D1023" w:rsidP="001D1023">
      <w:pPr>
        <w:spacing w:line="276" w:lineRule="auto"/>
        <w:jc w:val="both"/>
        <w:rPr>
          <w:rFonts w:ascii="Segoe UI" w:hAnsi="Segoe UI" w:cs="Segoe UI"/>
          <w:sz w:val="18"/>
          <w:szCs w:val="18"/>
        </w:rPr>
      </w:pPr>
    </w:p>
    <w:p w14:paraId="405E4D90" w14:textId="581BCE75"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 xml:space="preserve">En outre, le/la salarié(e) peut obtenir, à sa demande, une journée </w:t>
      </w:r>
      <w:r w:rsidR="006A2EA4">
        <w:rPr>
          <w:rFonts w:ascii="Segoe UI" w:hAnsi="Segoe UI" w:cs="Segoe UI"/>
          <w:sz w:val="18"/>
          <w:szCs w:val="18"/>
        </w:rPr>
        <w:t>supplémentaire</w:t>
      </w:r>
      <w:r w:rsidRPr="00F206C6">
        <w:rPr>
          <w:rFonts w:ascii="Segoe UI" w:hAnsi="Segoe UI" w:cs="Segoe UI"/>
          <w:sz w:val="18"/>
          <w:szCs w:val="18"/>
        </w:rPr>
        <w:t xml:space="preserve"> à récupérer.</w:t>
      </w:r>
    </w:p>
    <w:p w14:paraId="7CD27024" w14:textId="3893EA34" w:rsidR="001D1023" w:rsidRPr="00F206C6" w:rsidRDefault="001D1023" w:rsidP="001D1023">
      <w:pPr>
        <w:spacing w:line="276" w:lineRule="auto"/>
        <w:rPr>
          <w:rFonts w:ascii="Segoe UI" w:hAnsi="Segoe UI" w:cs="Segoe UI"/>
          <w:sz w:val="18"/>
          <w:szCs w:val="18"/>
        </w:rPr>
      </w:pPr>
    </w:p>
    <w:p w14:paraId="30250552" w14:textId="40B9D85D" w:rsidR="001D1023" w:rsidRPr="00F206C6" w:rsidRDefault="001D1023" w:rsidP="001F6EF3">
      <w:pPr>
        <w:pStyle w:val="ARTICLE"/>
      </w:pPr>
      <w:bookmarkStart w:id="58" w:name="_Toc194915583"/>
      <w:r w:rsidRPr="00F206C6">
        <w:t>JOURNEE « ADMINISTRATION PUBLIQUE »</w:t>
      </w:r>
      <w:bookmarkEnd w:id="58"/>
    </w:p>
    <w:p w14:paraId="1749F887" w14:textId="77777777" w:rsidR="001D1023" w:rsidRPr="00F206C6" w:rsidRDefault="001D1023" w:rsidP="001D1023">
      <w:pPr>
        <w:spacing w:line="276" w:lineRule="auto"/>
        <w:jc w:val="both"/>
        <w:rPr>
          <w:rFonts w:ascii="Segoe UI" w:hAnsi="Segoe UI" w:cs="Segoe UI"/>
          <w:sz w:val="18"/>
          <w:szCs w:val="18"/>
        </w:rPr>
      </w:pPr>
    </w:p>
    <w:p w14:paraId="0BD00F70" w14:textId="77777777"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 xml:space="preserve">La journée administrative, désormais intitulée journée « administration publique » est renouvelée. </w:t>
      </w:r>
    </w:p>
    <w:p w14:paraId="47ECFE99" w14:textId="77777777" w:rsidR="001D1023" w:rsidRPr="00F206C6" w:rsidRDefault="001D1023" w:rsidP="001D1023">
      <w:pPr>
        <w:spacing w:line="276" w:lineRule="auto"/>
        <w:jc w:val="both"/>
        <w:rPr>
          <w:rFonts w:ascii="Segoe UI" w:hAnsi="Segoe UI" w:cs="Segoe UI"/>
          <w:sz w:val="18"/>
          <w:szCs w:val="18"/>
        </w:rPr>
      </w:pPr>
    </w:p>
    <w:p w14:paraId="69F01549" w14:textId="77777777"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 xml:space="preserve">Il est rappelé que cette journée a pour objet de permettre à l’ensemble des salarié(e)s, d’au moins un an d’ancienneté, de solliciter auprès de son/sa responsable hiérarchique, </w:t>
      </w:r>
      <w:r w:rsidRPr="007175DE">
        <w:rPr>
          <w:rFonts w:ascii="Segoe UI" w:hAnsi="Segoe UI" w:cs="Segoe UI"/>
          <w:b/>
          <w:bCs/>
          <w:sz w:val="18"/>
          <w:szCs w:val="18"/>
        </w:rPr>
        <w:t>une journée payée par an, afin de régler des formalités auprès d’une administration publique</w:t>
      </w:r>
      <w:r w:rsidRPr="00F206C6">
        <w:rPr>
          <w:rFonts w:ascii="Segoe UI" w:hAnsi="Segoe UI" w:cs="Segoe UI"/>
          <w:sz w:val="18"/>
          <w:szCs w:val="18"/>
        </w:rPr>
        <w:t>.</w:t>
      </w:r>
    </w:p>
    <w:p w14:paraId="3A6D8C54" w14:textId="77777777" w:rsidR="001D1023" w:rsidRPr="00F206C6" w:rsidRDefault="001D1023" w:rsidP="001D1023">
      <w:pPr>
        <w:spacing w:line="276" w:lineRule="auto"/>
        <w:jc w:val="both"/>
        <w:rPr>
          <w:rFonts w:ascii="Segoe UI" w:hAnsi="Segoe UI" w:cs="Segoe UI"/>
          <w:sz w:val="18"/>
          <w:szCs w:val="18"/>
        </w:rPr>
      </w:pPr>
    </w:p>
    <w:p w14:paraId="17AD4131" w14:textId="53C435B2"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 xml:space="preserve">Le secteur des administrations publiques comprend les administrations publiques locales et les administrations de sécurité sociale à savoir notamment les mairies, les préfectures, organismes de retraite et de sécurité sociale. </w:t>
      </w:r>
    </w:p>
    <w:p w14:paraId="6CAAC3FF" w14:textId="77777777" w:rsidR="001D1023" w:rsidRPr="00F206C6" w:rsidRDefault="001D1023" w:rsidP="001D1023">
      <w:pPr>
        <w:spacing w:line="276" w:lineRule="auto"/>
        <w:jc w:val="both"/>
        <w:rPr>
          <w:rFonts w:ascii="Segoe UI" w:hAnsi="Segoe UI" w:cs="Segoe UI"/>
          <w:sz w:val="18"/>
          <w:szCs w:val="18"/>
        </w:rPr>
      </w:pPr>
    </w:p>
    <w:p w14:paraId="6E2E0D9D" w14:textId="77777777"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Afin de pouvoir en bénéficier, le/la salarié(e) devra présenter un justificatif.</w:t>
      </w:r>
    </w:p>
    <w:p w14:paraId="77CD232A" w14:textId="77777777" w:rsidR="001D1023" w:rsidRPr="00F206C6" w:rsidRDefault="001D1023" w:rsidP="001D1023">
      <w:pPr>
        <w:spacing w:line="276" w:lineRule="auto"/>
        <w:rPr>
          <w:rFonts w:ascii="Segoe UI" w:hAnsi="Segoe UI" w:cs="Segoe UI"/>
          <w:sz w:val="18"/>
          <w:szCs w:val="18"/>
        </w:rPr>
      </w:pPr>
    </w:p>
    <w:p w14:paraId="13CAE817" w14:textId="77777777" w:rsidR="001D1023" w:rsidRPr="00F206C6" w:rsidRDefault="001D1023" w:rsidP="001F6EF3">
      <w:pPr>
        <w:pStyle w:val="ARTICLE"/>
      </w:pPr>
      <w:bookmarkStart w:id="59" w:name="_Toc194915584"/>
      <w:r w:rsidRPr="00F206C6">
        <w:t>DON DE JOURS DE RTT</w:t>
      </w:r>
      <w:bookmarkEnd w:id="59"/>
    </w:p>
    <w:p w14:paraId="6A366822" w14:textId="77777777" w:rsidR="001D1023" w:rsidRPr="00F206C6" w:rsidRDefault="001D1023" w:rsidP="001D1023">
      <w:pPr>
        <w:spacing w:line="276" w:lineRule="auto"/>
        <w:rPr>
          <w:rFonts w:ascii="Segoe UI" w:hAnsi="Segoe UI" w:cs="Segoe UI"/>
          <w:b/>
          <w:sz w:val="18"/>
          <w:szCs w:val="18"/>
          <w:u w:val="single"/>
        </w:rPr>
      </w:pPr>
    </w:p>
    <w:p w14:paraId="47AA9A6C" w14:textId="3518DA18"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 xml:space="preserve">La loi du 10 mai 2014 permet aux salariés d’offrir un ou plusieurs jours de repos au bénéfice d’un(e) autre salarié(e) dont </w:t>
      </w:r>
      <w:r w:rsidRPr="00F206C6">
        <w:rPr>
          <w:rFonts w:ascii="Segoe UI" w:hAnsi="Segoe UI" w:cs="Segoe UI"/>
          <w:b/>
          <w:bCs/>
          <w:sz w:val="18"/>
          <w:szCs w:val="18"/>
        </w:rPr>
        <w:t>l’enfant est gravement malade ou victime d’un grave accident nécessitant une présence soutenue et des soins contraignants</w:t>
      </w:r>
      <w:r w:rsidRPr="00F206C6">
        <w:rPr>
          <w:rFonts w:ascii="Segoe UI" w:hAnsi="Segoe UI" w:cs="Segoe UI"/>
          <w:sz w:val="18"/>
          <w:szCs w:val="18"/>
        </w:rPr>
        <w:t xml:space="preserve">. La loi du 13 février 2018 a étendu ce dispositif aux </w:t>
      </w:r>
      <w:r w:rsidRPr="00F206C6">
        <w:rPr>
          <w:rFonts w:ascii="Segoe UI" w:hAnsi="Segoe UI" w:cs="Segoe UI"/>
          <w:b/>
          <w:bCs/>
          <w:sz w:val="18"/>
          <w:szCs w:val="18"/>
        </w:rPr>
        <w:t>salarié(e)s aidant un proche en situation de dépendance ou en perte d’autonomie</w:t>
      </w:r>
      <w:r w:rsidRPr="00F206C6">
        <w:rPr>
          <w:rFonts w:ascii="Segoe UI" w:hAnsi="Segoe UI" w:cs="Segoe UI"/>
          <w:sz w:val="18"/>
          <w:szCs w:val="18"/>
        </w:rPr>
        <w:t xml:space="preserve">. </w:t>
      </w:r>
    </w:p>
    <w:p w14:paraId="76F2F959" w14:textId="77777777" w:rsidR="001D1023" w:rsidRPr="00F206C6" w:rsidRDefault="001D1023" w:rsidP="001D1023">
      <w:pPr>
        <w:spacing w:line="276" w:lineRule="auto"/>
        <w:jc w:val="both"/>
        <w:rPr>
          <w:rFonts w:ascii="Segoe UI" w:hAnsi="Segoe UI" w:cs="Segoe UI"/>
          <w:sz w:val="18"/>
          <w:szCs w:val="18"/>
        </w:rPr>
      </w:pPr>
    </w:p>
    <w:p w14:paraId="6254BC8C" w14:textId="46A1103A"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Les parties au présent accord ont souhaité maintenir ce dispositif de solidarité entre collaborateurs, applicable depuis le 1</w:t>
      </w:r>
      <w:r w:rsidRPr="00F206C6">
        <w:rPr>
          <w:rFonts w:ascii="Segoe UI" w:hAnsi="Segoe UI" w:cs="Segoe UI"/>
          <w:sz w:val="18"/>
          <w:szCs w:val="18"/>
          <w:vertAlign w:val="superscript"/>
        </w:rPr>
        <w:t>er</w:t>
      </w:r>
      <w:r w:rsidRPr="00F206C6">
        <w:rPr>
          <w:rFonts w:ascii="Segoe UI" w:hAnsi="Segoe UI" w:cs="Segoe UI"/>
          <w:sz w:val="18"/>
          <w:szCs w:val="18"/>
        </w:rPr>
        <w:t xml:space="preserve"> avril 2018, au sein de METRO Franc</w:t>
      </w:r>
      <w:r w:rsidR="00B1405D" w:rsidRPr="00F206C6">
        <w:rPr>
          <w:rFonts w:ascii="Segoe UI" w:hAnsi="Segoe UI" w:cs="Segoe UI"/>
          <w:sz w:val="18"/>
          <w:szCs w:val="18"/>
        </w:rPr>
        <w:t>e</w:t>
      </w:r>
      <w:r w:rsidRPr="00F206C6">
        <w:rPr>
          <w:rFonts w:ascii="Segoe UI" w:hAnsi="Segoe UI" w:cs="Segoe UI"/>
          <w:sz w:val="18"/>
          <w:szCs w:val="18"/>
        </w:rPr>
        <w:t xml:space="preserve"> et permettant sur la base du volontariat et de manière anonyme, de soutenir un/une salarié(e) aidant un proche en situation de dépendance ou en perte d’autonomie. </w:t>
      </w:r>
    </w:p>
    <w:p w14:paraId="5921F8C0" w14:textId="0750B81E" w:rsidR="00D472C9" w:rsidRPr="00F206C6" w:rsidRDefault="00D472C9" w:rsidP="001D1023">
      <w:pPr>
        <w:spacing w:line="276" w:lineRule="auto"/>
        <w:jc w:val="both"/>
        <w:rPr>
          <w:rFonts w:ascii="Segoe UI" w:hAnsi="Segoe UI" w:cs="Segoe UI"/>
          <w:sz w:val="18"/>
          <w:szCs w:val="18"/>
        </w:rPr>
      </w:pPr>
    </w:p>
    <w:p w14:paraId="158FBF44" w14:textId="77777777" w:rsidR="008C5967" w:rsidRPr="00F206C6" w:rsidRDefault="00D472C9" w:rsidP="001D1023">
      <w:pPr>
        <w:spacing w:line="276" w:lineRule="auto"/>
        <w:jc w:val="both"/>
        <w:rPr>
          <w:rFonts w:ascii="Segoe UI" w:hAnsi="Segoe UI" w:cs="Segoe UI"/>
          <w:sz w:val="18"/>
          <w:szCs w:val="18"/>
        </w:rPr>
      </w:pPr>
      <w:r w:rsidRPr="00F206C6">
        <w:rPr>
          <w:rFonts w:ascii="Segoe UI" w:hAnsi="Segoe UI" w:cs="Segoe UI"/>
          <w:sz w:val="18"/>
          <w:szCs w:val="18"/>
        </w:rPr>
        <w:t xml:space="preserve">Afin de faciliter ces dons de jours </w:t>
      </w:r>
      <w:r w:rsidR="00F34D57" w:rsidRPr="00F206C6">
        <w:rPr>
          <w:rFonts w:ascii="Segoe UI" w:hAnsi="Segoe UI" w:cs="Segoe UI"/>
          <w:sz w:val="18"/>
          <w:szCs w:val="18"/>
        </w:rPr>
        <w:t xml:space="preserve">de récupération du temps de travail (JRTT) et de permettre une solidarité </w:t>
      </w:r>
      <w:r w:rsidR="00A940A1" w:rsidRPr="00F206C6">
        <w:rPr>
          <w:rFonts w:ascii="Segoe UI" w:hAnsi="Segoe UI" w:cs="Segoe UI"/>
          <w:sz w:val="18"/>
          <w:szCs w:val="18"/>
        </w:rPr>
        <w:t>de l’ensemble des salarié(e)s de la Société METRO France, le</w:t>
      </w:r>
      <w:r w:rsidR="00F34D57" w:rsidRPr="00F206C6">
        <w:rPr>
          <w:rFonts w:ascii="Segoe UI" w:hAnsi="Segoe UI" w:cs="Segoe UI"/>
          <w:sz w:val="18"/>
          <w:szCs w:val="18"/>
        </w:rPr>
        <w:t xml:space="preserve">s parties au présent accord </w:t>
      </w:r>
      <w:r w:rsidR="00A940A1" w:rsidRPr="00F206C6">
        <w:rPr>
          <w:rFonts w:ascii="Segoe UI" w:hAnsi="Segoe UI" w:cs="Segoe UI"/>
          <w:sz w:val="18"/>
          <w:szCs w:val="18"/>
        </w:rPr>
        <w:t xml:space="preserve">ont souhaité </w:t>
      </w:r>
      <w:r w:rsidR="00DB6D07" w:rsidRPr="00F206C6">
        <w:rPr>
          <w:rFonts w:ascii="Segoe UI" w:hAnsi="Segoe UI" w:cs="Segoe UI"/>
          <w:sz w:val="18"/>
          <w:szCs w:val="18"/>
        </w:rPr>
        <w:t>mutualis</w:t>
      </w:r>
      <w:r w:rsidR="00164617" w:rsidRPr="00F206C6">
        <w:rPr>
          <w:rFonts w:ascii="Segoe UI" w:hAnsi="Segoe UI" w:cs="Segoe UI"/>
          <w:sz w:val="18"/>
          <w:szCs w:val="18"/>
        </w:rPr>
        <w:t xml:space="preserve">er les dons de JRTT au niveau national. </w:t>
      </w:r>
    </w:p>
    <w:p w14:paraId="694A284B" w14:textId="77777777" w:rsidR="008C5967" w:rsidRPr="00F206C6" w:rsidRDefault="008C5967" w:rsidP="001D1023">
      <w:pPr>
        <w:spacing w:line="276" w:lineRule="auto"/>
        <w:jc w:val="both"/>
        <w:rPr>
          <w:rFonts w:ascii="Segoe UI" w:hAnsi="Segoe UI" w:cs="Segoe UI"/>
          <w:sz w:val="18"/>
          <w:szCs w:val="18"/>
        </w:rPr>
      </w:pPr>
    </w:p>
    <w:p w14:paraId="35527D80" w14:textId="629A272C" w:rsidR="007E299E" w:rsidRPr="00F206C6" w:rsidRDefault="00164617" w:rsidP="001D1023">
      <w:pPr>
        <w:spacing w:line="276" w:lineRule="auto"/>
        <w:jc w:val="both"/>
        <w:rPr>
          <w:rFonts w:ascii="Segoe UI" w:hAnsi="Segoe UI" w:cs="Segoe UI"/>
          <w:sz w:val="18"/>
          <w:szCs w:val="18"/>
        </w:rPr>
      </w:pPr>
      <w:r w:rsidRPr="00F206C6">
        <w:rPr>
          <w:rFonts w:ascii="Segoe UI" w:hAnsi="Segoe UI" w:cs="Segoe UI"/>
          <w:sz w:val="18"/>
          <w:szCs w:val="18"/>
        </w:rPr>
        <w:t xml:space="preserve">Dans ce cadre, la Direction travaillera sur la mise en place d’un compteur national </w:t>
      </w:r>
      <w:r w:rsidR="008C5967" w:rsidRPr="00F206C6">
        <w:rPr>
          <w:rFonts w:ascii="Segoe UI" w:hAnsi="Segoe UI" w:cs="Segoe UI"/>
          <w:sz w:val="18"/>
          <w:szCs w:val="18"/>
        </w:rPr>
        <w:t>de dons de jour de JRTT</w:t>
      </w:r>
      <w:r w:rsidR="00642B64" w:rsidRPr="00F206C6">
        <w:rPr>
          <w:rFonts w:ascii="Segoe UI" w:hAnsi="Segoe UI" w:cs="Segoe UI"/>
          <w:sz w:val="18"/>
          <w:szCs w:val="18"/>
        </w:rPr>
        <w:t xml:space="preserve">, pour une mise en </w:t>
      </w:r>
      <w:r w:rsidR="006A2C4A" w:rsidRPr="00F206C6">
        <w:rPr>
          <w:rFonts w:ascii="Segoe UI" w:hAnsi="Segoe UI" w:cs="Segoe UI"/>
          <w:sz w:val="18"/>
          <w:szCs w:val="18"/>
        </w:rPr>
        <w:t>œuvre</w:t>
      </w:r>
      <w:r w:rsidR="00642B64" w:rsidRPr="00F206C6">
        <w:rPr>
          <w:rFonts w:ascii="Segoe UI" w:hAnsi="Segoe UI" w:cs="Segoe UI"/>
          <w:sz w:val="18"/>
          <w:szCs w:val="18"/>
        </w:rPr>
        <w:t xml:space="preserve"> sur le 1</w:t>
      </w:r>
      <w:r w:rsidR="00642B64" w:rsidRPr="00F206C6">
        <w:rPr>
          <w:rFonts w:ascii="Segoe UI" w:hAnsi="Segoe UI" w:cs="Segoe UI"/>
          <w:sz w:val="18"/>
          <w:szCs w:val="18"/>
          <w:vertAlign w:val="superscript"/>
        </w:rPr>
        <w:t>er</w:t>
      </w:r>
      <w:r w:rsidR="00642B64" w:rsidRPr="00F206C6">
        <w:rPr>
          <w:rFonts w:ascii="Segoe UI" w:hAnsi="Segoe UI" w:cs="Segoe UI"/>
          <w:sz w:val="18"/>
          <w:szCs w:val="18"/>
        </w:rPr>
        <w:t xml:space="preserve"> semestre 2023, </w:t>
      </w:r>
      <w:r w:rsidR="008C5967" w:rsidRPr="00F206C6">
        <w:rPr>
          <w:rFonts w:ascii="Segoe UI" w:hAnsi="Segoe UI" w:cs="Segoe UI"/>
          <w:sz w:val="18"/>
          <w:szCs w:val="18"/>
        </w:rPr>
        <w:t xml:space="preserve">permettant aux salarié(e)s de pouvoir faire un don, à tout moment, de </w:t>
      </w:r>
      <w:r w:rsidR="007E299E" w:rsidRPr="00F206C6">
        <w:rPr>
          <w:rFonts w:ascii="Segoe UI" w:hAnsi="Segoe UI" w:cs="Segoe UI"/>
          <w:sz w:val="18"/>
          <w:szCs w:val="18"/>
        </w:rPr>
        <w:t>leurs</w:t>
      </w:r>
      <w:r w:rsidR="008C5967" w:rsidRPr="00F206C6">
        <w:rPr>
          <w:rFonts w:ascii="Segoe UI" w:hAnsi="Segoe UI" w:cs="Segoe UI"/>
          <w:sz w:val="18"/>
          <w:szCs w:val="18"/>
        </w:rPr>
        <w:t xml:space="preserve"> JRTT</w:t>
      </w:r>
      <w:r w:rsidR="00E71667" w:rsidRPr="00F206C6">
        <w:rPr>
          <w:rFonts w:ascii="Segoe UI" w:hAnsi="Segoe UI" w:cs="Segoe UI"/>
          <w:sz w:val="18"/>
          <w:szCs w:val="18"/>
        </w:rPr>
        <w:t xml:space="preserve">. </w:t>
      </w:r>
    </w:p>
    <w:p w14:paraId="0CFA83D2" w14:textId="77777777" w:rsidR="0019014C" w:rsidRPr="00F206C6" w:rsidRDefault="007D7356" w:rsidP="0019014C">
      <w:pPr>
        <w:spacing w:line="276" w:lineRule="auto"/>
        <w:jc w:val="both"/>
        <w:rPr>
          <w:rFonts w:ascii="Segoe UI" w:hAnsi="Segoe UI" w:cs="Segoe UI"/>
          <w:sz w:val="18"/>
          <w:szCs w:val="18"/>
        </w:rPr>
      </w:pPr>
      <w:r w:rsidRPr="00F206C6">
        <w:rPr>
          <w:rFonts w:ascii="Segoe UI" w:hAnsi="Segoe UI" w:cs="Segoe UI"/>
          <w:sz w:val="18"/>
          <w:szCs w:val="18"/>
        </w:rPr>
        <w:t>Les jours recueillis</w:t>
      </w:r>
      <w:r w:rsidR="00460D5A" w:rsidRPr="00F206C6">
        <w:rPr>
          <w:rFonts w:ascii="Segoe UI" w:hAnsi="Segoe UI" w:cs="Segoe UI"/>
          <w:sz w:val="18"/>
          <w:szCs w:val="18"/>
        </w:rPr>
        <w:t xml:space="preserve"> </w:t>
      </w:r>
      <w:r w:rsidR="00D632DF" w:rsidRPr="00F206C6">
        <w:rPr>
          <w:rFonts w:ascii="Segoe UI" w:hAnsi="Segoe UI" w:cs="Segoe UI"/>
          <w:sz w:val="18"/>
          <w:szCs w:val="18"/>
        </w:rPr>
        <w:t>ser</w:t>
      </w:r>
      <w:r w:rsidRPr="00F206C6">
        <w:rPr>
          <w:rFonts w:ascii="Segoe UI" w:hAnsi="Segoe UI" w:cs="Segoe UI"/>
          <w:sz w:val="18"/>
          <w:szCs w:val="18"/>
        </w:rPr>
        <w:t>ont</w:t>
      </w:r>
      <w:r w:rsidR="00D632DF" w:rsidRPr="00F206C6">
        <w:rPr>
          <w:rFonts w:ascii="Segoe UI" w:hAnsi="Segoe UI" w:cs="Segoe UI"/>
          <w:sz w:val="18"/>
          <w:szCs w:val="18"/>
        </w:rPr>
        <w:t xml:space="preserve"> octroyé</w:t>
      </w:r>
      <w:r w:rsidRPr="00F206C6">
        <w:rPr>
          <w:rFonts w:ascii="Segoe UI" w:hAnsi="Segoe UI" w:cs="Segoe UI"/>
          <w:sz w:val="18"/>
          <w:szCs w:val="18"/>
        </w:rPr>
        <w:t>s</w:t>
      </w:r>
      <w:r w:rsidR="00D632DF" w:rsidRPr="00F206C6">
        <w:rPr>
          <w:rFonts w:ascii="Segoe UI" w:hAnsi="Segoe UI" w:cs="Segoe UI"/>
          <w:sz w:val="18"/>
          <w:szCs w:val="18"/>
        </w:rPr>
        <w:t xml:space="preserve"> </w:t>
      </w:r>
      <w:r w:rsidR="00460D5A" w:rsidRPr="00F206C6">
        <w:rPr>
          <w:rFonts w:ascii="Segoe UI" w:hAnsi="Segoe UI" w:cs="Segoe UI"/>
          <w:sz w:val="18"/>
          <w:szCs w:val="18"/>
        </w:rPr>
        <w:t>à un(e) salarié(e) se retrouvant dans l</w:t>
      </w:r>
      <w:r w:rsidR="00D632DF" w:rsidRPr="00F206C6">
        <w:rPr>
          <w:rFonts w:ascii="Segoe UI" w:hAnsi="Segoe UI" w:cs="Segoe UI"/>
          <w:sz w:val="18"/>
          <w:szCs w:val="18"/>
        </w:rPr>
        <w:t xml:space="preserve">es situations ci-avant précisées </w:t>
      </w:r>
      <w:r w:rsidRPr="00F206C6">
        <w:rPr>
          <w:rFonts w:ascii="Segoe UI" w:hAnsi="Segoe UI" w:cs="Segoe UI"/>
          <w:sz w:val="18"/>
          <w:szCs w:val="18"/>
        </w:rPr>
        <w:t>en concertation avec les membres de la Commission Sociale</w:t>
      </w:r>
      <w:r w:rsidR="00C10449" w:rsidRPr="00F206C6">
        <w:rPr>
          <w:rFonts w:ascii="Segoe UI" w:hAnsi="Segoe UI" w:cs="Segoe UI"/>
          <w:sz w:val="18"/>
          <w:szCs w:val="18"/>
        </w:rPr>
        <w:t xml:space="preserve"> et conformément aux règles ci-après précisées. </w:t>
      </w:r>
    </w:p>
    <w:p w14:paraId="2891FEF5" w14:textId="77777777" w:rsidR="0019014C" w:rsidRPr="00F206C6" w:rsidRDefault="0019014C" w:rsidP="00A026B7">
      <w:pPr>
        <w:pStyle w:val="ARTICLE2"/>
        <w:numPr>
          <w:ilvl w:val="0"/>
          <w:numId w:val="0"/>
        </w:numPr>
        <w:ind w:left="1353"/>
      </w:pPr>
    </w:p>
    <w:p w14:paraId="7CA3AEEA" w14:textId="4CD22E48" w:rsidR="0019014C" w:rsidRPr="00F206C6" w:rsidRDefault="00A026B7" w:rsidP="00FC7F23">
      <w:pPr>
        <w:pStyle w:val="ARTICLE2"/>
        <w:numPr>
          <w:ilvl w:val="1"/>
          <w:numId w:val="38"/>
        </w:numPr>
      </w:pPr>
      <w:r w:rsidRPr="00F206C6">
        <w:t xml:space="preserve"> </w:t>
      </w:r>
      <w:bookmarkStart w:id="60" w:name="_Toc194915585"/>
      <w:r w:rsidR="0019014C" w:rsidRPr="00F206C6">
        <w:t>Salarié(e) pouvant bénéficier du don de jours</w:t>
      </w:r>
      <w:bookmarkEnd w:id="60"/>
    </w:p>
    <w:p w14:paraId="05E3A62F" w14:textId="5BC99DBE" w:rsidR="001D1023" w:rsidRPr="00F206C6" w:rsidRDefault="001D1023" w:rsidP="0019014C">
      <w:pPr>
        <w:spacing w:line="276" w:lineRule="auto"/>
        <w:jc w:val="both"/>
        <w:rPr>
          <w:rFonts w:ascii="Segoe UI" w:hAnsi="Segoe UI" w:cs="Segoe UI"/>
          <w:sz w:val="18"/>
          <w:szCs w:val="18"/>
        </w:rPr>
      </w:pPr>
      <w:r w:rsidRPr="00F206C6">
        <w:rPr>
          <w:rFonts w:ascii="Segoe UI" w:hAnsi="Segoe UI" w:cs="Segoe UI"/>
          <w:sz w:val="18"/>
          <w:szCs w:val="18"/>
        </w:rPr>
        <w:t>Salarié(e) pouvant bénéficier du don de jours</w:t>
      </w:r>
    </w:p>
    <w:p w14:paraId="096AFE9E" w14:textId="4BD1DC8F" w:rsidR="001D1023" w:rsidRPr="00F206C6" w:rsidRDefault="001D1023" w:rsidP="001D1023">
      <w:pPr>
        <w:spacing w:line="276" w:lineRule="auto"/>
        <w:jc w:val="both"/>
        <w:rPr>
          <w:rFonts w:ascii="Segoe UI" w:hAnsi="Segoe UI" w:cs="Segoe UI"/>
          <w:sz w:val="18"/>
          <w:szCs w:val="18"/>
        </w:rPr>
      </w:pPr>
    </w:p>
    <w:p w14:paraId="68B6A6F2" w14:textId="31B4245C"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lastRenderedPageBreak/>
        <w:t>Tout(e) salarié(e) titulaire d’un CDD ou CDI (sans condition d’ancienneté) :</w:t>
      </w:r>
    </w:p>
    <w:p w14:paraId="422F90EB" w14:textId="312772E6" w:rsidR="001D1023" w:rsidRPr="00F206C6" w:rsidRDefault="00696148" w:rsidP="001D1023">
      <w:pPr>
        <w:numPr>
          <w:ilvl w:val="0"/>
          <w:numId w:val="4"/>
        </w:numPr>
        <w:spacing w:line="276" w:lineRule="auto"/>
        <w:jc w:val="both"/>
        <w:rPr>
          <w:rFonts w:ascii="Segoe UI" w:hAnsi="Segoe UI" w:cs="Segoe UI"/>
          <w:sz w:val="18"/>
          <w:szCs w:val="18"/>
        </w:rPr>
      </w:pPr>
      <w:r w:rsidRPr="00F206C6">
        <w:rPr>
          <w:rFonts w:ascii="Segoe UI" w:hAnsi="Segoe UI" w:cs="Segoe UI"/>
          <w:sz w:val="18"/>
          <w:szCs w:val="18"/>
        </w:rPr>
        <w:t>Dont</w:t>
      </w:r>
      <w:r w:rsidR="001D1023" w:rsidRPr="00F206C6">
        <w:rPr>
          <w:rFonts w:ascii="Segoe UI" w:hAnsi="Segoe UI" w:cs="Segoe UI"/>
          <w:sz w:val="18"/>
          <w:szCs w:val="18"/>
        </w:rPr>
        <w:t xml:space="preserve"> l’enfant âgé de 20 ans au plus et à la charge du/de la salarié(e) au sens de la sécurité sociale est atteint d’une maladie, d’un handicap ou victime d’un accident d’une particulière gravité rendant indispensable une présence soutenue et des soins contraignants ;</w:t>
      </w:r>
    </w:p>
    <w:p w14:paraId="35D75CA4" w14:textId="29E05219" w:rsidR="001D1023" w:rsidRPr="00F206C6" w:rsidRDefault="00696148" w:rsidP="001D1023">
      <w:pPr>
        <w:spacing w:line="276" w:lineRule="auto"/>
        <w:ind w:left="708"/>
        <w:rPr>
          <w:rFonts w:ascii="Segoe UI" w:hAnsi="Segoe UI" w:cs="Segoe UI"/>
          <w:sz w:val="18"/>
          <w:szCs w:val="18"/>
        </w:rPr>
      </w:pPr>
      <w:proofErr w:type="gramStart"/>
      <w:r w:rsidRPr="00F206C6">
        <w:rPr>
          <w:rFonts w:ascii="Segoe UI" w:hAnsi="Segoe UI" w:cs="Segoe UI"/>
          <w:sz w:val="18"/>
          <w:szCs w:val="18"/>
        </w:rPr>
        <w:t>O</w:t>
      </w:r>
      <w:r w:rsidR="004523F3">
        <w:rPr>
          <w:rFonts w:ascii="Segoe UI" w:hAnsi="Segoe UI" w:cs="Segoe UI"/>
          <w:sz w:val="18"/>
          <w:szCs w:val="18"/>
        </w:rPr>
        <w:t>u</w:t>
      </w:r>
      <w:proofErr w:type="gramEnd"/>
    </w:p>
    <w:p w14:paraId="2209CE2E" w14:textId="2D4460D5" w:rsidR="001D1023" w:rsidRPr="00F206C6" w:rsidRDefault="00696148" w:rsidP="001D1023">
      <w:pPr>
        <w:numPr>
          <w:ilvl w:val="0"/>
          <w:numId w:val="4"/>
        </w:numPr>
        <w:spacing w:line="276" w:lineRule="auto"/>
        <w:jc w:val="both"/>
        <w:rPr>
          <w:rFonts w:ascii="Segoe UI" w:hAnsi="Segoe UI" w:cs="Segoe UI"/>
          <w:sz w:val="18"/>
          <w:szCs w:val="18"/>
        </w:rPr>
      </w:pPr>
      <w:r w:rsidRPr="00F206C6">
        <w:rPr>
          <w:rFonts w:ascii="Segoe UI" w:hAnsi="Segoe UI" w:cs="Segoe UI"/>
          <w:sz w:val="18"/>
          <w:szCs w:val="18"/>
        </w:rPr>
        <w:t>Aidant</w:t>
      </w:r>
      <w:r w:rsidR="001D1023" w:rsidRPr="00F206C6">
        <w:rPr>
          <w:rFonts w:ascii="Segoe UI" w:hAnsi="Segoe UI" w:cs="Segoe UI"/>
          <w:sz w:val="18"/>
          <w:szCs w:val="18"/>
        </w:rPr>
        <w:t xml:space="preserve"> une personne dépendante ou handicapée : conjoint, concubin ou partenaire lié par un PACS, ascendant, descendant, enfant dont assume la charge, personne âgée ou handicapée avec laquelle il/elle réside ou avec laquelle il/ elle entretient des liens étroits et stables et à qui il/ elle vient en aide de manière régulière, un collatéral jusqu’au 4ème degré ou un ascendant descendant ou collatéral jusqu’au 4ème degré de son conjoint.</w:t>
      </w:r>
    </w:p>
    <w:p w14:paraId="6D3782F0" w14:textId="77777777" w:rsidR="001D1023" w:rsidRPr="00F206C6" w:rsidRDefault="001D1023" w:rsidP="001D1023">
      <w:pPr>
        <w:spacing w:line="276" w:lineRule="auto"/>
        <w:rPr>
          <w:rFonts w:ascii="Segoe UI" w:hAnsi="Segoe UI" w:cs="Segoe UI"/>
          <w:sz w:val="18"/>
          <w:szCs w:val="18"/>
        </w:rPr>
      </w:pPr>
    </w:p>
    <w:p w14:paraId="05A7354A" w14:textId="77777777" w:rsidR="001D1023" w:rsidRPr="00F206C6" w:rsidRDefault="001D1023" w:rsidP="001D1023">
      <w:pPr>
        <w:spacing w:line="276" w:lineRule="auto"/>
        <w:rPr>
          <w:rFonts w:ascii="Segoe UI" w:hAnsi="Segoe UI" w:cs="Segoe UI"/>
          <w:sz w:val="18"/>
          <w:szCs w:val="18"/>
        </w:rPr>
      </w:pPr>
      <w:r w:rsidRPr="00F206C6">
        <w:rPr>
          <w:rFonts w:ascii="Segoe UI" w:hAnsi="Segoe UI" w:cs="Segoe UI"/>
          <w:sz w:val="18"/>
          <w:szCs w:val="18"/>
        </w:rPr>
        <w:t>Afin de bénéficier du dispositif, le/ la salarié(e) devra avoir épuisé ses droits à repos soit :</w:t>
      </w:r>
    </w:p>
    <w:p w14:paraId="7AB41459" w14:textId="14ACADE4" w:rsidR="001D1023" w:rsidRPr="00F206C6" w:rsidRDefault="001D1023" w:rsidP="001D1023">
      <w:pPr>
        <w:numPr>
          <w:ilvl w:val="0"/>
          <w:numId w:val="4"/>
        </w:numPr>
        <w:spacing w:line="276" w:lineRule="auto"/>
        <w:rPr>
          <w:rFonts w:ascii="Segoe UI" w:hAnsi="Segoe UI" w:cs="Segoe UI"/>
          <w:sz w:val="18"/>
          <w:szCs w:val="18"/>
        </w:rPr>
      </w:pPr>
      <w:r w:rsidRPr="00F206C6">
        <w:rPr>
          <w:rFonts w:ascii="Segoe UI" w:hAnsi="Segoe UI" w:cs="Segoe UI"/>
          <w:sz w:val="18"/>
          <w:szCs w:val="18"/>
        </w:rPr>
        <w:t>Les congés-payés ; il pourra cependant conserver le bénéfice d’au maximum 15 jours de congés payés acquis et non pris</w:t>
      </w:r>
    </w:p>
    <w:p w14:paraId="697D8A93" w14:textId="1D8C98F2" w:rsidR="001D1023" w:rsidRPr="00F206C6" w:rsidRDefault="001D1023" w:rsidP="001D1023">
      <w:pPr>
        <w:numPr>
          <w:ilvl w:val="0"/>
          <w:numId w:val="4"/>
        </w:numPr>
        <w:spacing w:line="276" w:lineRule="auto"/>
        <w:rPr>
          <w:rFonts w:ascii="Segoe UI" w:hAnsi="Segoe UI" w:cs="Segoe UI"/>
          <w:sz w:val="18"/>
          <w:szCs w:val="18"/>
        </w:rPr>
      </w:pPr>
      <w:r w:rsidRPr="00F206C6">
        <w:rPr>
          <w:rFonts w:ascii="Segoe UI" w:hAnsi="Segoe UI" w:cs="Segoe UI"/>
          <w:sz w:val="18"/>
          <w:szCs w:val="18"/>
        </w:rPr>
        <w:t>Les congés d’ancienneté</w:t>
      </w:r>
    </w:p>
    <w:p w14:paraId="103A0724" w14:textId="0B2945E6" w:rsidR="001D1023" w:rsidRPr="00F206C6" w:rsidRDefault="001D1023" w:rsidP="001D1023">
      <w:pPr>
        <w:numPr>
          <w:ilvl w:val="0"/>
          <w:numId w:val="4"/>
        </w:numPr>
        <w:spacing w:line="276" w:lineRule="auto"/>
        <w:rPr>
          <w:rFonts w:ascii="Segoe UI" w:hAnsi="Segoe UI" w:cs="Segoe UI"/>
          <w:sz w:val="18"/>
          <w:szCs w:val="18"/>
        </w:rPr>
      </w:pPr>
      <w:r w:rsidRPr="00F206C6">
        <w:rPr>
          <w:rFonts w:ascii="Segoe UI" w:hAnsi="Segoe UI" w:cs="Segoe UI"/>
          <w:sz w:val="18"/>
          <w:szCs w:val="18"/>
        </w:rPr>
        <w:t>Les jours RTT</w:t>
      </w:r>
    </w:p>
    <w:p w14:paraId="1D30AC79" w14:textId="0A3F2C3A" w:rsidR="001D1023" w:rsidRPr="00F206C6" w:rsidRDefault="001D1023" w:rsidP="001D1023">
      <w:pPr>
        <w:numPr>
          <w:ilvl w:val="0"/>
          <w:numId w:val="4"/>
        </w:numPr>
        <w:spacing w:line="276" w:lineRule="auto"/>
        <w:rPr>
          <w:rFonts w:ascii="Segoe UI" w:hAnsi="Segoe UI" w:cs="Segoe UI"/>
          <w:sz w:val="18"/>
          <w:szCs w:val="18"/>
        </w:rPr>
      </w:pPr>
      <w:r w:rsidRPr="00F206C6">
        <w:rPr>
          <w:rFonts w:ascii="Segoe UI" w:hAnsi="Segoe UI" w:cs="Segoe UI"/>
          <w:sz w:val="18"/>
          <w:szCs w:val="18"/>
        </w:rPr>
        <w:t>Les jours placés dans son CET</w:t>
      </w:r>
    </w:p>
    <w:p w14:paraId="6F5560DE" w14:textId="77777777" w:rsidR="001D1023" w:rsidRPr="00F206C6" w:rsidRDefault="001D1023" w:rsidP="001D1023">
      <w:pPr>
        <w:numPr>
          <w:ilvl w:val="0"/>
          <w:numId w:val="4"/>
        </w:numPr>
        <w:spacing w:line="276" w:lineRule="auto"/>
        <w:rPr>
          <w:rFonts w:ascii="Segoe UI" w:hAnsi="Segoe UI" w:cs="Segoe UI"/>
          <w:sz w:val="18"/>
          <w:szCs w:val="18"/>
        </w:rPr>
      </w:pPr>
      <w:r w:rsidRPr="00F206C6">
        <w:rPr>
          <w:rFonts w:ascii="Segoe UI" w:hAnsi="Segoe UI" w:cs="Segoe UI"/>
          <w:sz w:val="18"/>
          <w:szCs w:val="18"/>
        </w:rPr>
        <w:t>Les compteurs de repos compensateur</w:t>
      </w:r>
    </w:p>
    <w:p w14:paraId="3972065B" w14:textId="77777777" w:rsidR="001D1023" w:rsidRPr="00F206C6" w:rsidRDefault="001D1023" w:rsidP="001D1023">
      <w:pPr>
        <w:spacing w:line="276" w:lineRule="auto"/>
        <w:rPr>
          <w:rFonts w:ascii="Segoe UI" w:hAnsi="Segoe UI" w:cs="Segoe UI"/>
          <w:sz w:val="18"/>
          <w:szCs w:val="18"/>
        </w:rPr>
      </w:pPr>
    </w:p>
    <w:p w14:paraId="666AA580" w14:textId="25A79C99" w:rsidR="001D1023" w:rsidRPr="00F206C6" w:rsidRDefault="00EE6CB4" w:rsidP="00FC7F23">
      <w:pPr>
        <w:pStyle w:val="ARTICLE2"/>
        <w:numPr>
          <w:ilvl w:val="1"/>
          <w:numId w:val="38"/>
        </w:numPr>
      </w:pPr>
      <w:r w:rsidRPr="00F206C6">
        <w:t xml:space="preserve"> </w:t>
      </w:r>
      <w:bookmarkStart w:id="61" w:name="_Toc194915586"/>
      <w:r w:rsidR="001D1023" w:rsidRPr="00F206C6">
        <w:t>Durée de l’absence couverte par le don</w:t>
      </w:r>
      <w:bookmarkEnd w:id="61"/>
    </w:p>
    <w:p w14:paraId="245C148A" w14:textId="77777777" w:rsidR="001D1023" w:rsidRPr="00F206C6" w:rsidRDefault="001D1023" w:rsidP="001D1023">
      <w:pPr>
        <w:spacing w:line="276" w:lineRule="auto"/>
        <w:rPr>
          <w:rFonts w:ascii="Segoe UI" w:hAnsi="Segoe UI" w:cs="Segoe UI"/>
          <w:sz w:val="18"/>
          <w:szCs w:val="18"/>
        </w:rPr>
      </w:pPr>
    </w:p>
    <w:p w14:paraId="7B8CC154" w14:textId="0B9662D7"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L’appel au don est plafonné à 2 mois d’absences calendaires, renouvelables une fois sous réserve de justificatif.</w:t>
      </w:r>
    </w:p>
    <w:p w14:paraId="235A76F9" w14:textId="77777777" w:rsidR="00685BF6" w:rsidRPr="00F206C6" w:rsidRDefault="00685BF6" w:rsidP="001D1023">
      <w:pPr>
        <w:spacing w:line="276" w:lineRule="auto"/>
        <w:jc w:val="both"/>
        <w:rPr>
          <w:rFonts w:ascii="Segoe UI" w:hAnsi="Segoe UI" w:cs="Segoe UI"/>
          <w:sz w:val="18"/>
          <w:szCs w:val="18"/>
        </w:rPr>
      </w:pPr>
    </w:p>
    <w:p w14:paraId="61E1B37E" w14:textId="77777777"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Dans le cas où au sein d’un couple, les deux sont salarié(e)s de METRO France, chacun pourra faire une demande dans la limite de 2 mois. La demande ne sera alors pas renouvelable.</w:t>
      </w:r>
    </w:p>
    <w:p w14:paraId="352E42AC" w14:textId="77777777"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Pour les collaborateurs en CDD, les droits ne pourront aller au-delà de la durée de leur contrat.</w:t>
      </w:r>
    </w:p>
    <w:p w14:paraId="4AC08D96" w14:textId="77777777" w:rsidR="001D1023" w:rsidRPr="00F206C6" w:rsidRDefault="001D1023" w:rsidP="001D1023">
      <w:pPr>
        <w:spacing w:line="276" w:lineRule="auto"/>
        <w:jc w:val="both"/>
        <w:rPr>
          <w:rFonts w:ascii="Segoe UI" w:hAnsi="Segoe UI" w:cs="Segoe UI"/>
          <w:sz w:val="18"/>
          <w:szCs w:val="18"/>
        </w:rPr>
      </w:pPr>
    </w:p>
    <w:p w14:paraId="580489CF" w14:textId="20DF1F9D" w:rsidR="001D1023" w:rsidRPr="00F206C6" w:rsidRDefault="00EE6CB4" w:rsidP="00FC7F23">
      <w:pPr>
        <w:pStyle w:val="ARTICLE2"/>
        <w:numPr>
          <w:ilvl w:val="1"/>
          <w:numId w:val="38"/>
        </w:numPr>
      </w:pPr>
      <w:r w:rsidRPr="00F206C6">
        <w:t xml:space="preserve"> </w:t>
      </w:r>
      <w:bookmarkStart w:id="62" w:name="_Toc194915587"/>
      <w:r w:rsidR="001D1023" w:rsidRPr="00F206C6">
        <w:t>Donateurs et jours cessibles</w:t>
      </w:r>
      <w:bookmarkEnd w:id="62"/>
    </w:p>
    <w:p w14:paraId="4127ADA1" w14:textId="77777777" w:rsidR="001D1023" w:rsidRPr="00F206C6" w:rsidRDefault="001D1023" w:rsidP="001D1023">
      <w:pPr>
        <w:spacing w:line="276" w:lineRule="auto"/>
        <w:rPr>
          <w:rFonts w:ascii="Segoe UI" w:hAnsi="Segoe UI" w:cs="Segoe UI"/>
          <w:sz w:val="18"/>
          <w:szCs w:val="18"/>
        </w:rPr>
      </w:pPr>
    </w:p>
    <w:p w14:paraId="2A3CD4C1" w14:textId="1E5F871E"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Tout(e) salarié(e) titulaire d’un CDD ou CDI (sans condition d’ancienneté) a la possibilité de faire don anonyme d’un ou de plusieurs jours de RTT acquis et non pris. Les dons se font par journée entière. Un formulaire spécifique est mis en place dans ce cadre et annexé au présent accord.</w:t>
      </w:r>
    </w:p>
    <w:p w14:paraId="7ABAACBA" w14:textId="61B4BA17" w:rsidR="001D1023" w:rsidRPr="00F206C6" w:rsidRDefault="001D1023" w:rsidP="001D1023">
      <w:pPr>
        <w:spacing w:line="276" w:lineRule="auto"/>
        <w:rPr>
          <w:rFonts w:ascii="Segoe UI" w:hAnsi="Segoe UI" w:cs="Segoe UI"/>
          <w:sz w:val="18"/>
          <w:szCs w:val="18"/>
        </w:rPr>
      </w:pPr>
    </w:p>
    <w:p w14:paraId="668159BF" w14:textId="52B4FDD7"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Conformément aux dispositions légales, les dons sont anonymes et réalisés sans contrepartie.</w:t>
      </w:r>
    </w:p>
    <w:p w14:paraId="0B5CF019" w14:textId="7280C827" w:rsidR="001D1023" w:rsidRPr="00F206C6" w:rsidRDefault="001D1023" w:rsidP="00A026B7">
      <w:pPr>
        <w:pStyle w:val="ARTICLE2"/>
        <w:numPr>
          <w:ilvl w:val="0"/>
          <w:numId w:val="0"/>
        </w:numPr>
        <w:ind w:left="1353"/>
      </w:pPr>
    </w:p>
    <w:p w14:paraId="07739E4A" w14:textId="32CC9333" w:rsidR="001D1023" w:rsidRPr="00F206C6" w:rsidRDefault="005D718E" w:rsidP="0096242A">
      <w:pPr>
        <w:pStyle w:val="ARTICLE2"/>
        <w:numPr>
          <w:ilvl w:val="1"/>
          <w:numId w:val="38"/>
        </w:numPr>
      </w:pPr>
      <w:r w:rsidRPr="00F206C6">
        <w:t xml:space="preserve"> </w:t>
      </w:r>
      <w:bookmarkStart w:id="63" w:name="_Toc194915588"/>
      <w:r w:rsidR="001D1023" w:rsidRPr="00F206C6">
        <w:t>Incidence du don de jours sur la rémunération du bénéficiaire</w:t>
      </w:r>
      <w:bookmarkEnd w:id="63"/>
    </w:p>
    <w:p w14:paraId="798C40FD" w14:textId="77777777" w:rsidR="001D1023" w:rsidRPr="00F206C6" w:rsidRDefault="001D1023" w:rsidP="001D1023">
      <w:pPr>
        <w:spacing w:line="276" w:lineRule="auto"/>
        <w:rPr>
          <w:rFonts w:ascii="Segoe UI" w:hAnsi="Segoe UI" w:cs="Segoe UI"/>
          <w:sz w:val="18"/>
          <w:szCs w:val="18"/>
        </w:rPr>
      </w:pPr>
    </w:p>
    <w:p w14:paraId="14A62E63" w14:textId="77777777"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Afin de permettre au/à la salarié(e) d’utiliser les jours donnés, un nouveau motif d’absence spécifique a été créé.</w:t>
      </w:r>
    </w:p>
    <w:p w14:paraId="464E44D6" w14:textId="77777777" w:rsidR="001D1023" w:rsidRPr="00F206C6" w:rsidRDefault="001D1023" w:rsidP="001D1023">
      <w:pPr>
        <w:spacing w:line="276" w:lineRule="auto"/>
        <w:rPr>
          <w:rFonts w:ascii="Segoe UI" w:hAnsi="Segoe UI" w:cs="Segoe UI"/>
          <w:sz w:val="18"/>
          <w:szCs w:val="18"/>
        </w:rPr>
      </w:pPr>
    </w:p>
    <w:p w14:paraId="43B39A69" w14:textId="77777777"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Pendant l’absence, le/la salarié(e) bénéficiera du maintien de sa rémunération dans le même cadre que lorsqu’il/elle est amené(e) à prendre ses propres jours RTT.</w:t>
      </w:r>
    </w:p>
    <w:p w14:paraId="5C3791B9" w14:textId="77777777" w:rsidR="001D1023" w:rsidRPr="00F206C6" w:rsidRDefault="001D1023" w:rsidP="001D1023">
      <w:pPr>
        <w:spacing w:line="276" w:lineRule="auto"/>
        <w:rPr>
          <w:rFonts w:ascii="Segoe UI" w:hAnsi="Segoe UI" w:cs="Segoe UI"/>
          <w:sz w:val="18"/>
          <w:szCs w:val="18"/>
        </w:rPr>
      </w:pPr>
    </w:p>
    <w:p w14:paraId="5ADE4F68" w14:textId="5CB7A721" w:rsidR="001D1023" w:rsidRPr="00F206C6" w:rsidRDefault="001D1023" w:rsidP="0096242A">
      <w:pPr>
        <w:pStyle w:val="ARTICLE2"/>
        <w:numPr>
          <w:ilvl w:val="1"/>
          <w:numId w:val="38"/>
        </w:numPr>
      </w:pPr>
      <w:r w:rsidRPr="00F206C6">
        <w:t xml:space="preserve"> </w:t>
      </w:r>
      <w:bookmarkStart w:id="64" w:name="_Toc194915589"/>
      <w:r w:rsidRPr="00F206C6">
        <w:t>Modalités du don de jours RTT</w:t>
      </w:r>
      <w:bookmarkEnd w:id="64"/>
    </w:p>
    <w:p w14:paraId="16F47DE2" w14:textId="77777777" w:rsidR="001D1023" w:rsidRPr="00F206C6" w:rsidRDefault="001D1023" w:rsidP="001D1023">
      <w:pPr>
        <w:spacing w:line="276" w:lineRule="auto"/>
        <w:rPr>
          <w:rFonts w:ascii="Segoe UI" w:hAnsi="Segoe UI" w:cs="Segoe UI"/>
          <w:b/>
          <w:sz w:val="18"/>
          <w:szCs w:val="18"/>
          <w:u w:val="single"/>
        </w:rPr>
      </w:pPr>
      <w:r w:rsidRPr="00F206C6">
        <w:rPr>
          <w:rFonts w:ascii="Segoe UI" w:hAnsi="Segoe UI" w:cs="Segoe UI"/>
          <w:b/>
          <w:sz w:val="18"/>
          <w:szCs w:val="18"/>
          <w:u w:val="single"/>
        </w:rPr>
        <w:t>Utilisation des jours récoltés</w:t>
      </w:r>
    </w:p>
    <w:p w14:paraId="3C8E1567" w14:textId="77777777" w:rsidR="001D1023" w:rsidRPr="00F206C6" w:rsidRDefault="001D1023" w:rsidP="001D1023">
      <w:pPr>
        <w:spacing w:line="276" w:lineRule="auto"/>
        <w:rPr>
          <w:rFonts w:ascii="Segoe UI" w:hAnsi="Segoe UI" w:cs="Segoe UI"/>
          <w:b/>
          <w:sz w:val="18"/>
          <w:szCs w:val="18"/>
          <w:u w:val="single"/>
        </w:rPr>
      </w:pPr>
    </w:p>
    <w:p w14:paraId="31D7E324" w14:textId="77777777"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Le/la salarié(e) fait une demande d’absence auprès du service RH de son site en respectant dans la mesure du possible un délai de prévenance de 2 semaines avant la prise des jours.</w:t>
      </w:r>
    </w:p>
    <w:p w14:paraId="4231A3EF" w14:textId="77777777" w:rsidR="001D1023" w:rsidRPr="00F206C6" w:rsidRDefault="001D1023" w:rsidP="001D1023">
      <w:pPr>
        <w:spacing w:line="276" w:lineRule="auto"/>
        <w:jc w:val="both"/>
        <w:rPr>
          <w:rFonts w:ascii="Segoe UI" w:hAnsi="Segoe UI" w:cs="Segoe UI"/>
          <w:sz w:val="18"/>
          <w:szCs w:val="18"/>
        </w:rPr>
      </w:pPr>
    </w:p>
    <w:p w14:paraId="056AE916" w14:textId="53B31F2E"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Cette demande doit être accompagnée :</w:t>
      </w:r>
    </w:p>
    <w:p w14:paraId="717C9BA0" w14:textId="68C14E0B" w:rsidR="001D1023" w:rsidRPr="00F206C6" w:rsidRDefault="00696148" w:rsidP="001D1023">
      <w:pPr>
        <w:numPr>
          <w:ilvl w:val="0"/>
          <w:numId w:val="4"/>
        </w:numPr>
        <w:spacing w:line="276" w:lineRule="auto"/>
        <w:jc w:val="both"/>
        <w:rPr>
          <w:rFonts w:ascii="Segoe UI" w:hAnsi="Segoe UI" w:cs="Segoe UI"/>
          <w:sz w:val="18"/>
          <w:szCs w:val="18"/>
        </w:rPr>
      </w:pPr>
      <w:r w:rsidRPr="00F206C6">
        <w:rPr>
          <w:rFonts w:ascii="Segoe UI" w:hAnsi="Segoe UI" w:cs="Segoe UI"/>
          <w:sz w:val="18"/>
          <w:szCs w:val="18"/>
        </w:rPr>
        <w:t>D’un</w:t>
      </w:r>
      <w:r w:rsidR="001D1023" w:rsidRPr="00F206C6">
        <w:rPr>
          <w:rFonts w:ascii="Segoe UI" w:hAnsi="Segoe UI" w:cs="Segoe UI"/>
          <w:sz w:val="18"/>
          <w:szCs w:val="18"/>
        </w:rPr>
        <w:t xml:space="preserve"> certificat du médecin qui suit l’enfant au titre de la pathologie en cause, justifiant de la particulière </w:t>
      </w:r>
      <w:r w:rsidR="001D1023" w:rsidRPr="00F206C6">
        <w:rPr>
          <w:rFonts w:ascii="Segoe UI" w:hAnsi="Segoe UI" w:cs="Segoe UI"/>
          <w:sz w:val="18"/>
          <w:szCs w:val="18"/>
        </w:rPr>
        <w:lastRenderedPageBreak/>
        <w:t>gravité de la maladie, handicap ou de l’accident ainsi que du caractère indispensable d’une présence soutenue et de soins contraignants. Dans la mesure du possible, la durée prévisible du traitement sera également indiquée ;</w:t>
      </w:r>
    </w:p>
    <w:p w14:paraId="546B3086" w14:textId="77777777" w:rsidR="001D1023" w:rsidRPr="00F206C6" w:rsidRDefault="001D1023" w:rsidP="001D1023">
      <w:pPr>
        <w:spacing w:line="276" w:lineRule="auto"/>
        <w:rPr>
          <w:rFonts w:ascii="Segoe UI" w:hAnsi="Segoe UI" w:cs="Segoe UI"/>
          <w:sz w:val="18"/>
          <w:szCs w:val="18"/>
        </w:rPr>
      </w:pPr>
    </w:p>
    <w:p w14:paraId="2F3177FF" w14:textId="0AB7E714" w:rsidR="001D1023" w:rsidRPr="00F206C6" w:rsidRDefault="00696148" w:rsidP="001D1023">
      <w:pPr>
        <w:numPr>
          <w:ilvl w:val="0"/>
          <w:numId w:val="4"/>
        </w:numPr>
        <w:spacing w:line="276" w:lineRule="auto"/>
        <w:jc w:val="both"/>
        <w:rPr>
          <w:rFonts w:ascii="Segoe UI" w:hAnsi="Segoe UI" w:cs="Segoe UI"/>
          <w:sz w:val="18"/>
          <w:szCs w:val="18"/>
        </w:rPr>
      </w:pPr>
      <w:r w:rsidRPr="00F206C6">
        <w:rPr>
          <w:rFonts w:ascii="Segoe UI" w:hAnsi="Segoe UI" w:cs="Segoe UI"/>
          <w:sz w:val="18"/>
          <w:szCs w:val="18"/>
        </w:rPr>
        <w:t>D’une</w:t>
      </w:r>
      <w:r w:rsidR="001D1023" w:rsidRPr="00F206C6">
        <w:rPr>
          <w:rFonts w:ascii="Segoe UI" w:hAnsi="Segoe UI" w:cs="Segoe UI"/>
          <w:sz w:val="18"/>
          <w:szCs w:val="18"/>
        </w:rPr>
        <w:t xml:space="preserve"> déclaration sur l’honneur ou tout autre document justifiant la nature du lien familial qui l’unit à la personne dépendante et tout document justifiant de la situation de dépendance ou perte d’autonomie de la personne aidée (attestation de paiement de l’allocation personnalisée d’autonomie, document justifiant que le taux d’incapacité permanente est d’au moins 80%...).</w:t>
      </w:r>
    </w:p>
    <w:p w14:paraId="17D53A05" w14:textId="0FF6558B" w:rsidR="001D1023" w:rsidRPr="00F206C6" w:rsidRDefault="001D1023" w:rsidP="001D1023">
      <w:pPr>
        <w:spacing w:line="276" w:lineRule="auto"/>
        <w:rPr>
          <w:rFonts w:ascii="Segoe UI" w:hAnsi="Segoe UI" w:cs="Segoe UI"/>
          <w:sz w:val="18"/>
          <w:szCs w:val="18"/>
        </w:rPr>
      </w:pPr>
    </w:p>
    <w:p w14:paraId="6A1F971F" w14:textId="77777777"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Le service RH déclenchera dans les plus brefs délais l’appel aux dons sur le site qui sera anonyme. Le décompte des dons sera assuré par le service RH afin que l’appel aux dons soit clôturé dès que le quota de jours est atteint (maximum 2 mois calendaires).</w:t>
      </w:r>
    </w:p>
    <w:p w14:paraId="58F58123" w14:textId="77777777" w:rsidR="001D1023" w:rsidRPr="00F206C6" w:rsidRDefault="001D1023" w:rsidP="001D1023">
      <w:pPr>
        <w:spacing w:line="276" w:lineRule="auto"/>
        <w:rPr>
          <w:rFonts w:ascii="Segoe UI" w:hAnsi="Segoe UI" w:cs="Segoe UI"/>
          <w:sz w:val="18"/>
          <w:szCs w:val="18"/>
        </w:rPr>
      </w:pPr>
    </w:p>
    <w:p w14:paraId="5D6805BD" w14:textId="77777777"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La prise des jours d’absence se fait par journée entière ou demi-journée.</w:t>
      </w:r>
    </w:p>
    <w:p w14:paraId="7AB0FE52" w14:textId="77777777" w:rsidR="001D1023" w:rsidRPr="00F206C6" w:rsidRDefault="001D1023" w:rsidP="001D1023">
      <w:pPr>
        <w:spacing w:line="276" w:lineRule="auto"/>
        <w:jc w:val="both"/>
        <w:rPr>
          <w:rFonts w:ascii="Segoe UI" w:hAnsi="Segoe UI" w:cs="Segoe UI"/>
          <w:sz w:val="18"/>
          <w:szCs w:val="18"/>
        </w:rPr>
      </w:pPr>
    </w:p>
    <w:p w14:paraId="731987BF" w14:textId="36F3F619" w:rsidR="001D1023" w:rsidRPr="00F206C6" w:rsidRDefault="001D1023" w:rsidP="001D1023">
      <w:pPr>
        <w:spacing w:line="276" w:lineRule="auto"/>
        <w:jc w:val="both"/>
        <w:rPr>
          <w:rFonts w:ascii="Segoe UI" w:hAnsi="Segoe UI" w:cs="Segoe UI"/>
          <w:sz w:val="18"/>
          <w:szCs w:val="18"/>
        </w:rPr>
      </w:pPr>
      <w:r w:rsidRPr="00F206C6">
        <w:rPr>
          <w:rFonts w:ascii="Segoe UI" w:hAnsi="Segoe UI" w:cs="Segoe UI"/>
          <w:sz w:val="18"/>
          <w:szCs w:val="18"/>
        </w:rPr>
        <w:t>Dans tous les cas un calendrier prévisionnel sera établi avec le RRH qui en informera la hiérarchie.</w:t>
      </w:r>
    </w:p>
    <w:p w14:paraId="3D7D31B4" w14:textId="77777777" w:rsidR="00B101E2" w:rsidRPr="00F206C6" w:rsidRDefault="00B101E2" w:rsidP="001D1023">
      <w:pPr>
        <w:spacing w:line="276" w:lineRule="auto"/>
        <w:rPr>
          <w:rFonts w:ascii="Segoe UI" w:hAnsi="Segoe UI" w:cs="Segoe UI"/>
          <w:b/>
          <w:sz w:val="18"/>
          <w:szCs w:val="18"/>
          <w:u w:val="single"/>
        </w:rPr>
      </w:pPr>
    </w:p>
    <w:p w14:paraId="3579A33F" w14:textId="28ED9516" w:rsidR="001D1023" w:rsidRPr="00F206C6" w:rsidRDefault="001D1023" w:rsidP="001D1023">
      <w:pPr>
        <w:spacing w:line="276" w:lineRule="auto"/>
        <w:rPr>
          <w:rFonts w:ascii="Segoe UI" w:hAnsi="Segoe UI" w:cs="Segoe UI"/>
          <w:b/>
          <w:sz w:val="18"/>
          <w:szCs w:val="18"/>
          <w:u w:val="single"/>
        </w:rPr>
      </w:pPr>
      <w:r w:rsidRPr="00F206C6">
        <w:rPr>
          <w:rFonts w:ascii="Segoe UI" w:hAnsi="Segoe UI" w:cs="Segoe UI"/>
          <w:b/>
          <w:sz w:val="18"/>
          <w:szCs w:val="18"/>
          <w:u w:val="single"/>
        </w:rPr>
        <w:t>Recueil des dons</w:t>
      </w:r>
    </w:p>
    <w:p w14:paraId="16788147" w14:textId="77777777" w:rsidR="001D1023" w:rsidRPr="00F206C6" w:rsidRDefault="001D1023" w:rsidP="001D1023">
      <w:pPr>
        <w:spacing w:line="276" w:lineRule="auto"/>
        <w:rPr>
          <w:rFonts w:ascii="Segoe UI" w:hAnsi="Segoe UI" w:cs="Segoe UI"/>
          <w:b/>
          <w:sz w:val="18"/>
          <w:szCs w:val="18"/>
          <w:u w:val="single"/>
        </w:rPr>
      </w:pPr>
    </w:p>
    <w:p w14:paraId="28044F05" w14:textId="77777777" w:rsidR="001D1023" w:rsidRPr="00F206C6" w:rsidRDefault="001D1023" w:rsidP="001D1023">
      <w:pPr>
        <w:spacing w:line="276" w:lineRule="auto"/>
        <w:rPr>
          <w:rFonts w:ascii="Segoe UI" w:hAnsi="Segoe UI" w:cs="Segoe UI"/>
          <w:sz w:val="18"/>
          <w:szCs w:val="18"/>
        </w:rPr>
      </w:pPr>
      <w:r w:rsidRPr="00F206C6">
        <w:rPr>
          <w:rFonts w:ascii="Segoe UI" w:hAnsi="Segoe UI" w:cs="Segoe UI"/>
          <w:sz w:val="18"/>
          <w:szCs w:val="18"/>
        </w:rPr>
        <w:t>Pour formaliser leurs dons, les donateurs devront utiliser le formulaire créé à cet effet, annexé au présent accord et mis à leur disposition par le service RH.</w:t>
      </w:r>
    </w:p>
    <w:p w14:paraId="48583E92" w14:textId="77777777" w:rsidR="001D1023" w:rsidRPr="00F206C6" w:rsidRDefault="001D1023" w:rsidP="001D1023">
      <w:pPr>
        <w:spacing w:line="276" w:lineRule="auto"/>
        <w:rPr>
          <w:rFonts w:ascii="Segoe UI" w:hAnsi="Segoe UI" w:cs="Segoe UI"/>
          <w:sz w:val="18"/>
          <w:szCs w:val="18"/>
        </w:rPr>
      </w:pPr>
    </w:p>
    <w:p w14:paraId="396645DE" w14:textId="5817BA4B" w:rsidR="001D1023" w:rsidRPr="00F206C6" w:rsidRDefault="001D1023" w:rsidP="00096E0F">
      <w:pPr>
        <w:spacing w:line="276" w:lineRule="auto"/>
        <w:jc w:val="both"/>
        <w:rPr>
          <w:rFonts w:ascii="Segoe UI" w:hAnsi="Segoe UI" w:cs="Segoe UI"/>
          <w:sz w:val="18"/>
          <w:szCs w:val="18"/>
        </w:rPr>
      </w:pPr>
      <w:r w:rsidRPr="00F206C6">
        <w:rPr>
          <w:rFonts w:ascii="Segoe UI" w:hAnsi="Segoe UI" w:cs="Segoe UI"/>
          <w:sz w:val="18"/>
          <w:szCs w:val="18"/>
        </w:rPr>
        <w:t>Les dons sont définitifs, les jours donnés ne seront en aucun cas réattribués aux donateurs. Les jours donnés sont considérés comme consommés à la date du don.</w:t>
      </w:r>
    </w:p>
    <w:p w14:paraId="3E026ED7" w14:textId="77777777" w:rsidR="005F5454" w:rsidRPr="00F206C6" w:rsidRDefault="005F5454" w:rsidP="00096E0F">
      <w:pPr>
        <w:spacing w:line="276" w:lineRule="auto"/>
        <w:jc w:val="both"/>
        <w:rPr>
          <w:rFonts w:ascii="Segoe UI" w:hAnsi="Segoe UI" w:cs="Segoe UI"/>
          <w:sz w:val="18"/>
          <w:szCs w:val="18"/>
        </w:rPr>
      </w:pPr>
    </w:p>
    <w:p w14:paraId="31F38DC3" w14:textId="0B5E310E" w:rsidR="005F5454" w:rsidRPr="00F206C6" w:rsidRDefault="008703D6" w:rsidP="008703D6">
      <w:pPr>
        <w:pStyle w:val="ARTICLE"/>
      </w:pPr>
      <w:bookmarkStart w:id="65" w:name="_Toc194915590"/>
      <w:r w:rsidRPr="00F206C6">
        <w:t>ACCOMPAGNEMENT SOCIAL</w:t>
      </w:r>
      <w:r w:rsidR="00EA10C0" w:rsidRPr="00F206C6">
        <w:t xml:space="preserve"> ET MISE EN PLACE D’UNE PRESTATION D’ASSISTANCE SOCIALE</w:t>
      </w:r>
      <w:bookmarkEnd w:id="65"/>
      <w:r w:rsidRPr="00F206C6">
        <w:t xml:space="preserve"> </w:t>
      </w:r>
    </w:p>
    <w:p w14:paraId="6DFADA1E" w14:textId="77777777" w:rsidR="008703D6" w:rsidRPr="00F206C6" w:rsidRDefault="008703D6" w:rsidP="00096E0F">
      <w:pPr>
        <w:spacing w:line="276" w:lineRule="auto"/>
        <w:jc w:val="both"/>
        <w:rPr>
          <w:rFonts w:ascii="Segoe UI" w:hAnsi="Segoe UI" w:cs="Segoe UI"/>
          <w:sz w:val="18"/>
          <w:szCs w:val="18"/>
        </w:rPr>
      </w:pPr>
    </w:p>
    <w:p w14:paraId="3BFC2677" w14:textId="4FA7DAD6" w:rsidR="008703D6" w:rsidRPr="00F206C6" w:rsidRDefault="00952867" w:rsidP="00096E0F">
      <w:pPr>
        <w:spacing w:line="276" w:lineRule="auto"/>
        <w:jc w:val="both"/>
        <w:rPr>
          <w:rFonts w:ascii="Segoe UI" w:hAnsi="Segoe UI" w:cs="Segoe UI"/>
          <w:sz w:val="18"/>
          <w:szCs w:val="18"/>
        </w:rPr>
      </w:pPr>
      <w:r w:rsidRPr="00F206C6">
        <w:rPr>
          <w:rFonts w:ascii="Segoe UI" w:hAnsi="Segoe UI" w:cs="Segoe UI"/>
          <w:sz w:val="18"/>
          <w:szCs w:val="18"/>
        </w:rPr>
        <w:t>Dans la continuité des dispositifs d’ores et déjà mis en œuvre</w:t>
      </w:r>
      <w:r w:rsidR="001B1475" w:rsidRPr="00F206C6">
        <w:rPr>
          <w:rFonts w:ascii="Segoe UI" w:hAnsi="Segoe UI" w:cs="Segoe UI"/>
          <w:sz w:val="18"/>
          <w:szCs w:val="18"/>
        </w:rPr>
        <w:t xml:space="preserve"> au sein de la Société METRO F</w:t>
      </w:r>
      <w:r w:rsidR="00624F4C">
        <w:rPr>
          <w:rFonts w:ascii="Segoe UI" w:hAnsi="Segoe UI" w:cs="Segoe UI"/>
          <w:sz w:val="18"/>
          <w:szCs w:val="18"/>
        </w:rPr>
        <w:t>rance</w:t>
      </w:r>
      <w:r w:rsidRPr="00F206C6">
        <w:rPr>
          <w:rFonts w:ascii="Segoe UI" w:hAnsi="Segoe UI" w:cs="Segoe UI"/>
          <w:sz w:val="18"/>
          <w:szCs w:val="18"/>
        </w:rPr>
        <w:t xml:space="preserve"> concernant </w:t>
      </w:r>
      <w:r w:rsidR="00D60B7A" w:rsidRPr="00F206C6">
        <w:rPr>
          <w:rFonts w:ascii="Segoe UI" w:hAnsi="Segoe UI" w:cs="Segoe UI"/>
          <w:sz w:val="18"/>
          <w:szCs w:val="18"/>
        </w:rPr>
        <w:t xml:space="preserve">le soutien des collaborateurs en situation de vulnérabilités financières et/ou sociales, </w:t>
      </w:r>
      <w:r w:rsidR="001B1475" w:rsidRPr="00F206C6">
        <w:rPr>
          <w:rFonts w:ascii="Segoe UI" w:hAnsi="Segoe UI" w:cs="Segoe UI"/>
          <w:sz w:val="18"/>
          <w:szCs w:val="18"/>
        </w:rPr>
        <w:t>la Direction</w:t>
      </w:r>
      <w:r w:rsidR="009E38E4" w:rsidRPr="00F206C6">
        <w:rPr>
          <w:rFonts w:ascii="Segoe UI" w:hAnsi="Segoe UI" w:cs="Segoe UI"/>
          <w:sz w:val="18"/>
          <w:szCs w:val="18"/>
        </w:rPr>
        <w:t xml:space="preserve"> a souhaité </w:t>
      </w:r>
      <w:r w:rsidR="006418FC" w:rsidRPr="00F206C6">
        <w:rPr>
          <w:rFonts w:ascii="Segoe UI" w:hAnsi="Segoe UI" w:cs="Segoe UI"/>
          <w:sz w:val="18"/>
          <w:szCs w:val="18"/>
        </w:rPr>
        <w:t xml:space="preserve">développer </w:t>
      </w:r>
      <w:r w:rsidR="00D31E1B" w:rsidRPr="00F206C6">
        <w:rPr>
          <w:rFonts w:ascii="Segoe UI" w:hAnsi="Segoe UI" w:cs="Segoe UI"/>
          <w:sz w:val="18"/>
          <w:szCs w:val="18"/>
        </w:rPr>
        <w:t xml:space="preserve">un véritable </w:t>
      </w:r>
      <w:r w:rsidR="006418FC" w:rsidRPr="00F206C6">
        <w:rPr>
          <w:rFonts w:ascii="Segoe UI" w:hAnsi="Segoe UI" w:cs="Segoe UI"/>
          <w:sz w:val="18"/>
          <w:szCs w:val="18"/>
        </w:rPr>
        <w:t>accompagnement et soutien des collaborateurs dans l’ensemble de leurs démarches</w:t>
      </w:r>
      <w:r w:rsidR="001B1475" w:rsidRPr="00F206C6">
        <w:rPr>
          <w:rFonts w:ascii="Segoe UI" w:hAnsi="Segoe UI" w:cs="Segoe UI"/>
          <w:sz w:val="18"/>
          <w:szCs w:val="18"/>
        </w:rPr>
        <w:t>,</w:t>
      </w:r>
      <w:r w:rsidR="006418FC" w:rsidRPr="00F206C6">
        <w:rPr>
          <w:rFonts w:ascii="Segoe UI" w:hAnsi="Segoe UI" w:cs="Segoe UI"/>
          <w:sz w:val="18"/>
          <w:szCs w:val="18"/>
        </w:rPr>
        <w:t xml:space="preserve"> </w:t>
      </w:r>
      <w:r w:rsidR="001002F8" w:rsidRPr="00F206C6">
        <w:rPr>
          <w:rFonts w:ascii="Segoe UI" w:hAnsi="Segoe UI" w:cs="Segoe UI"/>
          <w:sz w:val="18"/>
          <w:szCs w:val="18"/>
        </w:rPr>
        <w:t xml:space="preserve">qu’elles soient professionnelles ou personnelles. </w:t>
      </w:r>
    </w:p>
    <w:p w14:paraId="1064B963" w14:textId="77777777" w:rsidR="001002F8" w:rsidRPr="00F206C6" w:rsidRDefault="001002F8" w:rsidP="00096E0F">
      <w:pPr>
        <w:spacing w:line="276" w:lineRule="auto"/>
        <w:jc w:val="both"/>
        <w:rPr>
          <w:rFonts w:ascii="Segoe UI" w:hAnsi="Segoe UI" w:cs="Segoe UI"/>
          <w:sz w:val="18"/>
          <w:szCs w:val="18"/>
        </w:rPr>
      </w:pPr>
    </w:p>
    <w:p w14:paraId="2C267688" w14:textId="77777777" w:rsidR="00FC160A" w:rsidRPr="00F206C6" w:rsidRDefault="001002F8" w:rsidP="00096E0F">
      <w:pPr>
        <w:spacing w:line="276" w:lineRule="auto"/>
        <w:jc w:val="both"/>
        <w:rPr>
          <w:rFonts w:ascii="Segoe UI" w:hAnsi="Segoe UI" w:cs="Segoe UI"/>
          <w:sz w:val="18"/>
          <w:szCs w:val="18"/>
        </w:rPr>
      </w:pPr>
      <w:r w:rsidRPr="00F206C6">
        <w:rPr>
          <w:rFonts w:ascii="Segoe UI" w:hAnsi="Segoe UI" w:cs="Segoe UI"/>
          <w:sz w:val="18"/>
          <w:szCs w:val="18"/>
        </w:rPr>
        <w:t xml:space="preserve">Dès lors, afin de toujours mieux écouter, informer, analyser, orienter et accompagner les collaborateurs confrontés à des difficultés </w:t>
      </w:r>
      <w:r w:rsidR="00C01DCE" w:rsidRPr="00F206C6">
        <w:rPr>
          <w:rFonts w:ascii="Segoe UI" w:hAnsi="Segoe UI" w:cs="Segoe UI"/>
          <w:sz w:val="18"/>
          <w:szCs w:val="18"/>
        </w:rPr>
        <w:t xml:space="preserve">et de contribuer au mieux-être, à l’autonomie et à l’insertion, </w:t>
      </w:r>
      <w:r w:rsidR="00D632B0" w:rsidRPr="00F206C6">
        <w:rPr>
          <w:rFonts w:ascii="Segoe UI" w:hAnsi="Segoe UI" w:cs="Segoe UI"/>
          <w:sz w:val="18"/>
          <w:szCs w:val="18"/>
        </w:rPr>
        <w:t>la Direction</w:t>
      </w:r>
      <w:r w:rsidR="00C01DCE" w:rsidRPr="00F206C6">
        <w:rPr>
          <w:rFonts w:ascii="Segoe UI" w:hAnsi="Segoe UI" w:cs="Segoe UI"/>
          <w:sz w:val="18"/>
          <w:szCs w:val="18"/>
        </w:rPr>
        <w:t xml:space="preserve"> </w:t>
      </w:r>
      <w:r w:rsidR="006D2B36" w:rsidRPr="00F206C6">
        <w:rPr>
          <w:rFonts w:ascii="Segoe UI" w:hAnsi="Segoe UI" w:cs="Segoe UI"/>
          <w:sz w:val="18"/>
          <w:szCs w:val="18"/>
        </w:rPr>
        <w:t xml:space="preserve">s’engage à mettre à disposition de l’ensemble des collaborateurs de la Société METRO France </w:t>
      </w:r>
      <w:r w:rsidR="00FC160A" w:rsidRPr="00F206C6">
        <w:rPr>
          <w:rFonts w:ascii="Segoe UI" w:hAnsi="Segoe UI" w:cs="Segoe UI"/>
          <w:sz w:val="18"/>
          <w:szCs w:val="18"/>
        </w:rPr>
        <w:t>une</w:t>
      </w:r>
      <w:r w:rsidR="006D2B36" w:rsidRPr="00F206C6">
        <w:rPr>
          <w:rFonts w:ascii="Segoe UI" w:hAnsi="Segoe UI" w:cs="Segoe UI"/>
          <w:sz w:val="18"/>
          <w:szCs w:val="18"/>
        </w:rPr>
        <w:t xml:space="preserve"> </w:t>
      </w:r>
      <w:r w:rsidR="006D2B36" w:rsidRPr="00FE6DFC">
        <w:rPr>
          <w:rFonts w:ascii="Segoe UI" w:hAnsi="Segoe UI" w:cs="Segoe UI"/>
          <w:b/>
          <w:bCs/>
          <w:sz w:val="18"/>
          <w:szCs w:val="18"/>
        </w:rPr>
        <w:t>application mobile</w:t>
      </w:r>
      <w:r w:rsidR="00FC160A" w:rsidRPr="00FE6DFC">
        <w:rPr>
          <w:rFonts w:ascii="Segoe UI" w:hAnsi="Segoe UI" w:cs="Segoe UI"/>
          <w:b/>
          <w:bCs/>
          <w:sz w:val="18"/>
          <w:szCs w:val="18"/>
        </w:rPr>
        <w:t xml:space="preserve"> permettant de rendre disponible </w:t>
      </w:r>
      <w:r w:rsidR="006D2B36" w:rsidRPr="00FE6DFC">
        <w:rPr>
          <w:rFonts w:ascii="Segoe UI" w:hAnsi="Segoe UI" w:cs="Segoe UI"/>
          <w:b/>
          <w:bCs/>
          <w:sz w:val="18"/>
          <w:szCs w:val="18"/>
        </w:rPr>
        <w:t xml:space="preserve">un ensemble de prestations et notamment des </w:t>
      </w:r>
      <w:r w:rsidR="009210A2" w:rsidRPr="00FE6DFC">
        <w:rPr>
          <w:rFonts w:ascii="Segoe UI" w:hAnsi="Segoe UI" w:cs="Segoe UI"/>
          <w:b/>
          <w:bCs/>
          <w:sz w:val="18"/>
          <w:szCs w:val="18"/>
        </w:rPr>
        <w:t>prestations d’assistances sociales</w:t>
      </w:r>
      <w:r w:rsidR="00FC160A" w:rsidRPr="00F206C6">
        <w:rPr>
          <w:rFonts w:ascii="Segoe UI" w:hAnsi="Segoe UI" w:cs="Segoe UI"/>
          <w:sz w:val="18"/>
          <w:szCs w:val="18"/>
        </w:rPr>
        <w:t xml:space="preserve">. </w:t>
      </w:r>
    </w:p>
    <w:p w14:paraId="7D8EDF51" w14:textId="77777777" w:rsidR="00FC160A" w:rsidRPr="00F206C6" w:rsidRDefault="00FC160A" w:rsidP="00096E0F">
      <w:pPr>
        <w:spacing w:line="276" w:lineRule="auto"/>
        <w:jc w:val="both"/>
        <w:rPr>
          <w:rFonts w:ascii="Segoe UI" w:hAnsi="Segoe UI" w:cs="Segoe UI"/>
          <w:sz w:val="18"/>
          <w:szCs w:val="18"/>
        </w:rPr>
      </w:pPr>
    </w:p>
    <w:p w14:paraId="4D7DA274" w14:textId="77618D2C" w:rsidR="001002F8" w:rsidRPr="00F206C6" w:rsidRDefault="00FC160A" w:rsidP="00096E0F">
      <w:pPr>
        <w:spacing w:line="276" w:lineRule="auto"/>
        <w:jc w:val="both"/>
        <w:rPr>
          <w:rFonts w:ascii="Segoe UI" w:hAnsi="Segoe UI" w:cs="Segoe UI"/>
          <w:sz w:val="18"/>
          <w:szCs w:val="18"/>
        </w:rPr>
      </w:pPr>
      <w:r w:rsidRPr="00F206C6">
        <w:rPr>
          <w:rFonts w:ascii="Segoe UI" w:hAnsi="Segoe UI" w:cs="Segoe UI"/>
          <w:sz w:val="18"/>
          <w:szCs w:val="18"/>
        </w:rPr>
        <w:t>Aussi,</w:t>
      </w:r>
      <w:r w:rsidR="006D2B36" w:rsidRPr="00F206C6">
        <w:rPr>
          <w:rFonts w:ascii="Segoe UI" w:hAnsi="Segoe UI" w:cs="Segoe UI"/>
          <w:sz w:val="18"/>
          <w:szCs w:val="18"/>
        </w:rPr>
        <w:t xml:space="preserve"> à compter du 1</w:t>
      </w:r>
      <w:r w:rsidR="006D2B36" w:rsidRPr="00F206C6">
        <w:rPr>
          <w:rFonts w:ascii="Segoe UI" w:hAnsi="Segoe UI" w:cs="Segoe UI"/>
          <w:sz w:val="18"/>
          <w:szCs w:val="18"/>
          <w:vertAlign w:val="superscript"/>
        </w:rPr>
        <w:t>er</w:t>
      </w:r>
      <w:r w:rsidR="006D2B36" w:rsidRPr="00F206C6">
        <w:rPr>
          <w:rFonts w:ascii="Segoe UI" w:hAnsi="Segoe UI" w:cs="Segoe UI"/>
          <w:sz w:val="18"/>
          <w:szCs w:val="18"/>
        </w:rPr>
        <w:t xml:space="preserve"> avril 2025, </w:t>
      </w:r>
      <w:r w:rsidRPr="00F206C6">
        <w:rPr>
          <w:rFonts w:ascii="Segoe UI" w:hAnsi="Segoe UI" w:cs="Segoe UI"/>
          <w:sz w:val="18"/>
          <w:szCs w:val="18"/>
        </w:rPr>
        <w:t>un</w:t>
      </w:r>
      <w:r w:rsidR="005A297C" w:rsidRPr="00F206C6">
        <w:rPr>
          <w:rFonts w:ascii="Segoe UI" w:hAnsi="Segoe UI" w:cs="Segoe UI"/>
          <w:sz w:val="18"/>
          <w:szCs w:val="18"/>
        </w:rPr>
        <w:t xml:space="preserve"> Service </w:t>
      </w:r>
      <w:r w:rsidR="00D632B0" w:rsidRPr="00F206C6">
        <w:rPr>
          <w:rFonts w:ascii="Segoe UI" w:hAnsi="Segoe UI" w:cs="Segoe UI"/>
          <w:sz w:val="18"/>
          <w:szCs w:val="18"/>
        </w:rPr>
        <w:t>Médico-Social</w:t>
      </w:r>
      <w:r w:rsidR="005A297C" w:rsidRPr="00F206C6">
        <w:rPr>
          <w:rFonts w:ascii="Segoe UI" w:hAnsi="Segoe UI" w:cs="Segoe UI"/>
          <w:sz w:val="18"/>
          <w:szCs w:val="18"/>
        </w:rPr>
        <w:t xml:space="preserve"> </w:t>
      </w:r>
      <w:r w:rsidRPr="00F206C6">
        <w:rPr>
          <w:rFonts w:ascii="Segoe UI" w:hAnsi="Segoe UI" w:cs="Segoe UI"/>
          <w:sz w:val="18"/>
          <w:szCs w:val="18"/>
        </w:rPr>
        <w:t xml:space="preserve">sera mis en place </w:t>
      </w:r>
      <w:r w:rsidR="005A297C" w:rsidRPr="00F206C6">
        <w:rPr>
          <w:rFonts w:ascii="Segoe UI" w:hAnsi="Segoe UI" w:cs="Segoe UI"/>
          <w:sz w:val="18"/>
          <w:szCs w:val="18"/>
        </w:rPr>
        <w:t>au sein de</w:t>
      </w:r>
      <w:r w:rsidR="00D632B0" w:rsidRPr="00F206C6">
        <w:rPr>
          <w:rFonts w:ascii="Segoe UI" w:hAnsi="Segoe UI" w:cs="Segoe UI"/>
          <w:sz w:val="18"/>
          <w:szCs w:val="18"/>
        </w:rPr>
        <w:t xml:space="preserve"> la Société METRO France. </w:t>
      </w:r>
    </w:p>
    <w:p w14:paraId="0ADF519A" w14:textId="0BA28E1B" w:rsidR="00782D3A" w:rsidRPr="00F206C6" w:rsidRDefault="00782D3A" w:rsidP="001F6EF3">
      <w:pPr>
        <w:pStyle w:val="ARTICLE"/>
      </w:pPr>
      <w:bookmarkStart w:id="66" w:name="_Toc194915591"/>
      <w:r w:rsidRPr="00F206C6">
        <w:t>FONDS SOCIAL NATIONAL</w:t>
      </w:r>
      <w:bookmarkEnd w:id="66"/>
    </w:p>
    <w:p w14:paraId="344A297C" w14:textId="12F14775" w:rsidR="00782D3A" w:rsidRPr="00F206C6" w:rsidRDefault="00782D3A" w:rsidP="00782D3A">
      <w:pPr>
        <w:spacing w:line="276" w:lineRule="auto"/>
        <w:jc w:val="both"/>
        <w:rPr>
          <w:rFonts w:ascii="Segoe UI" w:hAnsi="Segoe UI" w:cs="Segoe UI"/>
          <w:sz w:val="18"/>
          <w:szCs w:val="18"/>
          <w:lang w:eastAsia="fr-FR"/>
        </w:rPr>
      </w:pPr>
    </w:p>
    <w:p w14:paraId="324BA5DC" w14:textId="4A6C9143" w:rsidR="00DB5A0F" w:rsidRPr="00F206C6" w:rsidRDefault="00782D3A" w:rsidP="00DB5A0F">
      <w:pPr>
        <w:spacing w:line="276" w:lineRule="auto"/>
        <w:jc w:val="both"/>
        <w:rPr>
          <w:rFonts w:ascii="Segoe UI" w:eastAsia="Calibri" w:hAnsi="Segoe UI" w:cs="Segoe UI"/>
          <w:sz w:val="18"/>
          <w:szCs w:val="18"/>
        </w:rPr>
      </w:pPr>
      <w:r w:rsidRPr="00F206C6">
        <w:rPr>
          <w:rFonts w:ascii="Segoe UI" w:hAnsi="Segoe UI" w:cs="Segoe UI"/>
          <w:sz w:val="18"/>
          <w:szCs w:val="18"/>
          <w:lang w:eastAsia="fr-FR"/>
        </w:rPr>
        <w:t>Les parties au présent accord ont décidé de maintenir le Fond</w:t>
      </w:r>
      <w:r w:rsidR="001674FD" w:rsidRPr="00F206C6">
        <w:rPr>
          <w:rFonts w:ascii="Segoe UI" w:hAnsi="Segoe UI" w:cs="Segoe UI"/>
          <w:sz w:val="18"/>
          <w:szCs w:val="18"/>
          <w:lang w:eastAsia="fr-FR"/>
        </w:rPr>
        <w:t>s</w:t>
      </w:r>
      <w:r w:rsidRPr="00F206C6">
        <w:rPr>
          <w:rFonts w:ascii="Segoe UI" w:hAnsi="Segoe UI" w:cs="Segoe UI"/>
          <w:sz w:val="18"/>
          <w:szCs w:val="18"/>
          <w:lang w:eastAsia="fr-FR"/>
        </w:rPr>
        <w:t xml:space="preserve"> Social national mis en place depuis le 1</w:t>
      </w:r>
      <w:r w:rsidRPr="00F206C6">
        <w:rPr>
          <w:rFonts w:ascii="Segoe UI" w:hAnsi="Segoe UI" w:cs="Segoe UI"/>
          <w:sz w:val="18"/>
          <w:szCs w:val="18"/>
          <w:vertAlign w:val="superscript"/>
          <w:lang w:eastAsia="fr-FR"/>
        </w:rPr>
        <w:t>er</w:t>
      </w:r>
      <w:r w:rsidRPr="00F206C6">
        <w:rPr>
          <w:rFonts w:ascii="Segoe UI" w:hAnsi="Segoe UI" w:cs="Segoe UI"/>
          <w:sz w:val="18"/>
          <w:szCs w:val="18"/>
          <w:lang w:eastAsia="fr-FR"/>
        </w:rPr>
        <w:t xml:space="preserve"> octobre 2019</w:t>
      </w:r>
      <w:r w:rsidR="00AD6E17" w:rsidRPr="00F206C6">
        <w:rPr>
          <w:rFonts w:ascii="Segoe UI" w:hAnsi="Segoe UI" w:cs="Segoe UI"/>
          <w:sz w:val="18"/>
          <w:szCs w:val="18"/>
          <w:lang w:eastAsia="fr-FR"/>
        </w:rPr>
        <w:t xml:space="preserve"> </w:t>
      </w:r>
      <w:r w:rsidR="00677E1F" w:rsidRPr="00F206C6">
        <w:rPr>
          <w:rFonts w:ascii="Segoe UI" w:hAnsi="Segoe UI" w:cs="Segoe UI"/>
          <w:sz w:val="18"/>
          <w:szCs w:val="18"/>
          <w:lang w:eastAsia="fr-FR"/>
        </w:rPr>
        <w:t>tout en augmentant son</w:t>
      </w:r>
      <w:r w:rsidR="005912B1" w:rsidRPr="00F206C6">
        <w:rPr>
          <w:rFonts w:ascii="Segoe UI" w:hAnsi="Segoe UI" w:cs="Segoe UI"/>
          <w:sz w:val="18"/>
          <w:szCs w:val="18"/>
          <w:lang w:eastAsia="fr-FR"/>
        </w:rPr>
        <w:t xml:space="preserve"> budget </w:t>
      </w:r>
      <w:r w:rsidR="00677E1F" w:rsidRPr="00F206C6">
        <w:rPr>
          <w:rFonts w:ascii="Segoe UI" w:hAnsi="Segoe UI" w:cs="Segoe UI"/>
          <w:sz w:val="18"/>
          <w:szCs w:val="18"/>
          <w:lang w:eastAsia="fr-FR"/>
        </w:rPr>
        <w:t xml:space="preserve">afin de </w:t>
      </w:r>
      <w:r w:rsidR="00DB5A0F" w:rsidRPr="00F206C6">
        <w:rPr>
          <w:rFonts w:ascii="Segoe UI" w:eastAsia="Calibri" w:hAnsi="Segoe UI" w:cs="Segoe UI"/>
          <w:sz w:val="18"/>
          <w:szCs w:val="18"/>
        </w:rPr>
        <w:t>soutenir</w:t>
      </w:r>
      <w:r w:rsidR="00511AB9" w:rsidRPr="00F206C6">
        <w:rPr>
          <w:rFonts w:ascii="Segoe UI" w:eastAsia="Calibri" w:hAnsi="Segoe UI" w:cs="Segoe UI"/>
          <w:sz w:val="18"/>
          <w:szCs w:val="18"/>
        </w:rPr>
        <w:t xml:space="preserve"> plus largement</w:t>
      </w:r>
      <w:r w:rsidR="00DB5A0F" w:rsidRPr="00F206C6">
        <w:rPr>
          <w:rFonts w:ascii="Segoe UI" w:eastAsia="Calibri" w:hAnsi="Segoe UI" w:cs="Segoe UI"/>
          <w:sz w:val="18"/>
          <w:szCs w:val="18"/>
        </w:rPr>
        <w:t xml:space="preserve"> les salarié(e)s confrontés à des difficultés exceptionnelles en raison de motifs extérieurs et personnels</w:t>
      </w:r>
      <w:r w:rsidR="00511AB9" w:rsidRPr="00F206C6">
        <w:rPr>
          <w:rFonts w:ascii="Segoe UI" w:eastAsia="Calibri" w:hAnsi="Segoe UI" w:cs="Segoe UI"/>
          <w:sz w:val="18"/>
          <w:szCs w:val="18"/>
        </w:rPr>
        <w:t>.</w:t>
      </w:r>
    </w:p>
    <w:p w14:paraId="01370DA3" w14:textId="77777777" w:rsidR="00782D3A" w:rsidRPr="00F206C6" w:rsidRDefault="00782D3A" w:rsidP="00782D3A">
      <w:pPr>
        <w:spacing w:line="276" w:lineRule="auto"/>
        <w:jc w:val="both"/>
        <w:rPr>
          <w:rFonts w:ascii="Segoe UI" w:hAnsi="Segoe UI" w:cs="Segoe UI"/>
          <w:sz w:val="18"/>
          <w:szCs w:val="18"/>
          <w:lang w:eastAsia="fr-FR"/>
        </w:rPr>
      </w:pPr>
    </w:p>
    <w:p w14:paraId="07A3B01E" w14:textId="3711DA3B" w:rsidR="00782D3A" w:rsidRPr="00F206C6" w:rsidRDefault="00782D3A" w:rsidP="00782D3A">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Il est rappelé que ce fond</w:t>
      </w:r>
      <w:r w:rsidR="009219B2" w:rsidRPr="00F206C6">
        <w:rPr>
          <w:rFonts w:ascii="Segoe UI" w:hAnsi="Segoe UI" w:cs="Segoe UI"/>
          <w:sz w:val="18"/>
          <w:szCs w:val="18"/>
          <w:lang w:eastAsia="fr-FR"/>
        </w:rPr>
        <w:t>s</w:t>
      </w:r>
      <w:r w:rsidRPr="00F206C6">
        <w:rPr>
          <w:rFonts w:ascii="Segoe UI" w:hAnsi="Segoe UI" w:cs="Segoe UI"/>
          <w:sz w:val="18"/>
          <w:szCs w:val="18"/>
          <w:lang w:eastAsia="fr-FR"/>
        </w:rPr>
        <w:t xml:space="preserve"> a remplacé les fonds de toutes natures, présents sur certains des établissements de la Société METRO France, ainsi que les prêts octroyés aux salarié(e)s en dehors de ce dispositif. En effet, cette création permet d’aider un plus grand nombre de salarié(e)s et de manière plus efficace en apportant une aide financière ou matérielle aux salarié(e)s confrontés à des difficultés exceptionnelles en raison de motifs extérieurs et personnels. </w:t>
      </w:r>
    </w:p>
    <w:p w14:paraId="52D02015" w14:textId="638215F1" w:rsidR="00A6106F" w:rsidRPr="00F206C6" w:rsidRDefault="00A6106F" w:rsidP="00782D3A">
      <w:pPr>
        <w:spacing w:line="276" w:lineRule="auto"/>
        <w:jc w:val="both"/>
        <w:rPr>
          <w:rFonts w:ascii="Segoe UI" w:hAnsi="Segoe UI" w:cs="Segoe UI"/>
          <w:sz w:val="18"/>
          <w:szCs w:val="18"/>
          <w:lang w:eastAsia="fr-FR"/>
        </w:rPr>
      </w:pPr>
    </w:p>
    <w:p w14:paraId="255878C4" w14:textId="10EAE800" w:rsidR="00782D3A" w:rsidRPr="00F206C6" w:rsidRDefault="009E62E5" w:rsidP="00782D3A">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lastRenderedPageBreak/>
        <w:t>Désormais, le</w:t>
      </w:r>
      <w:r w:rsidR="00782D3A" w:rsidRPr="00F206C6">
        <w:rPr>
          <w:rFonts w:ascii="Segoe UI" w:hAnsi="Segoe UI" w:cs="Segoe UI"/>
          <w:sz w:val="18"/>
          <w:szCs w:val="18"/>
          <w:lang w:eastAsia="fr-FR"/>
        </w:rPr>
        <w:t xml:space="preserve"> budget destiné </w:t>
      </w:r>
      <w:r w:rsidR="00793926" w:rsidRPr="00F206C6">
        <w:rPr>
          <w:rFonts w:ascii="Segoe UI" w:hAnsi="Segoe UI" w:cs="Segoe UI"/>
          <w:sz w:val="18"/>
          <w:szCs w:val="18"/>
          <w:lang w:eastAsia="fr-FR"/>
        </w:rPr>
        <w:t>au</w:t>
      </w:r>
      <w:r w:rsidR="00782D3A" w:rsidRPr="00F206C6">
        <w:rPr>
          <w:rFonts w:ascii="Segoe UI" w:hAnsi="Segoe UI" w:cs="Segoe UI"/>
          <w:sz w:val="18"/>
          <w:szCs w:val="18"/>
          <w:lang w:eastAsia="fr-FR"/>
        </w:rPr>
        <w:t xml:space="preserve"> fond</w:t>
      </w:r>
      <w:r w:rsidR="009219B2" w:rsidRPr="00F206C6">
        <w:rPr>
          <w:rFonts w:ascii="Segoe UI" w:hAnsi="Segoe UI" w:cs="Segoe UI"/>
          <w:sz w:val="18"/>
          <w:szCs w:val="18"/>
          <w:lang w:eastAsia="fr-FR"/>
        </w:rPr>
        <w:t>s</w:t>
      </w:r>
      <w:r w:rsidR="00782D3A" w:rsidRPr="00F206C6">
        <w:rPr>
          <w:rFonts w:ascii="Segoe UI" w:hAnsi="Segoe UI" w:cs="Segoe UI"/>
          <w:sz w:val="18"/>
          <w:szCs w:val="18"/>
          <w:lang w:eastAsia="fr-FR"/>
        </w:rPr>
        <w:t xml:space="preserve"> social </w:t>
      </w:r>
      <w:r w:rsidRPr="00F206C6">
        <w:rPr>
          <w:rFonts w:ascii="Segoe UI" w:hAnsi="Segoe UI" w:cs="Segoe UI"/>
          <w:sz w:val="18"/>
          <w:szCs w:val="18"/>
          <w:lang w:eastAsia="fr-FR"/>
        </w:rPr>
        <w:t>v</w:t>
      </w:r>
      <w:r w:rsidR="002D15FA" w:rsidRPr="00F206C6">
        <w:rPr>
          <w:rFonts w:ascii="Segoe UI" w:hAnsi="Segoe UI" w:cs="Segoe UI"/>
          <w:sz w:val="18"/>
          <w:szCs w:val="18"/>
          <w:lang w:eastAsia="fr-FR"/>
        </w:rPr>
        <w:t>erra</w:t>
      </w:r>
      <w:r w:rsidRPr="00F206C6">
        <w:rPr>
          <w:rFonts w:ascii="Segoe UI" w:hAnsi="Segoe UI" w:cs="Segoe UI"/>
          <w:sz w:val="18"/>
          <w:szCs w:val="18"/>
          <w:lang w:eastAsia="fr-FR"/>
        </w:rPr>
        <w:t xml:space="preserve"> donc son budget augmenté à hauteur de </w:t>
      </w:r>
      <w:r w:rsidR="00B321B3" w:rsidRPr="00FE6DFC">
        <w:rPr>
          <w:rFonts w:ascii="Segoe UI" w:hAnsi="Segoe UI" w:cs="Segoe UI"/>
          <w:b/>
          <w:bCs/>
          <w:sz w:val="18"/>
          <w:szCs w:val="18"/>
          <w:lang w:eastAsia="fr-FR"/>
        </w:rPr>
        <w:t>200 000€</w:t>
      </w:r>
      <w:r w:rsidR="00793926" w:rsidRPr="00FE6DFC">
        <w:rPr>
          <w:rFonts w:ascii="Segoe UI" w:hAnsi="Segoe UI" w:cs="Segoe UI"/>
          <w:b/>
          <w:bCs/>
          <w:sz w:val="18"/>
          <w:szCs w:val="18"/>
          <w:lang w:eastAsia="fr-FR"/>
        </w:rPr>
        <w:t xml:space="preserve"> </w:t>
      </w:r>
      <w:r w:rsidR="003A4205" w:rsidRPr="00FE6DFC">
        <w:rPr>
          <w:rFonts w:ascii="Segoe UI" w:hAnsi="Segoe UI" w:cs="Segoe UI"/>
          <w:b/>
          <w:bCs/>
          <w:sz w:val="18"/>
          <w:szCs w:val="18"/>
          <w:lang w:eastAsia="fr-FR"/>
        </w:rPr>
        <w:t xml:space="preserve">(soit +25 000€) </w:t>
      </w:r>
      <w:r w:rsidR="00793926" w:rsidRPr="00FE6DFC">
        <w:rPr>
          <w:rFonts w:ascii="Segoe UI" w:hAnsi="Segoe UI" w:cs="Segoe UI"/>
          <w:b/>
          <w:bCs/>
          <w:sz w:val="18"/>
          <w:szCs w:val="18"/>
          <w:lang w:eastAsia="fr-FR"/>
        </w:rPr>
        <w:t xml:space="preserve">et ce, </w:t>
      </w:r>
      <w:r w:rsidR="003A4205" w:rsidRPr="00FE6DFC">
        <w:rPr>
          <w:rFonts w:ascii="Segoe UI" w:hAnsi="Segoe UI" w:cs="Segoe UI"/>
          <w:b/>
          <w:bCs/>
          <w:sz w:val="18"/>
          <w:szCs w:val="18"/>
          <w:lang w:eastAsia="fr-FR"/>
        </w:rPr>
        <w:t xml:space="preserve">à compter </w:t>
      </w:r>
      <w:r w:rsidR="00B321B3" w:rsidRPr="00FE6DFC">
        <w:rPr>
          <w:rFonts w:ascii="Segoe UI" w:hAnsi="Segoe UI" w:cs="Segoe UI"/>
          <w:b/>
          <w:bCs/>
          <w:sz w:val="18"/>
          <w:szCs w:val="18"/>
          <w:lang w:eastAsia="fr-FR"/>
        </w:rPr>
        <w:t>du 1</w:t>
      </w:r>
      <w:r w:rsidR="00B321B3" w:rsidRPr="00FE6DFC">
        <w:rPr>
          <w:rFonts w:ascii="Segoe UI" w:hAnsi="Segoe UI" w:cs="Segoe UI"/>
          <w:b/>
          <w:bCs/>
          <w:sz w:val="18"/>
          <w:szCs w:val="18"/>
          <w:vertAlign w:val="superscript"/>
          <w:lang w:eastAsia="fr-FR"/>
        </w:rPr>
        <w:t>er</w:t>
      </w:r>
      <w:r w:rsidR="00B321B3" w:rsidRPr="00FE6DFC">
        <w:rPr>
          <w:rFonts w:ascii="Segoe UI" w:hAnsi="Segoe UI" w:cs="Segoe UI"/>
          <w:b/>
          <w:bCs/>
          <w:sz w:val="18"/>
          <w:szCs w:val="18"/>
          <w:lang w:eastAsia="fr-FR"/>
        </w:rPr>
        <w:t xml:space="preserve"> avril 2024</w:t>
      </w:r>
      <w:r w:rsidR="00782D3A" w:rsidRPr="00FE6DFC">
        <w:rPr>
          <w:rFonts w:ascii="Segoe UI" w:hAnsi="Segoe UI" w:cs="Segoe UI"/>
          <w:b/>
          <w:bCs/>
          <w:sz w:val="18"/>
          <w:szCs w:val="18"/>
          <w:lang w:eastAsia="fr-FR"/>
        </w:rPr>
        <w:t>.</w:t>
      </w:r>
      <w:r w:rsidR="00782D3A" w:rsidRPr="00F206C6">
        <w:rPr>
          <w:rFonts w:ascii="Segoe UI" w:hAnsi="Segoe UI" w:cs="Segoe UI"/>
          <w:sz w:val="18"/>
          <w:szCs w:val="18"/>
          <w:lang w:eastAsia="fr-FR"/>
        </w:rPr>
        <w:t xml:space="preserve">  </w:t>
      </w:r>
    </w:p>
    <w:p w14:paraId="4E1DBCE3" w14:textId="77777777" w:rsidR="00782D3A" w:rsidRPr="00F206C6" w:rsidRDefault="00782D3A" w:rsidP="00782D3A">
      <w:pPr>
        <w:spacing w:line="276" w:lineRule="auto"/>
        <w:jc w:val="both"/>
        <w:rPr>
          <w:rFonts w:ascii="Segoe UI" w:hAnsi="Segoe UI" w:cs="Segoe UI"/>
          <w:sz w:val="18"/>
          <w:szCs w:val="18"/>
          <w:lang w:eastAsia="fr-FR"/>
        </w:rPr>
      </w:pPr>
    </w:p>
    <w:p w14:paraId="4EAFA854" w14:textId="10E25CC3" w:rsidR="00B321B3" w:rsidRPr="00F206C6" w:rsidRDefault="00782D3A" w:rsidP="00782D3A">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La Commission Sociale émanant du CSE Central poursuivra la gestion de ce fond</w:t>
      </w:r>
      <w:r w:rsidR="00EB7E48">
        <w:rPr>
          <w:rFonts w:ascii="Segoe UI" w:hAnsi="Segoe UI" w:cs="Segoe UI"/>
          <w:sz w:val="18"/>
          <w:szCs w:val="18"/>
          <w:lang w:eastAsia="fr-FR"/>
        </w:rPr>
        <w:t>s</w:t>
      </w:r>
      <w:r w:rsidRPr="00F206C6">
        <w:rPr>
          <w:rFonts w:ascii="Segoe UI" w:hAnsi="Segoe UI" w:cs="Segoe UI"/>
          <w:sz w:val="18"/>
          <w:szCs w:val="18"/>
          <w:lang w:eastAsia="fr-FR"/>
        </w:rPr>
        <w:t xml:space="preserve">. </w:t>
      </w:r>
    </w:p>
    <w:p w14:paraId="077B1D4A" w14:textId="77777777" w:rsidR="00B321B3" w:rsidRPr="00F206C6" w:rsidRDefault="00B321B3" w:rsidP="00782D3A">
      <w:pPr>
        <w:spacing w:line="276" w:lineRule="auto"/>
        <w:jc w:val="both"/>
        <w:rPr>
          <w:rFonts w:ascii="Segoe UI" w:hAnsi="Segoe UI" w:cs="Segoe UI"/>
          <w:sz w:val="18"/>
          <w:szCs w:val="18"/>
          <w:lang w:eastAsia="fr-FR"/>
        </w:rPr>
      </w:pPr>
    </w:p>
    <w:p w14:paraId="65E42774" w14:textId="43D96EC4" w:rsidR="00782D3A" w:rsidRPr="00F206C6" w:rsidRDefault="00782D3A" w:rsidP="00782D3A">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L’étude, la nature et la teneur des dossiers traités </w:t>
      </w:r>
      <w:r w:rsidR="007A339D" w:rsidRPr="00F206C6">
        <w:rPr>
          <w:rFonts w:ascii="Segoe UI" w:hAnsi="Segoe UI" w:cs="Segoe UI"/>
          <w:sz w:val="18"/>
          <w:szCs w:val="18"/>
          <w:lang w:eastAsia="fr-FR"/>
        </w:rPr>
        <w:t>resteront</w:t>
      </w:r>
      <w:r w:rsidRPr="00F206C6">
        <w:rPr>
          <w:rFonts w:ascii="Segoe UI" w:hAnsi="Segoe UI" w:cs="Segoe UI"/>
          <w:sz w:val="18"/>
          <w:szCs w:val="18"/>
          <w:lang w:eastAsia="fr-FR"/>
        </w:rPr>
        <w:t xml:space="preserve"> confidentielles. </w:t>
      </w:r>
    </w:p>
    <w:p w14:paraId="3BEDDF76" w14:textId="2FA27B26" w:rsidR="00C667B8" w:rsidRPr="00F206C6" w:rsidRDefault="00C667B8" w:rsidP="00C667B8">
      <w:pPr>
        <w:spacing w:line="276" w:lineRule="auto"/>
        <w:jc w:val="both"/>
        <w:rPr>
          <w:rFonts w:ascii="Segoe UI" w:hAnsi="Segoe UI" w:cs="Segoe UI"/>
          <w:sz w:val="18"/>
          <w:szCs w:val="18"/>
        </w:rPr>
      </w:pPr>
    </w:p>
    <w:p w14:paraId="0ACD2154" w14:textId="0B376CAE" w:rsidR="00C667B8" w:rsidRPr="00F206C6" w:rsidRDefault="00C667B8" w:rsidP="00966E5D">
      <w:pPr>
        <w:pStyle w:val="ARTICLE"/>
        <w:jc w:val="both"/>
      </w:pPr>
      <w:bookmarkStart w:id="67" w:name="_Toc194915592"/>
      <w:r w:rsidRPr="00F206C6">
        <w:t>FORMATION</w:t>
      </w:r>
      <w:r w:rsidR="00E2457D" w:rsidRPr="00F206C6">
        <w:t>S</w:t>
      </w:r>
      <w:bookmarkEnd w:id="67"/>
    </w:p>
    <w:p w14:paraId="08005EAE" w14:textId="77777777" w:rsidR="00E2457D" w:rsidRPr="00F206C6" w:rsidRDefault="00E2457D" w:rsidP="00E2457D">
      <w:pPr>
        <w:pStyle w:val="ARTICLE"/>
        <w:numPr>
          <w:ilvl w:val="0"/>
          <w:numId w:val="0"/>
        </w:numPr>
        <w:ind w:left="284"/>
        <w:jc w:val="both"/>
        <w:rPr>
          <w:sz w:val="18"/>
          <w:szCs w:val="18"/>
        </w:rPr>
      </w:pPr>
    </w:p>
    <w:p w14:paraId="7C16F846" w14:textId="0A6FA8BF" w:rsidR="00E2457D" w:rsidRPr="00F206C6" w:rsidRDefault="00E2457D" w:rsidP="00A07986">
      <w:pPr>
        <w:pStyle w:val="ARTICLE2"/>
        <w:numPr>
          <w:ilvl w:val="1"/>
          <w:numId w:val="39"/>
        </w:numPr>
      </w:pPr>
      <w:r w:rsidRPr="00F206C6">
        <w:t xml:space="preserve"> </w:t>
      </w:r>
      <w:bookmarkStart w:id="68" w:name="_Toc194915593"/>
      <w:r w:rsidRPr="00F206C6">
        <w:t>Formations certifiantes ou diplômantes</w:t>
      </w:r>
      <w:bookmarkEnd w:id="68"/>
      <w:r w:rsidRPr="00F206C6">
        <w:t xml:space="preserve"> </w:t>
      </w:r>
    </w:p>
    <w:p w14:paraId="394B615B" w14:textId="77777777" w:rsidR="00E2457D" w:rsidRPr="00F206C6" w:rsidRDefault="00E2457D" w:rsidP="00C667B8">
      <w:pPr>
        <w:spacing w:line="276" w:lineRule="auto"/>
        <w:jc w:val="both"/>
        <w:rPr>
          <w:rFonts w:ascii="Segoe UI" w:hAnsi="Segoe UI" w:cs="Segoe UI"/>
          <w:sz w:val="18"/>
          <w:szCs w:val="18"/>
        </w:rPr>
      </w:pPr>
    </w:p>
    <w:p w14:paraId="7A8443EB" w14:textId="01462C1D" w:rsidR="00C667B8" w:rsidRPr="00F206C6" w:rsidRDefault="00C667B8" w:rsidP="00C667B8">
      <w:pPr>
        <w:spacing w:line="276" w:lineRule="auto"/>
        <w:jc w:val="both"/>
        <w:rPr>
          <w:rFonts w:ascii="Segoe UI" w:hAnsi="Segoe UI" w:cs="Segoe UI"/>
          <w:sz w:val="18"/>
          <w:szCs w:val="18"/>
        </w:rPr>
      </w:pPr>
      <w:r w:rsidRPr="00F206C6">
        <w:rPr>
          <w:rFonts w:ascii="Segoe UI" w:hAnsi="Segoe UI" w:cs="Segoe UI"/>
          <w:sz w:val="18"/>
          <w:szCs w:val="18"/>
        </w:rPr>
        <w:t>Les parties au présent accord souhaitent rappeler leur attachement à la promotion interne et au développement de l’employabilité des salarié(e)s.</w:t>
      </w:r>
    </w:p>
    <w:p w14:paraId="3F2E753F" w14:textId="77777777" w:rsidR="00C667B8" w:rsidRPr="00F206C6" w:rsidRDefault="00C667B8" w:rsidP="00C667B8">
      <w:pPr>
        <w:spacing w:line="276" w:lineRule="auto"/>
        <w:jc w:val="both"/>
        <w:rPr>
          <w:rFonts w:ascii="Segoe UI" w:hAnsi="Segoe UI" w:cs="Segoe UI"/>
          <w:sz w:val="18"/>
          <w:szCs w:val="18"/>
        </w:rPr>
      </w:pPr>
      <w:r w:rsidRPr="00F206C6">
        <w:rPr>
          <w:rFonts w:ascii="Segoe UI" w:hAnsi="Segoe UI" w:cs="Segoe UI"/>
          <w:sz w:val="18"/>
          <w:szCs w:val="18"/>
        </w:rPr>
        <w:br/>
        <w:t xml:space="preserve">Dans ce cadre, il est rappelé que les salarié(e)s peuvent bénéficier de dispositifs adaptés à tous les publics et profils, afin de : </w:t>
      </w:r>
    </w:p>
    <w:p w14:paraId="7454DADC" w14:textId="77777777" w:rsidR="00C667B8" w:rsidRPr="00F206C6" w:rsidRDefault="00C667B8" w:rsidP="00C667B8">
      <w:pPr>
        <w:spacing w:line="276" w:lineRule="auto"/>
        <w:jc w:val="both"/>
        <w:rPr>
          <w:rFonts w:ascii="Segoe UI" w:hAnsi="Segoe UI" w:cs="Segoe UI"/>
          <w:sz w:val="18"/>
          <w:szCs w:val="18"/>
        </w:rPr>
      </w:pPr>
    </w:p>
    <w:p w14:paraId="765D161E" w14:textId="77777777" w:rsidR="00C667B8" w:rsidRPr="00F206C6" w:rsidRDefault="00C667B8" w:rsidP="00C667B8">
      <w:pPr>
        <w:spacing w:line="276" w:lineRule="auto"/>
        <w:jc w:val="both"/>
        <w:rPr>
          <w:rFonts w:ascii="Segoe UI" w:hAnsi="Segoe UI" w:cs="Segoe UI"/>
          <w:sz w:val="18"/>
          <w:szCs w:val="18"/>
        </w:rPr>
      </w:pPr>
      <w:r w:rsidRPr="00F206C6">
        <w:rPr>
          <w:rFonts w:ascii="Segoe UI" w:hAnsi="Segoe UI" w:cs="Segoe UI"/>
          <w:sz w:val="18"/>
          <w:szCs w:val="18"/>
        </w:rPr>
        <w:t xml:space="preserve">Se former : </w:t>
      </w:r>
    </w:p>
    <w:p w14:paraId="6C2661D3" w14:textId="77777777" w:rsidR="00C667B8" w:rsidRPr="00F206C6" w:rsidRDefault="00C667B8" w:rsidP="00C667B8">
      <w:pPr>
        <w:pStyle w:val="a3"/>
        <w:numPr>
          <w:ilvl w:val="0"/>
          <w:numId w:val="4"/>
        </w:numPr>
        <w:spacing w:line="276" w:lineRule="auto"/>
        <w:jc w:val="both"/>
        <w:rPr>
          <w:rFonts w:ascii="Segoe UI" w:hAnsi="Segoe UI" w:cs="Segoe UI"/>
          <w:sz w:val="18"/>
          <w:szCs w:val="18"/>
        </w:rPr>
      </w:pPr>
      <w:r w:rsidRPr="00F206C6">
        <w:rPr>
          <w:rFonts w:ascii="Segoe UI" w:hAnsi="Segoe UI" w:cs="Segoe UI"/>
          <w:sz w:val="18"/>
          <w:szCs w:val="18"/>
        </w:rPr>
        <w:t xml:space="preserve">La certification </w:t>
      </w:r>
      <w:proofErr w:type="spellStart"/>
      <w:r w:rsidRPr="00F206C6">
        <w:rPr>
          <w:rFonts w:ascii="Segoe UI" w:hAnsi="Segoe UI" w:cs="Segoe UI"/>
          <w:sz w:val="18"/>
          <w:szCs w:val="18"/>
        </w:rPr>
        <w:t>CléA</w:t>
      </w:r>
      <w:proofErr w:type="spellEnd"/>
      <w:r w:rsidRPr="00F206C6">
        <w:rPr>
          <w:rFonts w:ascii="Segoe UI" w:hAnsi="Segoe UI" w:cs="Segoe UI"/>
          <w:sz w:val="18"/>
          <w:szCs w:val="18"/>
        </w:rPr>
        <w:t xml:space="preserve"> attestant de la maîtrise des savoirs de base afin de favoriser l’employabilité et l’accès à la formation des personnes (la communication en français, l’utilisation des règles de base de calcul et du raisonnement mathématique…). Elle correspond à un niveau de BEPC ;</w:t>
      </w:r>
    </w:p>
    <w:p w14:paraId="1783CF45" w14:textId="77777777" w:rsidR="00C667B8" w:rsidRPr="00F206C6" w:rsidRDefault="00C667B8" w:rsidP="00C667B8">
      <w:pPr>
        <w:pStyle w:val="a3"/>
        <w:numPr>
          <w:ilvl w:val="0"/>
          <w:numId w:val="4"/>
        </w:numPr>
        <w:spacing w:line="276" w:lineRule="auto"/>
        <w:jc w:val="both"/>
        <w:rPr>
          <w:rFonts w:ascii="Segoe UI" w:hAnsi="Segoe UI" w:cs="Segoe UI"/>
          <w:sz w:val="18"/>
          <w:szCs w:val="18"/>
        </w:rPr>
      </w:pPr>
      <w:r w:rsidRPr="00F206C6">
        <w:rPr>
          <w:rFonts w:ascii="Segoe UI" w:hAnsi="Segoe UI" w:cs="Segoe UI"/>
          <w:sz w:val="18"/>
          <w:szCs w:val="18"/>
        </w:rPr>
        <w:t xml:space="preserve">Les formations </w:t>
      </w:r>
      <w:proofErr w:type="spellStart"/>
      <w:r w:rsidRPr="00F206C6">
        <w:rPr>
          <w:rFonts w:ascii="Segoe UI" w:hAnsi="Segoe UI" w:cs="Segoe UI"/>
          <w:sz w:val="18"/>
          <w:szCs w:val="18"/>
        </w:rPr>
        <w:t>Evolupro</w:t>
      </w:r>
      <w:proofErr w:type="spellEnd"/>
      <w:r w:rsidRPr="00F206C6">
        <w:rPr>
          <w:rFonts w:ascii="Segoe UI" w:hAnsi="Segoe UI" w:cs="Segoe UI"/>
          <w:sz w:val="18"/>
          <w:szCs w:val="18"/>
        </w:rPr>
        <w:t xml:space="preserve"> permettant d’améliorer ses compétences en langue française : de l’alphabétisation au perfectionnement en orthographe. </w:t>
      </w:r>
    </w:p>
    <w:p w14:paraId="36B34808" w14:textId="77777777" w:rsidR="00C667B8" w:rsidRPr="00F206C6" w:rsidRDefault="00C667B8" w:rsidP="00C667B8">
      <w:pPr>
        <w:spacing w:line="276" w:lineRule="auto"/>
        <w:jc w:val="both"/>
        <w:rPr>
          <w:rFonts w:ascii="Segoe UI" w:hAnsi="Segoe UI" w:cs="Segoe UI"/>
          <w:sz w:val="18"/>
          <w:szCs w:val="18"/>
        </w:rPr>
      </w:pPr>
    </w:p>
    <w:p w14:paraId="16DF3D11" w14:textId="77777777" w:rsidR="00C667B8" w:rsidRPr="00F206C6" w:rsidRDefault="00C667B8" w:rsidP="00C667B8">
      <w:pPr>
        <w:spacing w:line="276" w:lineRule="auto"/>
        <w:jc w:val="both"/>
        <w:rPr>
          <w:rFonts w:ascii="Segoe UI" w:hAnsi="Segoe UI" w:cs="Segoe UI"/>
          <w:sz w:val="18"/>
          <w:szCs w:val="18"/>
        </w:rPr>
      </w:pPr>
      <w:r w:rsidRPr="00F206C6">
        <w:rPr>
          <w:rFonts w:ascii="Segoe UI" w:hAnsi="Segoe UI" w:cs="Segoe UI"/>
          <w:sz w:val="18"/>
          <w:szCs w:val="18"/>
        </w:rPr>
        <w:t xml:space="preserve">Valoriser son expérience professionnelle : </w:t>
      </w:r>
    </w:p>
    <w:p w14:paraId="0D3666B5" w14:textId="77777777" w:rsidR="00C667B8" w:rsidRPr="00F206C6" w:rsidRDefault="00C667B8" w:rsidP="00C667B8">
      <w:pPr>
        <w:pStyle w:val="a3"/>
        <w:numPr>
          <w:ilvl w:val="0"/>
          <w:numId w:val="4"/>
        </w:numPr>
        <w:spacing w:line="276" w:lineRule="auto"/>
        <w:jc w:val="both"/>
        <w:rPr>
          <w:rFonts w:ascii="Segoe UI" w:hAnsi="Segoe UI" w:cs="Segoe UI"/>
          <w:sz w:val="18"/>
          <w:szCs w:val="18"/>
        </w:rPr>
      </w:pPr>
      <w:r w:rsidRPr="00F206C6">
        <w:rPr>
          <w:rFonts w:ascii="Segoe UI" w:hAnsi="Segoe UI" w:cs="Segoe UI"/>
          <w:sz w:val="18"/>
          <w:szCs w:val="18"/>
        </w:rPr>
        <w:t>Les Validations des Acquis d’Expérience (VAE) permettant d’obtenir un diplôme ou une certification en faisant reconnaître les compétences acquises grâce à l’expérience ;</w:t>
      </w:r>
    </w:p>
    <w:p w14:paraId="7B0EE3B3" w14:textId="2ABEFC0A" w:rsidR="00C667B8" w:rsidRPr="00F206C6" w:rsidRDefault="00C667B8" w:rsidP="00C667B8">
      <w:pPr>
        <w:pStyle w:val="a3"/>
        <w:numPr>
          <w:ilvl w:val="0"/>
          <w:numId w:val="4"/>
        </w:numPr>
        <w:spacing w:line="276" w:lineRule="auto"/>
        <w:jc w:val="both"/>
        <w:rPr>
          <w:rFonts w:ascii="Segoe UI" w:hAnsi="Segoe UI" w:cs="Segoe UI"/>
          <w:sz w:val="18"/>
          <w:szCs w:val="18"/>
        </w:rPr>
      </w:pPr>
      <w:r w:rsidRPr="00F206C6">
        <w:rPr>
          <w:rFonts w:ascii="Segoe UI" w:hAnsi="Segoe UI" w:cs="Segoe UI"/>
          <w:sz w:val="18"/>
          <w:szCs w:val="18"/>
        </w:rPr>
        <w:t xml:space="preserve">Les Certificats de Qualification Professionnelles (CQP) permettant de reconnaitre officiellement un niveau de compétences dans le milieu professionnel de la même façon qu’un diplôme. </w:t>
      </w:r>
    </w:p>
    <w:p w14:paraId="054241D7" w14:textId="0D26BFD3" w:rsidR="00C667B8" w:rsidRPr="00F206C6" w:rsidRDefault="00C667B8" w:rsidP="00C667B8">
      <w:pPr>
        <w:spacing w:line="276" w:lineRule="auto"/>
        <w:jc w:val="both"/>
        <w:rPr>
          <w:rFonts w:ascii="Segoe UI" w:hAnsi="Segoe UI" w:cs="Segoe UI"/>
          <w:sz w:val="18"/>
          <w:szCs w:val="18"/>
        </w:rPr>
      </w:pPr>
    </w:p>
    <w:p w14:paraId="59E499AA" w14:textId="7BD04DD0" w:rsidR="00C667B8" w:rsidRPr="00F206C6" w:rsidRDefault="00C667B8" w:rsidP="00C667B8">
      <w:pPr>
        <w:spacing w:line="276" w:lineRule="auto"/>
        <w:jc w:val="both"/>
        <w:rPr>
          <w:rFonts w:ascii="Segoe UI" w:hAnsi="Segoe UI" w:cs="Segoe UI"/>
          <w:sz w:val="18"/>
          <w:szCs w:val="18"/>
        </w:rPr>
      </w:pPr>
      <w:r w:rsidRPr="00F206C6">
        <w:rPr>
          <w:rFonts w:ascii="Segoe UI" w:hAnsi="Segoe UI" w:cs="Segoe UI"/>
          <w:sz w:val="18"/>
          <w:szCs w:val="18"/>
        </w:rPr>
        <w:t xml:space="preserve">Les salarié(e) pourront solliciter la Direction des Ressources Humaines des </w:t>
      </w:r>
      <w:r w:rsidR="00E2457D" w:rsidRPr="00F206C6">
        <w:rPr>
          <w:rFonts w:ascii="Segoe UI" w:hAnsi="Segoe UI" w:cs="Segoe UI"/>
          <w:sz w:val="18"/>
          <w:szCs w:val="18"/>
        </w:rPr>
        <w:t>Halles</w:t>
      </w:r>
      <w:r w:rsidRPr="00F206C6">
        <w:rPr>
          <w:rFonts w:ascii="Segoe UI" w:hAnsi="Segoe UI" w:cs="Segoe UI"/>
          <w:sz w:val="18"/>
          <w:szCs w:val="18"/>
        </w:rPr>
        <w:t xml:space="preserve"> afin de les accompagner vers ces dispositifs. </w:t>
      </w:r>
    </w:p>
    <w:p w14:paraId="30F45797" w14:textId="77777777" w:rsidR="00EA1527" w:rsidRPr="00F206C6" w:rsidRDefault="00EA1527" w:rsidP="00C667B8">
      <w:pPr>
        <w:spacing w:line="276" w:lineRule="auto"/>
        <w:jc w:val="both"/>
        <w:rPr>
          <w:rFonts w:ascii="Segoe UI" w:hAnsi="Segoe UI" w:cs="Segoe UI"/>
          <w:sz w:val="18"/>
          <w:szCs w:val="18"/>
        </w:rPr>
      </w:pPr>
    </w:p>
    <w:p w14:paraId="783CFF34" w14:textId="0C0E1B2D" w:rsidR="00EA1527" w:rsidRPr="00F206C6" w:rsidRDefault="009A5F1C" w:rsidP="00A07986">
      <w:pPr>
        <w:pStyle w:val="ARTICLE2"/>
        <w:numPr>
          <w:ilvl w:val="1"/>
          <w:numId w:val="39"/>
        </w:numPr>
      </w:pPr>
      <w:r w:rsidRPr="00F206C6">
        <w:t xml:space="preserve"> </w:t>
      </w:r>
      <w:bookmarkStart w:id="69" w:name="_Toc194915594"/>
      <w:r w:rsidR="00EA1527" w:rsidRPr="00F206C6">
        <w:t>Obtention d’un diplôme ou d’une certification</w:t>
      </w:r>
      <w:bookmarkEnd w:id="69"/>
      <w:r w:rsidR="00EA1527" w:rsidRPr="00F206C6">
        <w:t xml:space="preserve"> </w:t>
      </w:r>
    </w:p>
    <w:p w14:paraId="211EBCBE" w14:textId="77777777" w:rsidR="00C667B8" w:rsidRPr="00F206C6" w:rsidRDefault="00C667B8" w:rsidP="00C667B8">
      <w:pPr>
        <w:spacing w:line="276" w:lineRule="auto"/>
        <w:jc w:val="both"/>
        <w:rPr>
          <w:rFonts w:ascii="Segoe UI" w:hAnsi="Segoe UI" w:cs="Segoe UI"/>
          <w:sz w:val="18"/>
          <w:szCs w:val="18"/>
        </w:rPr>
      </w:pPr>
    </w:p>
    <w:p w14:paraId="333B9379" w14:textId="2B6D21AB" w:rsidR="00C667B8" w:rsidRPr="00F206C6" w:rsidRDefault="00C667B8" w:rsidP="00C667B8">
      <w:pPr>
        <w:spacing w:line="276" w:lineRule="auto"/>
        <w:jc w:val="both"/>
        <w:rPr>
          <w:rFonts w:ascii="Segoe UI" w:hAnsi="Segoe UI" w:cs="Segoe UI"/>
          <w:sz w:val="18"/>
          <w:szCs w:val="18"/>
        </w:rPr>
      </w:pPr>
      <w:r w:rsidRPr="00F206C6">
        <w:rPr>
          <w:rFonts w:ascii="Segoe UI" w:hAnsi="Segoe UI" w:cs="Segoe UI"/>
          <w:sz w:val="18"/>
          <w:szCs w:val="18"/>
        </w:rPr>
        <w:t xml:space="preserve">Les parties au présent accord souhaitent encourager la promotion interne et développer l’employabilité des salarié(e)s, à travers une valorisation des salarié(e)s qui obtiennent leur certification ou diplôme en suivant des formations opérationnelles (Formation externe, hors CAP METRO, contrat d’apprentissage et de professionnalisation). </w:t>
      </w:r>
    </w:p>
    <w:p w14:paraId="18682308" w14:textId="77777777" w:rsidR="00DF2D55" w:rsidRPr="00F206C6" w:rsidRDefault="00DF2D55" w:rsidP="00C667B8">
      <w:pPr>
        <w:spacing w:line="276" w:lineRule="auto"/>
        <w:jc w:val="both"/>
        <w:rPr>
          <w:rFonts w:ascii="Segoe UI" w:hAnsi="Segoe UI" w:cs="Segoe UI"/>
          <w:sz w:val="18"/>
          <w:szCs w:val="18"/>
        </w:rPr>
      </w:pPr>
    </w:p>
    <w:p w14:paraId="72019203" w14:textId="55D1B1CB" w:rsidR="00C667B8" w:rsidRPr="00F206C6" w:rsidRDefault="00C667B8" w:rsidP="00C667B8">
      <w:pPr>
        <w:spacing w:line="276" w:lineRule="auto"/>
        <w:jc w:val="both"/>
        <w:rPr>
          <w:rFonts w:ascii="Segoe UI" w:hAnsi="Segoe UI" w:cs="Segoe UI"/>
          <w:sz w:val="18"/>
          <w:szCs w:val="18"/>
        </w:rPr>
      </w:pPr>
      <w:r w:rsidRPr="00F206C6">
        <w:rPr>
          <w:rFonts w:ascii="Segoe UI" w:hAnsi="Segoe UI" w:cs="Segoe UI"/>
          <w:sz w:val="18"/>
          <w:szCs w:val="18"/>
        </w:rPr>
        <w:t>Dans ce cadre, depuis le 1</w:t>
      </w:r>
      <w:r w:rsidRPr="00F206C6">
        <w:rPr>
          <w:rFonts w:ascii="Segoe UI" w:hAnsi="Segoe UI" w:cs="Segoe UI"/>
          <w:sz w:val="18"/>
          <w:szCs w:val="18"/>
          <w:vertAlign w:val="superscript"/>
        </w:rPr>
        <w:t>er</w:t>
      </w:r>
      <w:r w:rsidRPr="00F206C6">
        <w:rPr>
          <w:rFonts w:ascii="Segoe UI" w:hAnsi="Segoe UI" w:cs="Segoe UI"/>
          <w:sz w:val="18"/>
          <w:szCs w:val="18"/>
        </w:rPr>
        <w:t xml:space="preserve"> octobre 2019, il est accordé aux salarié(e)s de tout statut, à l’exception des étudiants déjà en formation au sein de la Société ou en contrats d’alternance, qui obtiennent leur diplôme, une prime spécifique dont le montant est fixé comme suit :</w:t>
      </w:r>
    </w:p>
    <w:p w14:paraId="038C0C0A" w14:textId="77777777" w:rsidR="00C667B8" w:rsidRPr="00FE6DFC" w:rsidRDefault="00C667B8" w:rsidP="00C667B8">
      <w:pPr>
        <w:numPr>
          <w:ilvl w:val="0"/>
          <w:numId w:val="2"/>
        </w:numPr>
        <w:spacing w:line="276" w:lineRule="auto"/>
        <w:jc w:val="both"/>
        <w:rPr>
          <w:rFonts w:ascii="Segoe UI" w:hAnsi="Segoe UI" w:cs="Segoe UI"/>
          <w:b/>
          <w:bCs/>
          <w:sz w:val="18"/>
          <w:szCs w:val="18"/>
        </w:rPr>
      </w:pPr>
      <w:r w:rsidRPr="00FE6DFC">
        <w:rPr>
          <w:rFonts w:ascii="Segoe UI" w:hAnsi="Segoe UI" w:cs="Segoe UI"/>
          <w:b/>
          <w:bCs/>
          <w:sz w:val="18"/>
          <w:szCs w:val="18"/>
        </w:rPr>
        <w:t>Certification CNAM : 100 euros brut</w:t>
      </w:r>
    </w:p>
    <w:p w14:paraId="2EB699D3" w14:textId="77777777" w:rsidR="00C667B8" w:rsidRPr="00FE6DFC" w:rsidRDefault="00C667B8" w:rsidP="00C667B8">
      <w:pPr>
        <w:numPr>
          <w:ilvl w:val="0"/>
          <w:numId w:val="2"/>
        </w:numPr>
        <w:spacing w:line="276" w:lineRule="auto"/>
        <w:jc w:val="both"/>
        <w:rPr>
          <w:rFonts w:ascii="Segoe UI" w:hAnsi="Segoe UI" w:cs="Segoe UI"/>
          <w:b/>
          <w:bCs/>
          <w:sz w:val="18"/>
          <w:szCs w:val="18"/>
        </w:rPr>
      </w:pPr>
      <w:r w:rsidRPr="00FE6DFC">
        <w:rPr>
          <w:rFonts w:ascii="Segoe UI" w:hAnsi="Segoe UI" w:cs="Segoe UI"/>
          <w:b/>
          <w:bCs/>
          <w:sz w:val="18"/>
          <w:szCs w:val="18"/>
        </w:rPr>
        <w:t>CAP – BEP – CQP : 150 euros brut</w:t>
      </w:r>
    </w:p>
    <w:p w14:paraId="2E38045A" w14:textId="77777777" w:rsidR="00C667B8" w:rsidRPr="00FE6DFC" w:rsidRDefault="00C667B8" w:rsidP="00C667B8">
      <w:pPr>
        <w:numPr>
          <w:ilvl w:val="0"/>
          <w:numId w:val="2"/>
        </w:numPr>
        <w:spacing w:line="276" w:lineRule="auto"/>
        <w:jc w:val="both"/>
        <w:rPr>
          <w:rFonts w:ascii="Segoe UI" w:hAnsi="Segoe UI" w:cs="Segoe UI"/>
          <w:b/>
          <w:bCs/>
          <w:sz w:val="18"/>
          <w:szCs w:val="18"/>
        </w:rPr>
      </w:pPr>
      <w:r w:rsidRPr="00FE6DFC">
        <w:rPr>
          <w:rFonts w:ascii="Segoe UI" w:hAnsi="Segoe UI" w:cs="Segoe UI"/>
          <w:b/>
          <w:bCs/>
          <w:sz w:val="18"/>
          <w:szCs w:val="18"/>
        </w:rPr>
        <w:t>BAC : 200 euros brut.</w:t>
      </w:r>
    </w:p>
    <w:p w14:paraId="360BBC39" w14:textId="77777777" w:rsidR="00C667B8" w:rsidRPr="00F206C6" w:rsidRDefault="00C667B8" w:rsidP="00C667B8">
      <w:pPr>
        <w:spacing w:line="276" w:lineRule="auto"/>
        <w:jc w:val="both"/>
        <w:rPr>
          <w:rFonts w:ascii="Segoe UI" w:hAnsi="Segoe UI" w:cs="Segoe UI"/>
          <w:sz w:val="18"/>
          <w:szCs w:val="18"/>
        </w:rPr>
      </w:pPr>
    </w:p>
    <w:p w14:paraId="7B40B424" w14:textId="77777777" w:rsidR="00C667B8" w:rsidRPr="00F206C6" w:rsidRDefault="00C667B8" w:rsidP="00C667B8">
      <w:pPr>
        <w:pStyle w:val="aa"/>
        <w:spacing w:line="276" w:lineRule="auto"/>
        <w:ind w:left="0"/>
        <w:jc w:val="both"/>
        <w:rPr>
          <w:rFonts w:ascii="Segoe UI" w:hAnsi="Segoe UI" w:cs="Segoe UI"/>
          <w:sz w:val="18"/>
          <w:szCs w:val="18"/>
          <w:lang w:eastAsia="en-US"/>
        </w:rPr>
      </w:pPr>
      <w:r w:rsidRPr="00F206C6">
        <w:rPr>
          <w:rFonts w:ascii="Segoe UI" w:hAnsi="Segoe UI" w:cs="Segoe UI"/>
          <w:sz w:val="18"/>
          <w:szCs w:val="18"/>
          <w:lang w:eastAsia="en-US"/>
        </w:rPr>
        <w:t xml:space="preserve">Ces équivalences et montants sont applicables aux diplômes obtenus après la signature du présent accord. </w:t>
      </w:r>
    </w:p>
    <w:p w14:paraId="7A16D7E1" w14:textId="563EC14F" w:rsidR="00C667B8" w:rsidRPr="00F206C6" w:rsidRDefault="00C667B8" w:rsidP="006A4ECA">
      <w:pPr>
        <w:pStyle w:val="aa"/>
        <w:spacing w:line="276" w:lineRule="auto"/>
        <w:ind w:left="0"/>
        <w:jc w:val="both"/>
        <w:rPr>
          <w:rFonts w:ascii="Segoe UI" w:hAnsi="Segoe UI" w:cs="Segoe UI"/>
          <w:sz w:val="18"/>
          <w:szCs w:val="18"/>
          <w:lang w:eastAsia="en-US"/>
        </w:rPr>
      </w:pPr>
      <w:r w:rsidRPr="00F206C6">
        <w:rPr>
          <w:rFonts w:ascii="Segoe UI" w:hAnsi="Segoe UI" w:cs="Segoe UI"/>
          <w:sz w:val="18"/>
          <w:szCs w:val="18"/>
          <w:lang w:eastAsia="en-US"/>
        </w:rPr>
        <w:t>Il est convenu qu’il n’est pas nécessaire que le diplôme obtenu ait un quelconque lien avec le poste de travail occupé par le collaborateur. Néanmoins, ce diplôme doit obligatoirement être en lien avec un des métiers de l’entreprise.</w:t>
      </w:r>
    </w:p>
    <w:p w14:paraId="5964DA6F" w14:textId="10BFD9B0" w:rsidR="00C667B8" w:rsidRPr="00F206C6" w:rsidRDefault="00C667B8" w:rsidP="00C667B8">
      <w:pPr>
        <w:spacing w:line="276" w:lineRule="auto"/>
        <w:jc w:val="both"/>
        <w:rPr>
          <w:rFonts w:ascii="Segoe UI" w:hAnsi="Segoe UI" w:cs="Segoe UI"/>
          <w:sz w:val="18"/>
          <w:szCs w:val="18"/>
        </w:rPr>
      </w:pPr>
      <w:r w:rsidRPr="00F206C6">
        <w:rPr>
          <w:rFonts w:ascii="Segoe UI" w:hAnsi="Segoe UI" w:cs="Segoe UI"/>
          <w:sz w:val="18"/>
          <w:szCs w:val="18"/>
        </w:rPr>
        <w:lastRenderedPageBreak/>
        <w:t xml:space="preserve">Sous réserve d’avoir suivi la « formation tuteur », le/la tuteur/tutrice du/de la salarié(e) qui s’engage dans l’accompagnement et l’obtention du diplôme par le/la salarié(e) bénéficiera d’une prime spécifique, proratisée à hauteur de 50% du montant octroyé au/à la salarié(e). </w:t>
      </w:r>
    </w:p>
    <w:p w14:paraId="0D1CAC5E" w14:textId="77777777" w:rsidR="00C667B8" w:rsidRPr="00F206C6" w:rsidRDefault="00C667B8" w:rsidP="00C667B8">
      <w:pPr>
        <w:spacing w:line="276" w:lineRule="auto"/>
        <w:rPr>
          <w:rFonts w:ascii="Segoe UI" w:hAnsi="Segoe UI" w:cs="Segoe UI"/>
          <w:sz w:val="18"/>
          <w:szCs w:val="18"/>
        </w:rPr>
      </w:pPr>
    </w:p>
    <w:p w14:paraId="52440EFB" w14:textId="06E88F86" w:rsidR="00C667B8" w:rsidRPr="00F206C6" w:rsidRDefault="00C667B8" w:rsidP="00AF1903">
      <w:pPr>
        <w:spacing w:line="276" w:lineRule="auto"/>
        <w:jc w:val="both"/>
        <w:rPr>
          <w:rFonts w:ascii="Segoe UI" w:hAnsi="Segoe UI" w:cs="Segoe UI"/>
          <w:sz w:val="18"/>
          <w:szCs w:val="18"/>
        </w:rPr>
      </w:pPr>
      <w:r w:rsidRPr="00F206C6">
        <w:rPr>
          <w:rFonts w:ascii="Segoe UI" w:hAnsi="Segoe UI" w:cs="Segoe UI"/>
          <w:sz w:val="18"/>
          <w:szCs w:val="18"/>
        </w:rPr>
        <w:t>En effet, la Société METRO France poursuit son objectif de valorisation l’expérience professionnelle de ses collaborateurs tuteurs. L’Entreprise souhaite ainsi valoriser l’engagement et l’investissement de l’ensemble des tuteurs, lesquels constituent un vivier de compétences, source de richesse pour l’Entreprise.</w:t>
      </w:r>
    </w:p>
    <w:p w14:paraId="624FE564" w14:textId="77777777" w:rsidR="00B101E2" w:rsidRPr="00F206C6" w:rsidRDefault="00B101E2" w:rsidP="00AF1903">
      <w:pPr>
        <w:spacing w:line="276" w:lineRule="auto"/>
        <w:jc w:val="both"/>
        <w:rPr>
          <w:rFonts w:ascii="Segoe UI" w:hAnsi="Segoe UI" w:cs="Segoe UI"/>
          <w:sz w:val="18"/>
          <w:szCs w:val="18"/>
        </w:rPr>
      </w:pPr>
    </w:p>
    <w:p w14:paraId="17FF980A" w14:textId="77777777" w:rsidR="00C667B8" w:rsidRPr="00F206C6" w:rsidRDefault="00C667B8" w:rsidP="001F6EF3">
      <w:pPr>
        <w:pStyle w:val="ARTICLE"/>
      </w:pPr>
      <w:bookmarkStart w:id="70" w:name="_Toc194915595"/>
      <w:r w:rsidRPr="00F206C6">
        <w:t>LIMITATION DE LA CONSOMMATION DE TABAC ET D’ALCOOL</w:t>
      </w:r>
      <w:bookmarkEnd w:id="70"/>
      <w:r w:rsidRPr="00F206C6">
        <w:t xml:space="preserve"> </w:t>
      </w:r>
    </w:p>
    <w:p w14:paraId="43787DD7" w14:textId="77777777" w:rsidR="00C667B8" w:rsidRPr="00F206C6" w:rsidRDefault="00C667B8" w:rsidP="004C6B98">
      <w:pPr>
        <w:pStyle w:val="ARTICLE"/>
        <w:numPr>
          <w:ilvl w:val="0"/>
          <w:numId w:val="0"/>
        </w:numPr>
        <w:ind w:left="284"/>
        <w:rPr>
          <w:sz w:val="18"/>
          <w:szCs w:val="18"/>
        </w:rPr>
      </w:pPr>
    </w:p>
    <w:p w14:paraId="00808284" w14:textId="77777777" w:rsidR="00C667B8" w:rsidRPr="00F206C6" w:rsidRDefault="00C667B8" w:rsidP="00C667B8">
      <w:pPr>
        <w:spacing w:line="276" w:lineRule="auto"/>
        <w:jc w:val="both"/>
        <w:rPr>
          <w:rFonts w:ascii="Segoe UI" w:hAnsi="Segoe UI" w:cs="Segoe UI"/>
          <w:sz w:val="18"/>
          <w:szCs w:val="18"/>
        </w:rPr>
      </w:pPr>
      <w:r w:rsidRPr="00F206C6">
        <w:rPr>
          <w:rFonts w:ascii="Segoe UI" w:hAnsi="Segoe UI" w:cs="Segoe UI"/>
          <w:sz w:val="18"/>
          <w:szCs w:val="18"/>
        </w:rPr>
        <w:t xml:space="preserve">Afin de permettre aux collaborateurs de prendre soin de leur santé, les parties au présent accord s’engagent à mettre en œuvre des actions de sensibilisation et de prévention afin d’accompagner les collaborateurs et de les aider à limiter/arrêter leur consommation de tabac ou d’alcool. </w:t>
      </w:r>
    </w:p>
    <w:p w14:paraId="5D1BBA86" w14:textId="77777777" w:rsidR="00C667B8" w:rsidRPr="00F206C6" w:rsidRDefault="00C667B8" w:rsidP="00C667B8">
      <w:pPr>
        <w:spacing w:line="276" w:lineRule="auto"/>
        <w:jc w:val="both"/>
        <w:rPr>
          <w:rFonts w:ascii="Segoe UI" w:hAnsi="Segoe UI" w:cs="Segoe UI"/>
          <w:sz w:val="18"/>
          <w:szCs w:val="18"/>
        </w:rPr>
      </w:pPr>
    </w:p>
    <w:p w14:paraId="525D9CE2" w14:textId="5F91AF44" w:rsidR="00934DA3" w:rsidRPr="00F206C6" w:rsidRDefault="00C667B8" w:rsidP="00BD3BA8">
      <w:pPr>
        <w:spacing w:line="276" w:lineRule="auto"/>
        <w:jc w:val="both"/>
        <w:rPr>
          <w:rFonts w:ascii="Segoe UI" w:hAnsi="Segoe UI" w:cs="Segoe UI"/>
          <w:sz w:val="18"/>
          <w:szCs w:val="18"/>
        </w:rPr>
      </w:pPr>
      <w:r w:rsidRPr="00F206C6">
        <w:rPr>
          <w:rFonts w:ascii="Segoe UI" w:hAnsi="Segoe UI" w:cs="Segoe UI"/>
          <w:sz w:val="18"/>
          <w:szCs w:val="18"/>
        </w:rPr>
        <w:t xml:space="preserve">Ces actions de sensibilisation seront travaillées en support avec notre courtier d’assurance ainsi que notre assureur afin d’être déployées sur l’ensemble des établissements de METRO France. </w:t>
      </w:r>
    </w:p>
    <w:p w14:paraId="2FD725A1" w14:textId="77777777" w:rsidR="00C667B8" w:rsidRPr="00F206C6" w:rsidRDefault="00C667B8" w:rsidP="004C6B98">
      <w:pPr>
        <w:pStyle w:val="ARTICLE"/>
        <w:numPr>
          <w:ilvl w:val="0"/>
          <w:numId w:val="0"/>
        </w:numPr>
        <w:rPr>
          <w:sz w:val="18"/>
          <w:szCs w:val="18"/>
        </w:rPr>
      </w:pPr>
    </w:p>
    <w:p w14:paraId="6BCB6AE0" w14:textId="3E491496" w:rsidR="00C667B8" w:rsidRPr="00F206C6" w:rsidRDefault="00C667B8" w:rsidP="001F6EF3">
      <w:pPr>
        <w:pStyle w:val="ARTICLE"/>
      </w:pPr>
      <w:bookmarkStart w:id="71" w:name="_Toc194915596"/>
      <w:r w:rsidRPr="00F206C6">
        <w:t>PLACES EN CRECHE</w:t>
      </w:r>
      <w:r w:rsidR="00AC1CB8" w:rsidRPr="00F206C6">
        <w:t xml:space="preserve"> ET ACCOMPAGNEMENT DE LA PARENTALITE</w:t>
      </w:r>
      <w:bookmarkEnd w:id="71"/>
    </w:p>
    <w:p w14:paraId="75D007F6" w14:textId="77777777" w:rsidR="00C667B8" w:rsidRPr="00F206C6" w:rsidRDefault="00C667B8" w:rsidP="00C667B8">
      <w:pPr>
        <w:spacing w:line="276" w:lineRule="auto"/>
        <w:jc w:val="both"/>
        <w:rPr>
          <w:rFonts w:ascii="Segoe UI" w:hAnsi="Segoe UI" w:cs="Segoe UI"/>
          <w:b/>
          <w:sz w:val="18"/>
          <w:szCs w:val="18"/>
          <w:u w:val="single"/>
          <w:lang w:eastAsia="fr-FR"/>
        </w:rPr>
      </w:pPr>
    </w:p>
    <w:p w14:paraId="7E9882B7" w14:textId="77777777" w:rsidR="001B458A" w:rsidRPr="00F206C6" w:rsidRDefault="00DF2D55" w:rsidP="00C667B8">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En amélioration des dispositions applicables depuis plusieurs années, les parties au présent accord ont souhaité </w:t>
      </w:r>
      <w:r w:rsidR="001B458A" w:rsidRPr="00F206C6">
        <w:rPr>
          <w:rFonts w:ascii="Segoe UI" w:hAnsi="Segoe UI" w:cs="Segoe UI"/>
          <w:sz w:val="18"/>
          <w:szCs w:val="18"/>
          <w:lang w:eastAsia="fr-FR"/>
        </w:rPr>
        <w:t xml:space="preserve">améliorer le dispositif des places en crèche ainsi que l’accompagnement de la parentalité des collaborateurs de la Société METRO France. </w:t>
      </w:r>
    </w:p>
    <w:p w14:paraId="7234F4BC" w14:textId="77777777" w:rsidR="001B458A" w:rsidRPr="00F206C6" w:rsidRDefault="001B458A" w:rsidP="00C667B8">
      <w:pPr>
        <w:spacing w:line="276" w:lineRule="auto"/>
        <w:jc w:val="both"/>
        <w:rPr>
          <w:rFonts w:ascii="Segoe UI" w:hAnsi="Segoe UI" w:cs="Segoe UI"/>
          <w:sz w:val="18"/>
          <w:szCs w:val="18"/>
          <w:lang w:eastAsia="fr-FR"/>
        </w:rPr>
      </w:pPr>
    </w:p>
    <w:p w14:paraId="48CE5A7C" w14:textId="6AFBEFD8" w:rsidR="00C667B8" w:rsidRPr="00F206C6" w:rsidRDefault="001B458A" w:rsidP="00C667B8">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Dans cette volonté, l</w:t>
      </w:r>
      <w:r w:rsidR="00C667B8" w:rsidRPr="00F206C6">
        <w:rPr>
          <w:rFonts w:ascii="Segoe UI" w:hAnsi="Segoe UI" w:cs="Segoe UI"/>
          <w:sz w:val="18"/>
          <w:szCs w:val="18"/>
          <w:lang w:eastAsia="fr-FR"/>
        </w:rPr>
        <w:t xml:space="preserve">e nombre total de places proposées en crèche d’entreprise est </w:t>
      </w:r>
      <w:r w:rsidRPr="00F206C6">
        <w:rPr>
          <w:rFonts w:ascii="Segoe UI" w:hAnsi="Segoe UI" w:cs="Segoe UI"/>
          <w:sz w:val="18"/>
          <w:szCs w:val="18"/>
          <w:lang w:eastAsia="fr-FR"/>
        </w:rPr>
        <w:t xml:space="preserve">augmenté </w:t>
      </w:r>
      <w:r w:rsidR="00C667B8" w:rsidRPr="00F206C6">
        <w:rPr>
          <w:rFonts w:ascii="Segoe UI" w:hAnsi="Segoe UI" w:cs="Segoe UI"/>
          <w:sz w:val="18"/>
          <w:szCs w:val="18"/>
          <w:lang w:eastAsia="fr-FR"/>
        </w:rPr>
        <w:t xml:space="preserve">à </w:t>
      </w:r>
      <w:r w:rsidR="00375175" w:rsidRPr="00F206C6">
        <w:rPr>
          <w:rFonts w:ascii="Segoe UI" w:hAnsi="Segoe UI" w:cs="Segoe UI"/>
          <w:sz w:val="18"/>
          <w:szCs w:val="18"/>
          <w:lang w:eastAsia="fr-FR"/>
        </w:rPr>
        <w:t xml:space="preserve">hauteur de </w:t>
      </w:r>
      <w:r w:rsidR="0037526B" w:rsidRPr="00FE6DFC">
        <w:rPr>
          <w:rFonts w:ascii="Segoe UI" w:hAnsi="Segoe UI" w:cs="Segoe UI"/>
          <w:b/>
          <w:bCs/>
          <w:sz w:val="18"/>
          <w:szCs w:val="18"/>
          <w:lang w:eastAsia="fr-FR"/>
        </w:rPr>
        <w:t>5</w:t>
      </w:r>
      <w:r w:rsidR="00C667B8" w:rsidRPr="00FE6DFC">
        <w:rPr>
          <w:rFonts w:ascii="Segoe UI" w:hAnsi="Segoe UI" w:cs="Segoe UI"/>
          <w:b/>
          <w:bCs/>
          <w:sz w:val="18"/>
          <w:szCs w:val="18"/>
          <w:lang w:eastAsia="fr-FR"/>
        </w:rPr>
        <w:t>0 berceaux</w:t>
      </w:r>
      <w:r w:rsidR="00375175" w:rsidRPr="00FE6DFC">
        <w:rPr>
          <w:rFonts w:ascii="Segoe UI" w:hAnsi="Segoe UI" w:cs="Segoe UI"/>
          <w:b/>
          <w:bCs/>
          <w:sz w:val="18"/>
          <w:szCs w:val="18"/>
          <w:lang w:eastAsia="fr-FR"/>
        </w:rPr>
        <w:t xml:space="preserve"> accessibles à tous</w:t>
      </w:r>
      <w:r w:rsidR="00C667B8" w:rsidRPr="00F206C6">
        <w:rPr>
          <w:rFonts w:ascii="Segoe UI" w:hAnsi="Segoe UI" w:cs="Segoe UI"/>
          <w:sz w:val="18"/>
          <w:szCs w:val="18"/>
          <w:lang w:eastAsia="fr-FR"/>
        </w:rPr>
        <w:t>.</w:t>
      </w:r>
    </w:p>
    <w:p w14:paraId="5E81A640" w14:textId="2ED3DAD0" w:rsidR="00375175" w:rsidRPr="00F206C6" w:rsidRDefault="00375175" w:rsidP="00C667B8">
      <w:pPr>
        <w:spacing w:line="276" w:lineRule="auto"/>
        <w:jc w:val="both"/>
        <w:rPr>
          <w:rFonts w:ascii="Segoe UI" w:hAnsi="Segoe UI" w:cs="Segoe UI"/>
          <w:sz w:val="18"/>
          <w:szCs w:val="18"/>
          <w:lang w:eastAsia="fr-FR"/>
        </w:rPr>
      </w:pPr>
    </w:p>
    <w:p w14:paraId="107E372E" w14:textId="134DDAF5" w:rsidR="00375175" w:rsidRPr="00F206C6" w:rsidRDefault="00375175" w:rsidP="00C667B8">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En outre, et afin de mieux accompagner nos collaborateurs dans leur parentalité, la Société METRO France a souhaité </w:t>
      </w:r>
      <w:r w:rsidR="0037526B" w:rsidRPr="00F206C6">
        <w:rPr>
          <w:rFonts w:ascii="Segoe UI" w:hAnsi="Segoe UI" w:cs="Segoe UI"/>
          <w:sz w:val="18"/>
          <w:szCs w:val="18"/>
          <w:lang w:eastAsia="fr-FR"/>
        </w:rPr>
        <w:t>maintenir</w:t>
      </w:r>
      <w:r w:rsidRPr="00F206C6">
        <w:rPr>
          <w:rFonts w:ascii="Segoe UI" w:hAnsi="Segoe UI" w:cs="Segoe UI"/>
          <w:sz w:val="18"/>
          <w:szCs w:val="18"/>
          <w:lang w:eastAsia="fr-FR"/>
        </w:rPr>
        <w:t xml:space="preserve"> un service complémentaire</w:t>
      </w:r>
      <w:r w:rsidR="00996599" w:rsidRPr="00F206C6">
        <w:rPr>
          <w:rFonts w:ascii="Segoe UI" w:hAnsi="Segoe UI" w:cs="Segoe UI"/>
          <w:sz w:val="18"/>
          <w:szCs w:val="18"/>
          <w:lang w:eastAsia="fr-FR"/>
        </w:rPr>
        <w:t xml:space="preserve"> permettant </w:t>
      </w:r>
      <w:r w:rsidR="00C41D7F" w:rsidRPr="00F206C6">
        <w:rPr>
          <w:rFonts w:ascii="Segoe UI" w:hAnsi="Segoe UI" w:cs="Segoe UI"/>
          <w:sz w:val="18"/>
          <w:szCs w:val="18"/>
          <w:lang w:eastAsia="fr-FR"/>
        </w:rPr>
        <w:t xml:space="preserve">à nos collaborateurs de pouvoir accéder à : </w:t>
      </w:r>
    </w:p>
    <w:p w14:paraId="2D9FBAB4" w14:textId="361ECD47" w:rsidR="00C41D7F" w:rsidRPr="00F206C6" w:rsidRDefault="00C41D7F" w:rsidP="00C41D7F">
      <w:pPr>
        <w:pStyle w:val="a3"/>
        <w:numPr>
          <w:ilvl w:val="0"/>
          <w:numId w:val="2"/>
        </w:num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Des conférences sur la parentalité </w:t>
      </w:r>
    </w:p>
    <w:p w14:paraId="47DB374D" w14:textId="58F9F7F4" w:rsidR="00C41D7F" w:rsidRPr="00F206C6" w:rsidRDefault="00C41D7F" w:rsidP="00C41D7F">
      <w:pPr>
        <w:pStyle w:val="a3"/>
        <w:numPr>
          <w:ilvl w:val="0"/>
          <w:numId w:val="2"/>
        </w:num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Une plateforme de garde d’enfants à domicile, soutien scolaire, aidants familiaux… </w:t>
      </w:r>
    </w:p>
    <w:p w14:paraId="0A45B524" w14:textId="28C0A6FA" w:rsidR="00C41D7F" w:rsidRPr="00F206C6" w:rsidRDefault="00AC1CB8" w:rsidP="00C41D7F">
      <w:pPr>
        <w:pStyle w:val="a3"/>
        <w:numPr>
          <w:ilvl w:val="0"/>
          <w:numId w:val="2"/>
        </w:num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Un accueil occasionnel et d’urgence en crèche toute France. </w:t>
      </w:r>
    </w:p>
    <w:p w14:paraId="6AA4D346" w14:textId="3EEADD75" w:rsidR="00443BE2" w:rsidRPr="00F206C6" w:rsidRDefault="00443BE2" w:rsidP="00443BE2">
      <w:pPr>
        <w:spacing w:line="276" w:lineRule="auto"/>
        <w:jc w:val="both"/>
        <w:rPr>
          <w:rFonts w:ascii="Segoe UI" w:hAnsi="Segoe UI" w:cs="Segoe UI"/>
          <w:sz w:val="18"/>
          <w:szCs w:val="18"/>
          <w:lang w:eastAsia="fr-FR"/>
        </w:rPr>
      </w:pPr>
    </w:p>
    <w:p w14:paraId="2382C033" w14:textId="48A5CEB5" w:rsidR="00443BE2" w:rsidRPr="00F206C6" w:rsidRDefault="00443BE2" w:rsidP="00443BE2">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Enfin, afin de toujours mieux accompagner nos collaborateurs dans leur parentalité et ce, de la conception </w:t>
      </w:r>
      <w:r w:rsidR="00A668A9" w:rsidRPr="00F206C6">
        <w:rPr>
          <w:rFonts w:ascii="Segoe UI" w:hAnsi="Segoe UI" w:cs="Segoe UI"/>
          <w:sz w:val="18"/>
          <w:szCs w:val="18"/>
          <w:lang w:eastAsia="fr-FR"/>
        </w:rPr>
        <w:t xml:space="preserve">à l’éducation de l’enfant, la Société METRO France a </w:t>
      </w:r>
      <w:r w:rsidR="00BA44C4">
        <w:rPr>
          <w:rFonts w:ascii="Segoe UI" w:hAnsi="Segoe UI" w:cs="Segoe UI"/>
          <w:sz w:val="18"/>
          <w:szCs w:val="18"/>
          <w:lang w:eastAsia="fr-FR"/>
        </w:rPr>
        <w:t xml:space="preserve">négocié avec les partenaires sociaux un accord dédié relatif à l’accompagnement de la Parentalité au sein de la Société METROF France. </w:t>
      </w:r>
    </w:p>
    <w:p w14:paraId="2F72131A" w14:textId="77777777" w:rsidR="00C667B8" w:rsidRPr="00F206C6" w:rsidRDefault="00C667B8" w:rsidP="00C667B8">
      <w:pPr>
        <w:spacing w:line="276" w:lineRule="auto"/>
        <w:rPr>
          <w:rFonts w:ascii="Segoe UI" w:hAnsi="Segoe UI" w:cs="Segoe UI"/>
          <w:sz w:val="18"/>
          <w:szCs w:val="18"/>
        </w:rPr>
      </w:pPr>
    </w:p>
    <w:p w14:paraId="46538DEF" w14:textId="77777777" w:rsidR="00C667B8" w:rsidRPr="00F206C6" w:rsidRDefault="00C667B8" w:rsidP="001F6EF3">
      <w:pPr>
        <w:pStyle w:val="ARTICLE"/>
      </w:pPr>
      <w:bookmarkStart w:id="72" w:name="_Toc194915597"/>
      <w:r w:rsidRPr="00F206C6">
        <w:t>CONCIERGERIES</w:t>
      </w:r>
      <w:bookmarkEnd w:id="72"/>
      <w:r w:rsidRPr="00F206C6">
        <w:t xml:space="preserve"> </w:t>
      </w:r>
    </w:p>
    <w:p w14:paraId="0E78DA3A" w14:textId="77777777" w:rsidR="00C667B8" w:rsidRPr="00F206C6" w:rsidRDefault="00C667B8" w:rsidP="00C667B8">
      <w:pPr>
        <w:spacing w:line="276" w:lineRule="auto"/>
        <w:jc w:val="both"/>
        <w:rPr>
          <w:rFonts w:ascii="Segoe UI" w:hAnsi="Segoe UI" w:cs="Segoe UI"/>
          <w:b/>
          <w:sz w:val="18"/>
          <w:szCs w:val="18"/>
          <w:u w:val="single"/>
        </w:rPr>
      </w:pPr>
    </w:p>
    <w:p w14:paraId="4DDB0468" w14:textId="34A38B97" w:rsidR="00F3108E" w:rsidRPr="00F206C6" w:rsidRDefault="00C667B8" w:rsidP="00C667B8">
      <w:pPr>
        <w:spacing w:line="276" w:lineRule="auto"/>
        <w:jc w:val="both"/>
        <w:rPr>
          <w:rFonts w:ascii="Segoe UI" w:hAnsi="Segoe UI" w:cs="Segoe UI"/>
          <w:sz w:val="18"/>
          <w:szCs w:val="18"/>
        </w:rPr>
      </w:pPr>
      <w:r w:rsidRPr="00F206C6">
        <w:rPr>
          <w:rFonts w:ascii="Segoe UI" w:hAnsi="Segoe UI" w:cs="Segoe UI"/>
          <w:sz w:val="18"/>
          <w:szCs w:val="18"/>
        </w:rPr>
        <w:t xml:space="preserve">Afin de participer au bien-être et à la performance au travail des salarié(e)s, les parties au présent accord continuent à étudier le déploiement progressif des conciergeries sur l’ensemble des </w:t>
      </w:r>
      <w:r w:rsidR="00F3108E" w:rsidRPr="00F206C6">
        <w:rPr>
          <w:rFonts w:ascii="Segoe UI" w:hAnsi="Segoe UI" w:cs="Segoe UI"/>
          <w:sz w:val="18"/>
          <w:szCs w:val="18"/>
        </w:rPr>
        <w:t>Halles</w:t>
      </w:r>
      <w:r w:rsidRPr="00F206C6">
        <w:rPr>
          <w:rFonts w:ascii="Segoe UI" w:hAnsi="Segoe UI" w:cs="Segoe UI"/>
          <w:sz w:val="18"/>
          <w:szCs w:val="18"/>
        </w:rPr>
        <w:t xml:space="preserve">. </w:t>
      </w:r>
    </w:p>
    <w:p w14:paraId="31B8F939" w14:textId="77777777" w:rsidR="001001F1" w:rsidRPr="00F206C6" w:rsidRDefault="001001F1" w:rsidP="00C667B8">
      <w:pPr>
        <w:spacing w:line="276" w:lineRule="auto"/>
        <w:jc w:val="both"/>
        <w:rPr>
          <w:rFonts w:ascii="Segoe UI" w:hAnsi="Segoe UI" w:cs="Segoe UI"/>
          <w:sz w:val="18"/>
          <w:szCs w:val="18"/>
        </w:rPr>
      </w:pPr>
    </w:p>
    <w:p w14:paraId="393B1223" w14:textId="73274068" w:rsidR="000415ED" w:rsidRPr="00F206C6" w:rsidRDefault="000415ED" w:rsidP="001F6EF3">
      <w:pPr>
        <w:pStyle w:val="ARTICLE"/>
        <w:ind w:left="0" w:firstLine="0"/>
      </w:pPr>
      <w:bookmarkStart w:id="73" w:name="_Toc194915598"/>
      <w:r w:rsidRPr="00F206C6">
        <w:t>SUBVENTION DES ACTIVITES SOCIALES ET CULTURELLES DES CSE D’ETABLISSEMENT</w:t>
      </w:r>
      <w:bookmarkEnd w:id="73"/>
    </w:p>
    <w:p w14:paraId="2A33AB79" w14:textId="77777777" w:rsidR="000415ED" w:rsidRPr="00F206C6" w:rsidRDefault="000415ED" w:rsidP="000415ED">
      <w:pPr>
        <w:spacing w:line="276" w:lineRule="auto"/>
        <w:rPr>
          <w:rFonts w:ascii="Segoe UI" w:hAnsi="Segoe UI" w:cs="Segoe UI"/>
          <w:b/>
          <w:sz w:val="18"/>
          <w:szCs w:val="18"/>
          <w:u w:val="single"/>
        </w:rPr>
      </w:pPr>
    </w:p>
    <w:p w14:paraId="1B4603DF" w14:textId="2ACD24EE" w:rsidR="000415ED" w:rsidRPr="00F206C6" w:rsidRDefault="000415ED" w:rsidP="000415ED">
      <w:pPr>
        <w:spacing w:line="276" w:lineRule="auto"/>
        <w:jc w:val="both"/>
        <w:rPr>
          <w:rFonts w:ascii="Segoe UI" w:hAnsi="Segoe UI" w:cs="Segoe UI"/>
          <w:sz w:val="18"/>
          <w:szCs w:val="18"/>
        </w:rPr>
      </w:pPr>
      <w:r w:rsidRPr="00F206C6">
        <w:rPr>
          <w:rFonts w:ascii="Segoe UI" w:hAnsi="Segoe UI" w:cs="Segoe UI"/>
          <w:sz w:val="18"/>
          <w:szCs w:val="18"/>
        </w:rPr>
        <w:t xml:space="preserve">Conformément aux dispositions de l’accord de Dialogue Social signé le 13 décembre 2018, les CSE des établissements disposant préalablement d’un budget disposeront toujours d’un budget spécifique dédié aux activités sociales et culturelles géré par eux. </w:t>
      </w:r>
    </w:p>
    <w:p w14:paraId="1A4BCFC4" w14:textId="77777777" w:rsidR="00E46391" w:rsidRPr="00F206C6" w:rsidRDefault="00E46391" w:rsidP="000415ED">
      <w:pPr>
        <w:spacing w:line="276" w:lineRule="auto"/>
        <w:jc w:val="both"/>
        <w:rPr>
          <w:rFonts w:ascii="Segoe UI" w:hAnsi="Segoe UI" w:cs="Segoe UI"/>
          <w:sz w:val="18"/>
          <w:szCs w:val="18"/>
        </w:rPr>
      </w:pPr>
    </w:p>
    <w:p w14:paraId="680F3D5A" w14:textId="0339D757" w:rsidR="000415ED" w:rsidRPr="00F206C6" w:rsidRDefault="000415ED" w:rsidP="000415ED">
      <w:pPr>
        <w:spacing w:line="276" w:lineRule="auto"/>
        <w:jc w:val="both"/>
        <w:rPr>
          <w:rFonts w:ascii="Segoe UI" w:hAnsi="Segoe UI" w:cs="Segoe UI"/>
          <w:sz w:val="18"/>
          <w:szCs w:val="18"/>
        </w:rPr>
      </w:pPr>
      <w:r w:rsidRPr="00F206C6">
        <w:rPr>
          <w:rFonts w:ascii="Segoe UI" w:hAnsi="Segoe UI" w:cs="Segoe UI"/>
          <w:sz w:val="18"/>
          <w:szCs w:val="18"/>
        </w:rPr>
        <w:t xml:space="preserve">S’agissant des établissements qui ne disposaient pas de comité d’établissement, le budget dédié aux activités sociales et culturelles demeurera selon les modalités habituelles, le CSE Central disposant d’une délégation de </w:t>
      </w:r>
      <w:r w:rsidRPr="00F206C6">
        <w:rPr>
          <w:rFonts w:ascii="Segoe UI" w:hAnsi="Segoe UI" w:cs="Segoe UI"/>
          <w:sz w:val="18"/>
          <w:szCs w:val="18"/>
        </w:rPr>
        <w:lastRenderedPageBreak/>
        <w:t xml:space="preserve">gestion. </w:t>
      </w:r>
    </w:p>
    <w:p w14:paraId="2BB1A081" w14:textId="77777777" w:rsidR="000415ED" w:rsidRPr="00F206C6" w:rsidRDefault="000415ED" w:rsidP="000415ED">
      <w:pPr>
        <w:spacing w:line="276" w:lineRule="auto"/>
        <w:jc w:val="both"/>
        <w:rPr>
          <w:rFonts w:ascii="Segoe UI" w:hAnsi="Segoe UI" w:cs="Segoe UI"/>
          <w:sz w:val="18"/>
          <w:szCs w:val="18"/>
        </w:rPr>
      </w:pPr>
    </w:p>
    <w:p w14:paraId="58674389" w14:textId="6D83BE9C" w:rsidR="000415ED" w:rsidRPr="00F206C6" w:rsidRDefault="000415ED" w:rsidP="000415ED">
      <w:pPr>
        <w:spacing w:line="276" w:lineRule="auto"/>
        <w:jc w:val="both"/>
        <w:rPr>
          <w:rFonts w:ascii="Segoe UI" w:hAnsi="Segoe UI" w:cs="Segoe UI"/>
          <w:sz w:val="18"/>
          <w:szCs w:val="18"/>
        </w:rPr>
      </w:pPr>
      <w:r w:rsidRPr="00F206C6">
        <w:rPr>
          <w:rFonts w:ascii="Segoe UI" w:hAnsi="Segoe UI" w:cs="Segoe UI"/>
          <w:sz w:val="18"/>
          <w:szCs w:val="18"/>
        </w:rPr>
        <w:t xml:space="preserve">Le versement sera effectué de manière trimestrielle et concomitamment aux versements de la subvention du budget de fonctionnement.  </w:t>
      </w:r>
    </w:p>
    <w:p w14:paraId="0C96D456" w14:textId="77777777" w:rsidR="000415ED" w:rsidRPr="00F206C6" w:rsidRDefault="000415ED" w:rsidP="004C6B98">
      <w:pPr>
        <w:pStyle w:val="ARTICLE"/>
        <w:numPr>
          <w:ilvl w:val="0"/>
          <w:numId w:val="0"/>
        </w:numPr>
        <w:rPr>
          <w:sz w:val="18"/>
          <w:szCs w:val="18"/>
        </w:rPr>
      </w:pPr>
    </w:p>
    <w:p w14:paraId="115C9A7F" w14:textId="71DF546D" w:rsidR="000415ED" w:rsidRPr="00F206C6" w:rsidRDefault="000415ED" w:rsidP="001F6EF3">
      <w:pPr>
        <w:pStyle w:val="ARTICLE"/>
      </w:pPr>
      <w:bookmarkStart w:id="74" w:name="_Toc194915599"/>
      <w:r w:rsidRPr="00F206C6">
        <w:t>MOBILITES GEOGRAPHIQUES</w:t>
      </w:r>
      <w:bookmarkEnd w:id="74"/>
      <w:r w:rsidRPr="00F206C6">
        <w:t xml:space="preserve"> </w:t>
      </w:r>
    </w:p>
    <w:p w14:paraId="289FB6E8" w14:textId="77777777" w:rsidR="000415ED" w:rsidRPr="00F206C6" w:rsidRDefault="000415ED" w:rsidP="000415ED">
      <w:pPr>
        <w:spacing w:line="276" w:lineRule="auto"/>
        <w:rPr>
          <w:rFonts w:ascii="Segoe UI" w:hAnsi="Segoe UI" w:cs="Segoe UI"/>
          <w:b/>
          <w:sz w:val="18"/>
          <w:szCs w:val="18"/>
          <w:u w:val="single"/>
        </w:rPr>
      </w:pPr>
    </w:p>
    <w:p w14:paraId="1238A1AC" w14:textId="77777777" w:rsidR="000415ED" w:rsidRPr="00F206C6" w:rsidRDefault="000415ED" w:rsidP="000415ED">
      <w:pPr>
        <w:spacing w:line="276" w:lineRule="auto"/>
        <w:jc w:val="both"/>
        <w:rPr>
          <w:rFonts w:ascii="Segoe UI" w:hAnsi="Segoe UI" w:cs="Segoe UI"/>
          <w:sz w:val="18"/>
          <w:szCs w:val="18"/>
        </w:rPr>
      </w:pPr>
      <w:r w:rsidRPr="00F206C6">
        <w:rPr>
          <w:rFonts w:ascii="Segoe UI" w:hAnsi="Segoe UI" w:cs="Segoe UI"/>
          <w:sz w:val="18"/>
          <w:szCs w:val="18"/>
        </w:rPr>
        <w:t>Au regard du développement de l’entreprise et des besoins des équipes dans le cadre de leur évolution professionnelle, une refonte de l’accompagnement mobilité a été effectuée afin d’encourager la mobilité géographique et de permettre l’équité et la transparence afin de mieux accompagner le/la salarié(e).</w:t>
      </w:r>
    </w:p>
    <w:p w14:paraId="219F1096" w14:textId="77777777" w:rsidR="000415ED" w:rsidRPr="00F206C6" w:rsidRDefault="000415ED" w:rsidP="000415ED">
      <w:pPr>
        <w:spacing w:line="276" w:lineRule="auto"/>
        <w:jc w:val="both"/>
        <w:rPr>
          <w:rFonts w:ascii="Segoe UI" w:hAnsi="Segoe UI" w:cs="Segoe UI"/>
          <w:sz w:val="18"/>
          <w:szCs w:val="18"/>
        </w:rPr>
      </w:pPr>
    </w:p>
    <w:p w14:paraId="6E4C20CF" w14:textId="77777777" w:rsidR="000415ED" w:rsidRPr="00F206C6" w:rsidRDefault="000415ED" w:rsidP="000415ED">
      <w:pPr>
        <w:spacing w:line="276" w:lineRule="auto"/>
        <w:jc w:val="both"/>
        <w:rPr>
          <w:rFonts w:ascii="Segoe UI" w:hAnsi="Segoe UI" w:cs="Segoe UI"/>
          <w:sz w:val="18"/>
          <w:szCs w:val="18"/>
        </w:rPr>
      </w:pPr>
      <w:r w:rsidRPr="00F206C6">
        <w:rPr>
          <w:rFonts w:ascii="Segoe UI" w:hAnsi="Segoe UI" w:cs="Segoe UI"/>
          <w:sz w:val="18"/>
          <w:szCs w:val="18"/>
        </w:rPr>
        <w:t>Une politique mobilité géographique est entrée en vigueur le 1</w:t>
      </w:r>
      <w:r w:rsidRPr="00F206C6">
        <w:rPr>
          <w:rFonts w:ascii="Segoe UI" w:hAnsi="Segoe UI" w:cs="Segoe UI"/>
          <w:sz w:val="18"/>
          <w:szCs w:val="18"/>
          <w:vertAlign w:val="superscript"/>
        </w:rPr>
        <w:t>er</w:t>
      </w:r>
      <w:r w:rsidRPr="00F206C6">
        <w:rPr>
          <w:rFonts w:ascii="Segoe UI" w:hAnsi="Segoe UI" w:cs="Segoe UI"/>
          <w:sz w:val="18"/>
          <w:szCs w:val="18"/>
        </w:rPr>
        <w:t xml:space="preserve"> décembre 2017.</w:t>
      </w:r>
    </w:p>
    <w:p w14:paraId="799388A0" w14:textId="77777777" w:rsidR="000415ED" w:rsidRPr="00F206C6" w:rsidRDefault="000415ED" w:rsidP="000415ED">
      <w:pPr>
        <w:spacing w:line="276" w:lineRule="auto"/>
        <w:jc w:val="both"/>
        <w:rPr>
          <w:rFonts w:ascii="Segoe UI" w:hAnsi="Segoe UI" w:cs="Segoe UI"/>
          <w:sz w:val="18"/>
          <w:szCs w:val="18"/>
        </w:rPr>
      </w:pPr>
    </w:p>
    <w:p w14:paraId="2BED63D4" w14:textId="78B78A27" w:rsidR="000415ED" w:rsidRPr="00F206C6" w:rsidRDefault="000415ED" w:rsidP="000415ED">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L’ensemble des mesures la composant ainsi que les conditions d’éligibilité sont consignées dans un guide consultable sur United et auprès des équipes RH.</w:t>
      </w:r>
    </w:p>
    <w:p w14:paraId="57A4779F" w14:textId="77777777" w:rsidR="00EA10C0" w:rsidRPr="00F206C6" w:rsidRDefault="00EA10C0" w:rsidP="000415ED">
      <w:pPr>
        <w:spacing w:line="276" w:lineRule="auto"/>
        <w:jc w:val="both"/>
        <w:rPr>
          <w:rFonts w:ascii="Segoe UI" w:hAnsi="Segoe UI" w:cs="Segoe UI"/>
          <w:sz w:val="18"/>
          <w:szCs w:val="18"/>
          <w:lang w:eastAsia="fr-FR"/>
        </w:rPr>
      </w:pPr>
    </w:p>
    <w:p w14:paraId="0CAD66A2" w14:textId="77C4F5C9" w:rsidR="005F064A" w:rsidRPr="00F206C6" w:rsidRDefault="005F064A" w:rsidP="00096E0F">
      <w:pPr>
        <w:pStyle w:val="PARTIE"/>
        <w:rPr>
          <w:rFonts w:ascii="Segoe UI" w:hAnsi="Segoe UI" w:cs="Segoe UI"/>
          <w:sz w:val="22"/>
          <w:szCs w:val="18"/>
          <w:lang w:eastAsia="fr-FR"/>
        </w:rPr>
      </w:pPr>
      <w:bookmarkStart w:id="75" w:name="_Toc194915600"/>
      <w:r w:rsidRPr="00F206C6">
        <w:rPr>
          <w:rFonts w:ascii="Segoe UI" w:hAnsi="Segoe UI" w:cs="Segoe UI"/>
          <w:sz w:val="22"/>
          <w:szCs w:val="18"/>
        </w:rPr>
        <w:t xml:space="preserve">PARTIE 3 : </w:t>
      </w:r>
      <w:r w:rsidR="00A57470" w:rsidRPr="00F206C6">
        <w:rPr>
          <w:rFonts w:ascii="Segoe UI" w:hAnsi="Segoe UI" w:cs="Segoe UI"/>
          <w:sz w:val="22"/>
          <w:szCs w:val="18"/>
        </w:rPr>
        <w:t>MESURES ENVIRONNEMENTALES</w:t>
      </w:r>
      <w:bookmarkEnd w:id="75"/>
    </w:p>
    <w:p w14:paraId="0CAD66A3" w14:textId="665931EB" w:rsidR="00B932F2" w:rsidRPr="00F206C6" w:rsidRDefault="00B932F2" w:rsidP="00096E0F">
      <w:pPr>
        <w:spacing w:line="276" w:lineRule="auto"/>
        <w:rPr>
          <w:rFonts w:ascii="Segoe UI" w:hAnsi="Segoe UI" w:cs="Segoe UI"/>
          <w:sz w:val="18"/>
          <w:szCs w:val="18"/>
        </w:rPr>
      </w:pPr>
    </w:p>
    <w:p w14:paraId="06DCE7BB" w14:textId="3317CA59" w:rsidR="00D10AFB" w:rsidRPr="00F206C6" w:rsidRDefault="0089068F" w:rsidP="00876C00">
      <w:pPr>
        <w:spacing w:line="276" w:lineRule="auto"/>
        <w:jc w:val="both"/>
        <w:rPr>
          <w:rFonts w:ascii="Segoe UI" w:hAnsi="Segoe UI" w:cs="Segoe UI"/>
          <w:sz w:val="18"/>
          <w:szCs w:val="18"/>
        </w:rPr>
      </w:pPr>
      <w:r w:rsidRPr="00F206C6">
        <w:rPr>
          <w:rFonts w:ascii="Segoe UI" w:hAnsi="Segoe UI" w:cs="Segoe UI"/>
          <w:sz w:val="18"/>
          <w:szCs w:val="18"/>
        </w:rPr>
        <w:t>La Société METRO a</w:t>
      </w:r>
      <w:r w:rsidR="00620180" w:rsidRPr="00F206C6">
        <w:rPr>
          <w:rFonts w:ascii="Segoe UI" w:hAnsi="Segoe UI" w:cs="Segoe UI"/>
          <w:sz w:val="18"/>
          <w:szCs w:val="18"/>
        </w:rPr>
        <w:t xml:space="preserve"> souhaité placer au cœur </w:t>
      </w:r>
      <w:r w:rsidR="00EF2D7A" w:rsidRPr="00F206C6">
        <w:rPr>
          <w:rFonts w:ascii="Segoe UI" w:hAnsi="Segoe UI" w:cs="Segoe UI"/>
          <w:sz w:val="18"/>
          <w:szCs w:val="18"/>
        </w:rPr>
        <w:t xml:space="preserve">de </w:t>
      </w:r>
      <w:r w:rsidRPr="00F206C6">
        <w:rPr>
          <w:rFonts w:ascii="Segoe UI" w:hAnsi="Segoe UI" w:cs="Segoe UI"/>
          <w:sz w:val="18"/>
          <w:szCs w:val="18"/>
        </w:rPr>
        <w:t>s</w:t>
      </w:r>
      <w:r w:rsidR="00EF2D7A" w:rsidRPr="00F206C6">
        <w:rPr>
          <w:rFonts w:ascii="Segoe UI" w:hAnsi="Segoe UI" w:cs="Segoe UI"/>
          <w:sz w:val="18"/>
          <w:szCs w:val="18"/>
        </w:rPr>
        <w:t>a stratégie</w:t>
      </w:r>
      <w:r w:rsidRPr="00F206C6">
        <w:rPr>
          <w:rFonts w:ascii="Segoe UI" w:hAnsi="Segoe UI" w:cs="Segoe UI"/>
          <w:sz w:val="18"/>
          <w:szCs w:val="18"/>
        </w:rPr>
        <w:t>,</w:t>
      </w:r>
      <w:r w:rsidR="00EF2D7A" w:rsidRPr="00F206C6">
        <w:rPr>
          <w:rFonts w:ascii="Segoe UI" w:hAnsi="Segoe UI" w:cs="Segoe UI"/>
          <w:sz w:val="18"/>
          <w:szCs w:val="18"/>
        </w:rPr>
        <w:t xml:space="preserve"> </w:t>
      </w:r>
      <w:r w:rsidR="00620180" w:rsidRPr="00F206C6">
        <w:rPr>
          <w:rFonts w:ascii="Segoe UI" w:hAnsi="Segoe UI" w:cs="Segoe UI"/>
          <w:sz w:val="18"/>
          <w:szCs w:val="18"/>
        </w:rPr>
        <w:t>l’enjeu environnemental</w:t>
      </w:r>
      <w:r w:rsidR="00337E4F" w:rsidRPr="00F206C6">
        <w:rPr>
          <w:rFonts w:ascii="Segoe UI" w:hAnsi="Segoe UI" w:cs="Segoe UI"/>
          <w:sz w:val="18"/>
          <w:szCs w:val="18"/>
        </w:rPr>
        <w:t xml:space="preserve"> et plus particulièrement dans le cadre de la mobilité des salarié(e)s de la Société METRO France</w:t>
      </w:r>
      <w:r w:rsidR="00B91F05" w:rsidRPr="00F206C6">
        <w:rPr>
          <w:rFonts w:ascii="Segoe UI" w:hAnsi="Segoe UI" w:cs="Segoe UI"/>
          <w:sz w:val="18"/>
          <w:szCs w:val="18"/>
        </w:rPr>
        <w:t xml:space="preserve">, afin de développer notre politique Mobilité </w:t>
      </w:r>
      <w:r w:rsidR="00B10340" w:rsidRPr="00F206C6">
        <w:rPr>
          <w:rFonts w:ascii="Segoe UI" w:hAnsi="Segoe UI" w:cs="Segoe UI"/>
          <w:sz w:val="18"/>
          <w:szCs w:val="18"/>
        </w:rPr>
        <w:t>ainsi notre Responsabilité Sociétale et Environnementale</w:t>
      </w:r>
      <w:r w:rsidR="00BE1A53" w:rsidRPr="00F206C6">
        <w:rPr>
          <w:rFonts w:ascii="Segoe UI" w:hAnsi="Segoe UI" w:cs="Segoe UI"/>
          <w:sz w:val="18"/>
          <w:szCs w:val="18"/>
        </w:rPr>
        <w:t xml:space="preserve">. </w:t>
      </w:r>
    </w:p>
    <w:p w14:paraId="486D5C55" w14:textId="322A9561" w:rsidR="00FA12A1" w:rsidRPr="00F206C6" w:rsidRDefault="00FA12A1" w:rsidP="00096E0F">
      <w:pPr>
        <w:spacing w:line="276" w:lineRule="auto"/>
        <w:rPr>
          <w:rFonts w:ascii="Segoe UI" w:hAnsi="Segoe UI" w:cs="Segoe UI"/>
          <w:sz w:val="18"/>
          <w:szCs w:val="18"/>
        </w:rPr>
      </w:pPr>
    </w:p>
    <w:p w14:paraId="7E3431C9" w14:textId="03FD9513" w:rsidR="00337E4F" w:rsidRPr="00F206C6" w:rsidRDefault="00337E4F" w:rsidP="004B20F7">
      <w:pPr>
        <w:pStyle w:val="ARTICLE"/>
        <w:numPr>
          <w:ilvl w:val="0"/>
          <w:numId w:val="10"/>
        </w:numPr>
      </w:pPr>
      <w:bookmarkStart w:id="76" w:name="_Toc194915601"/>
      <w:r w:rsidRPr="00F206C6">
        <w:t>MOBILITE</w:t>
      </w:r>
      <w:bookmarkEnd w:id="76"/>
    </w:p>
    <w:p w14:paraId="0FA92B36" w14:textId="324CB1CD" w:rsidR="00337E4F" w:rsidRPr="00F206C6" w:rsidRDefault="00337E4F" w:rsidP="00337E4F">
      <w:pPr>
        <w:pStyle w:val="ARTICLE"/>
        <w:numPr>
          <w:ilvl w:val="0"/>
          <w:numId w:val="0"/>
        </w:numPr>
        <w:rPr>
          <w:sz w:val="18"/>
          <w:szCs w:val="18"/>
        </w:rPr>
      </w:pPr>
    </w:p>
    <w:p w14:paraId="3F3C0737" w14:textId="742EAE34" w:rsidR="00337E4F" w:rsidRPr="00F206C6" w:rsidRDefault="00337E4F" w:rsidP="004B20F7">
      <w:pPr>
        <w:pStyle w:val="ARTICLE2"/>
        <w:numPr>
          <w:ilvl w:val="1"/>
          <w:numId w:val="28"/>
        </w:numPr>
      </w:pPr>
      <w:bookmarkStart w:id="77" w:name="_Toc194915602"/>
      <w:r w:rsidRPr="00F206C6">
        <w:t xml:space="preserve">La prise en charge </w:t>
      </w:r>
      <w:r w:rsidR="00E06863" w:rsidRPr="00F206C6">
        <w:t>des abonnements aux transports publics</w:t>
      </w:r>
      <w:bookmarkEnd w:id="77"/>
      <w:r w:rsidR="00E06863" w:rsidRPr="00F206C6">
        <w:t xml:space="preserve"> </w:t>
      </w:r>
    </w:p>
    <w:p w14:paraId="13B1BAE6" w14:textId="121A1D12" w:rsidR="00E06863" w:rsidRPr="00F206C6" w:rsidRDefault="00E06863" w:rsidP="009A5F1C">
      <w:pPr>
        <w:pStyle w:val="ARTICLE"/>
        <w:numPr>
          <w:ilvl w:val="0"/>
          <w:numId w:val="0"/>
        </w:numPr>
        <w:ind w:left="567" w:hanging="284"/>
        <w:rPr>
          <w:sz w:val="18"/>
          <w:szCs w:val="18"/>
        </w:rPr>
      </w:pPr>
    </w:p>
    <w:p w14:paraId="0ED9E67A" w14:textId="175AF110" w:rsidR="00E06863" w:rsidRPr="00F206C6" w:rsidRDefault="00E06863" w:rsidP="00B73D94">
      <w:pPr>
        <w:pStyle w:val="Nono"/>
        <w:rPr>
          <w:sz w:val="18"/>
          <w:szCs w:val="18"/>
        </w:rPr>
      </w:pPr>
      <w:r w:rsidRPr="00F206C6">
        <w:rPr>
          <w:sz w:val="18"/>
          <w:szCs w:val="18"/>
        </w:rPr>
        <w:t xml:space="preserve">En amélioration des dispositions légales applicables </w:t>
      </w:r>
      <w:r w:rsidR="0077020F" w:rsidRPr="00F206C6">
        <w:rPr>
          <w:sz w:val="18"/>
          <w:szCs w:val="18"/>
        </w:rPr>
        <w:t>aux remboursements des frais engagés au titre de</w:t>
      </w:r>
      <w:r w:rsidR="001656F7" w:rsidRPr="00F206C6">
        <w:rPr>
          <w:sz w:val="18"/>
          <w:szCs w:val="18"/>
        </w:rPr>
        <w:t>s transports publics, les parties au présent accord ont souhaité prendre en charge de manière plus importante</w:t>
      </w:r>
      <w:r w:rsidR="00BE1A53" w:rsidRPr="00F206C6">
        <w:rPr>
          <w:sz w:val="18"/>
          <w:szCs w:val="18"/>
        </w:rPr>
        <w:t xml:space="preserve"> les frais engagés par </w:t>
      </w:r>
      <w:proofErr w:type="gramStart"/>
      <w:r w:rsidR="00BE1A53" w:rsidRPr="00F206C6">
        <w:rPr>
          <w:sz w:val="18"/>
          <w:szCs w:val="18"/>
        </w:rPr>
        <w:t>les salarié</w:t>
      </w:r>
      <w:proofErr w:type="gramEnd"/>
      <w:r w:rsidR="00BE1A53" w:rsidRPr="00F206C6">
        <w:rPr>
          <w:sz w:val="18"/>
          <w:szCs w:val="18"/>
        </w:rPr>
        <w:t xml:space="preserve">(e)s. </w:t>
      </w:r>
    </w:p>
    <w:p w14:paraId="361C3220" w14:textId="53EFB2E4" w:rsidR="00BE1A53" w:rsidRPr="00F206C6" w:rsidRDefault="00BE1A53" w:rsidP="001656F7">
      <w:pPr>
        <w:pStyle w:val="ARTICLE"/>
        <w:numPr>
          <w:ilvl w:val="0"/>
          <w:numId w:val="0"/>
        </w:numPr>
        <w:jc w:val="both"/>
        <w:rPr>
          <w:rFonts w:eastAsia="Times New Roman"/>
          <w:b w:val="0"/>
          <w:sz w:val="18"/>
          <w:szCs w:val="18"/>
          <w:u w:val="none"/>
        </w:rPr>
      </w:pPr>
    </w:p>
    <w:p w14:paraId="31E3D099" w14:textId="762DF4CB" w:rsidR="000A319A" w:rsidRPr="00F206C6" w:rsidRDefault="008B6DE8" w:rsidP="00B73D94">
      <w:pPr>
        <w:pStyle w:val="Nono"/>
        <w:rPr>
          <w:sz w:val="18"/>
          <w:szCs w:val="18"/>
        </w:rPr>
      </w:pPr>
      <w:r w:rsidRPr="00F206C6">
        <w:rPr>
          <w:sz w:val="18"/>
          <w:szCs w:val="18"/>
        </w:rPr>
        <w:t>La prise en charge des abonnements (</w:t>
      </w:r>
      <w:proofErr w:type="spellStart"/>
      <w:r w:rsidR="004E3F18" w:rsidRPr="00F206C6">
        <w:rPr>
          <w:sz w:val="18"/>
          <w:szCs w:val="18"/>
        </w:rPr>
        <w:t>Pass</w:t>
      </w:r>
      <w:proofErr w:type="spellEnd"/>
      <w:r w:rsidR="004E3F18" w:rsidRPr="00F206C6">
        <w:rPr>
          <w:sz w:val="18"/>
          <w:szCs w:val="18"/>
        </w:rPr>
        <w:t xml:space="preserve"> Navigo, trains, bus</w:t>
      </w:r>
      <w:r w:rsidR="00860772" w:rsidRPr="00F206C6">
        <w:rPr>
          <w:sz w:val="18"/>
          <w:szCs w:val="18"/>
        </w:rPr>
        <w:t xml:space="preserve">) souscrits par </w:t>
      </w:r>
      <w:proofErr w:type="gramStart"/>
      <w:r w:rsidR="00860772" w:rsidRPr="00F206C6">
        <w:rPr>
          <w:sz w:val="18"/>
          <w:szCs w:val="18"/>
        </w:rPr>
        <w:t>les salarié</w:t>
      </w:r>
      <w:proofErr w:type="gramEnd"/>
      <w:r w:rsidR="00860772" w:rsidRPr="00F206C6">
        <w:rPr>
          <w:sz w:val="18"/>
          <w:szCs w:val="18"/>
        </w:rPr>
        <w:t xml:space="preserve">(e)s pour leur trajet entre leur résidence habituelle et leur lieu de travail accompli </w:t>
      </w:r>
      <w:r w:rsidR="0056179D" w:rsidRPr="00F206C6">
        <w:rPr>
          <w:sz w:val="18"/>
          <w:szCs w:val="18"/>
        </w:rPr>
        <w:t xml:space="preserve">au moyen de services de transports publics </w:t>
      </w:r>
      <w:r w:rsidR="00CF4E24" w:rsidRPr="00F206C6">
        <w:rPr>
          <w:sz w:val="18"/>
          <w:szCs w:val="18"/>
        </w:rPr>
        <w:t>est pris</w:t>
      </w:r>
      <w:r w:rsidR="00703F6E" w:rsidRPr="00F206C6">
        <w:rPr>
          <w:sz w:val="18"/>
          <w:szCs w:val="18"/>
        </w:rPr>
        <w:t xml:space="preserve"> en charge </w:t>
      </w:r>
      <w:r w:rsidR="00703F6E" w:rsidRPr="00F206C6">
        <w:rPr>
          <w:bCs/>
          <w:sz w:val="18"/>
          <w:szCs w:val="18"/>
        </w:rPr>
        <w:t xml:space="preserve">à hauteur </w:t>
      </w:r>
      <w:r w:rsidR="00703F6E" w:rsidRPr="00D93AA2">
        <w:rPr>
          <w:bCs/>
          <w:sz w:val="18"/>
          <w:szCs w:val="18"/>
        </w:rPr>
        <w:t>de</w:t>
      </w:r>
      <w:r w:rsidR="00703F6E" w:rsidRPr="00D93AA2">
        <w:rPr>
          <w:b/>
          <w:sz w:val="18"/>
          <w:szCs w:val="18"/>
        </w:rPr>
        <w:t xml:space="preserve"> 60% du prix de</w:t>
      </w:r>
      <w:r w:rsidR="00D5150A" w:rsidRPr="00D93AA2">
        <w:rPr>
          <w:b/>
          <w:sz w:val="18"/>
          <w:szCs w:val="18"/>
        </w:rPr>
        <w:t xml:space="preserve"> ces</w:t>
      </w:r>
      <w:r w:rsidR="00703F6E" w:rsidRPr="00D93AA2">
        <w:rPr>
          <w:b/>
          <w:sz w:val="18"/>
          <w:szCs w:val="18"/>
        </w:rPr>
        <w:t xml:space="preserve"> titres d’abonnements</w:t>
      </w:r>
      <w:r w:rsidR="00703F6E" w:rsidRPr="00F206C6">
        <w:rPr>
          <w:sz w:val="18"/>
          <w:szCs w:val="18"/>
        </w:rPr>
        <w:t xml:space="preserve">. </w:t>
      </w:r>
    </w:p>
    <w:p w14:paraId="4F26892B" w14:textId="58B92E85" w:rsidR="000A319A" w:rsidRPr="00F206C6" w:rsidRDefault="000A319A" w:rsidP="00B73D94">
      <w:pPr>
        <w:pStyle w:val="Nono"/>
        <w:rPr>
          <w:sz w:val="18"/>
          <w:szCs w:val="18"/>
        </w:rPr>
      </w:pPr>
    </w:p>
    <w:p w14:paraId="2DAEA5E7" w14:textId="1C78EA2F" w:rsidR="00BE1A53" w:rsidRPr="00F206C6" w:rsidRDefault="00B363FF" w:rsidP="00B73D94">
      <w:pPr>
        <w:pStyle w:val="Nono"/>
        <w:rPr>
          <w:sz w:val="18"/>
          <w:szCs w:val="18"/>
        </w:rPr>
      </w:pPr>
      <w:r w:rsidRPr="00F206C6">
        <w:rPr>
          <w:sz w:val="18"/>
          <w:szCs w:val="18"/>
        </w:rPr>
        <w:t xml:space="preserve">Seuls les cartes d’abonnement sont prises en charge, qu’elles soient annuelles, mensuelles ou hebdomadaires. Les titres de transport achetés à l’unité ne sont pas remboursables. </w:t>
      </w:r>
    </w:p>
    <w:p w14:paraId="65BCD47B" w14:textId="1830507F" w:rsidR="00573A6D" w:rsidRPr="00F206C6" w:rsidRDefault="00573A6D" w:rsidP="001656F7">
      <w:pPr>
        <w:pStyle w:val="ARTICLE"/>
        <w:numPr>
          <w:ilvl w:val="0"/>
          <w:numId w:val="0"/>
        </w:numPr>
        <w:jc w:val="both"/>
        <w:rPr>
          <w:rFonts w:eastAsia="Times New Roman"/>
          <w:b w:val="0"/>
          <w:sz w:val="18"/>
          <w:szCs w:val="18"/>
          <w:u w:val="none"/>
        </w:rPr>
      </w:pPr>
    </w:p>
    <w:p w14:paraId="161E86DE" w14:textId="2A4B425B" w:rsidR="00573A6D" w:rsidRPr="00F206C6" w:rsidRDefault="00573A6D" w:rsidP="004B20F7">
      <w:pPr>
        <w:pStyle w:val="ARTICLE2"/>
        <w:numPr>
          <w:ilvl w:val="1"/>
          <w:numId w:val="28"/>
        </w:numPr>
      </w:pPr>
      <w:bookmarkStart w:id="78" w:name="_Toc194915603"/>
      <w:r w:rsidRPr="00F206C6">
        <w:t>La mise en place du covoiturage</w:t>
      </w:r>
      <w:bookmarkEnd w:id="78"/>
      <w:r w:rsidRPr="00F206C6">
        <w:t xml:space="preserve"> </w:t>
      </w:r>
    </w:p>
    <w:p w14:paraId="43D120DB" w14:textId="67E5FD3E" w:rsidR="00337E4F" w:rsidRPr="00F206C6" w:rsidRDefault="00337E4F" w:rsidP="00337E4F">
      <w:pPr>
        <w:pStyle w:val="ARTICLE"/>
        <w:numPr>
          <w:ilvl w:val="0"/>
          <w:numId w:val="0"/>
        </w:numPr>
        <w:rPr>
          <w:sz w:val="18"/>
          <w:szCs w:val="18"/>
        </w:rPr>
      </w:pPr>
    </w:p>
    <w:p w14:paraId="4848BE4F" w14:textId="7B4D07F6" w:rsidR="00337E4F" w:rsidRPr="00F206C6" w:rsidRDefault="002C71E2" w:rsidP="00B73D94">
      <w:pPr>
        <w:pStyle w:val="Nono"/>
        <w:rPr>
          <w:sz w:val="18"/>
          <w:szCs w:val="18"/>
        </w:rPr>
      </w:pPr>
      <w:r w:rsidRPr="00F206C6">
        <w:rPr>
          <w:sz w:val="18"/>
          <w:szCs w:val="18"/>
        </w:rPr>
        <w:t xml:space="preserve">Après plusieurs tests réalisés au sein de cinq Halles, </w:t>
      </w:r>
      <w:r w:rsidR="0074792B" w:rsidRPr="00F206C6">
        <w:rPr>
          <w:sz w:val="18"/>
          <w:szCs w:val="18"/>
        </w:rPr>
        <w:t xml:space="preserve">les parties au présent accord ont souhaité </w:t>
      </w:r>
      <w:r w:rsidR="009E4887" w:rsidRPr="00F206C6">
        <w:rPr>
          <w:sz w:val="18"/>
          <w:szCs w:val="18"/>
        </w:rPr>
        <w:t>développer ce covoiturage au sein de l’ensemble des Halles</w:t>
      </w:r>
      <w:r w:rsidR="00DB45C1" w:rsidRPr="00F206C6">
        <w:rPr>
          <w:sz w:val="18"/>
          <w:szCs w:val="18"/>
        </w:rPr>
        <w:t xml:space="preserve"> de la Société METRO France.</w:t>
      </w:r>
      <w:r w:rsidR="009E4887" w:rsidRPr="00F206C6">
        <w:rPr>
          <w:sz w:val="18"/>
          <w:szCs w:val="18"/>
        </w:rPr>
        <w:t xml:space="preserve"> </w:t>
      </w:r>
    </w:p>
    <w:p w14:paraId="0BEE5FFE" w14:textId="2D8220ED" w:rsidR="009E4887" w:rsidRPr="00F206C6" w:rsidRDefault="009E4887" w:rsidP="00B73D94">
      <w:pPr>
        <w:pStyle w:val="Nono"/>
        <w:rPr>
          <w:sz w:val="18"/>
          <w:szCs w:val="18"/>
        </w:rPr>
      </w:pPr>
      <w:r w:rsidRPr="00F206C6">
        <w:rPr>
          <w:sz w:val="18"/>
          <w:szCs w:val="18"/>
        </w:rPr>
        <w:t xml:space="preserve">La Direction accompagne </w:t>
      </w:r>
      <w:r w:rsidR="00316DAF" w:rsidRPr="00F206C6">
        <w:rPr>
          <w:sz w:val="18"/>
          <w:szCs w:val="18"/>
        </w:rPr>
        <w:t xml:space="preserve">la mise en œuvre de ce covoiturage à travers plusieurs actions : </w:t>
      </w:r>
    </w:p>
    <w:p w14:paraId="3E4540AF" w14:textId="66D211CC" w:rsidR="00316DAF" w:rsidRPr="00F206C6" w:rsidRDefault="00316DAF" w:rsidP="00B73D94">
      <w:pPr>
        <w:pStyle w:val="Nono"/>
        <w:numPr>
          <w:ilvl w:val="0"/>
          <w:numId w:val="2"/>
        </w:numPr>
        <w:rPr>
          <w:sz w:val="18"/>
          <w:szCs w:val="18"/>
        </w:rPr>
      </w:pPr>
      <w:r w:rsidRPr="00F206C6">
        <w:rPr>
          <w:sz w:val="18"/>
          <w:szCs w:val="18"/>
        </w:rPr>
        <w:t xml:space="preserve">L’animation par KLAXIT (application de covoiturage) </w:t>
      </w:r>
      <w:r w:rsidR="00656293" w:rsidRPr="00F206C6">
        <w:rPr>
          <w:sz w:val="18"/>
          <w:szCs w:val="18"/>
        </w:rPr>
        <w:t xml:space="preserve">de la mise en place du covoiturage à Nanterre ; </w:t>
      </w:r>
    </w:p>
    <w:p w14:paraId="154C1C51" w14:textId="4DBB346F" w:rsidR="00656293" w:rsidRPr="00F206C6" w:rsidRDefault="00656293" w:rsidP="00B73D94">
      <w:pPr>
        <w:pStyle w:val="Nono"/>
        <w:numPr>
          <w:ilvl w:val="0"/>
          <w:numId w:val="2"/>
        </w:numPr>
        <w:rPr>
          <w:sz w:val="18"/>
          <w:szCs w:val="18"/>
        </w:rPr>
      </w:pPr>
      <w:r w:rsidRPr="00F206C6">
        <w:rPr>
          <w:sz w:val="18"/>
          <w:szCs w:val="18"/>
        </w:rPr>
        <w:t xml:space="preserve">L’animation par le Service aux collaborateurs de cette mise en œuvre sur les 8 plus grandes Halles de chaque région, </w:t>
      </w:r>
    </w:p>
    <w:p w14:paraId="580E1B08" w14:textId="3BBB0D75" w:rsidR="00656293" w:rsidRPr="00F206C6" w:rsidRDefault="00656293" w:rsidP="00B73D94">
      <w:pPr>
        <w:pStyle w:val="Nono"/>
        <w:numPr>
          <w:ilvl w:val="0"/>
          <w:numId w:val="2"/>
        </w:numPr>
        <w:rPr>
          <w:sz w:val="18"/>
          <w:szCs w:val="18"/>
        </w:rPr>
      </w:pPr>
      <w:r w:rsidRPr="00F206C6">
        <w:rPr>
          <w:sz w:val="18"/>
          <w:szCs w:val="18"/>
        </w:rPr>
        <w:t xml:space="preserve">La formation par KLAXIT des référents RSE au </w:t>
      </w:r>
      <w:r w:rsidR="00197D69" w:rsidRPr="00F206C6">
        <w:rPr>
          <w:sz w:val="18"/>
          <w:szCs w:val="18"/>
        </w:rPr>
        <w:t xml:space="preserve">service et à l’utilisation de cette application, </w:t>
      </w:r>
    </w:p>
    <w:p w14:paraId="745F94D4" w14:textId="01F77BE2" w:rsidR="00197D69" w:rsidRPr="00F206C6" w:rsidRDefault="00197D69" w:rsidP="00B73D94">
      <w:pPr>
        <w:pStyle w:val="Nono"/>
        <w:numPr>
          <w:ilvl w:val="0"/>
          <w:numId w:val="2"/>
        </w:numPr>
        <w:rPr>
          <w:sz w:val="18"/>
          <w:szCs w:val="18"/>
        </w:rPr>
      </w:pPr>
      <w:r w:rsidRPr="00F206C6">
        <w:rPr>
          <w:sz w:val="18"/>
          <w:szCs w:val="18"/>
        </w:rPr>
        <w:t xml:space="preserve">Le déploiement de kits de communication, </w:t>
      </w:r>
    </w:p>
    <w:p w14:paraId="5CDA555E" w14:textId="691D51A3" w:rsidR="00197D69" w:rsidRPr="00F206C6" w:rsidRDefault="00197D69" w:rsidP="00B73D94">
      <w:pPr>
        <w:pStyle w:val="Nono"/>
        <w:numPr>
          <w:ilvl w:val="0"/>
          <w:numId w:val="2"/>
        </w:numPr>
        <w:rPr>
          <w:sz w:val="18"/>
          <w:szCs w:val="18"/>
        </w:rPr>
      </w:pPr>
      <w:r w:rsidRPr="00F206C6">
        <w:rPr>
          <w:sz w:val="18"/>
          <w:szCs w:val="18"/>
        </w:rPr>
        <w:t xml:space="preserve">Le partage de bonnes pratiques entre Halles. </w:t>
      </w:r>
    </w:p>
    <w:p w14:paraId="1889C810" w14:textId="32978F40" w:rsidR="00AB75FD" w:rsidRPr="00F206C6" w:rsidRDefault="00AB75FD" w:rsidP="00AB75FD">
      <w:pPr>
        <w:pStyle w:val="ARTICLE"/>
        <w:numPr>
          <w:ilvl w:val="0"/>
          <w:numId w:val="0"/>
        </w:numPr>
        <w:ind w:left="284" w:hanging="284"/>
        <w:jc w:val="both"/>
        <w:rPr>
          <w:b w:val="0"/>
          <w:bCs/>
          <w:sz w:val="18"/>
          <w:szCs w:val="18"/>
          <w:u w:val="none"/>
        </w:rPr>
      </w:pPr>
    </w:p>
    <w:p w14:paraId="2B03BFE1" w14:textId="683E04C6" w:rsidR="001330D6" w:rsidRPr="006A4ECA" w:rsidRDefault="001330D6" w:rsidP="006A4ECA">
      <w:pPr>
        <w:pStyle w:val="ARTICLE2"/>
        <w:numPr>
          <w:ilvl w:val="1"/>
          <w:numId w:val="28"/>
        </w:numPr>
      </w:pPr>
      <w:bookmarkStart w:id="79" w:name="_Toc194915604"/>
      <w:r w:rsidRPr="00F206C6">
        <w:t>Les indemnités kilométriques vélos &amp; trottinettes</w:t>
      </w:r>
      <w:bookmarkEnd w:id="79"/>
      <w:r w:rsidRPr="00F206C6">
        <w:t xml:space="preserve"> </w:t>
      </w:r>
    </w:p>
    <w:p w14:paraId="77A1305F" w14:textId="7C1B0F90" w:rsidR="00D11B4B" w:rsidRPr="00F206C6" w:rsidRDefault="00D11B4B" w:rsidP="00B73D94">
      <w:pPr>
        <w:pStyle w:val="Nono"/>
        <w:rPr>
          <w:sz w:val="18"/>
          <w:szCs w:val="18"/>
          <w:lang w:eastAsia="fr-FR"/>
        </w:rPr>
      </w:pPr>
      <w:r w:rsidRPr="00F206C6">
        <w:rPr>
          <w:sz w:val="18"/>
          <w:szCs w:val="18"/>
          <w:lang w:eastAsia="fr-FR"/>
        </w:rPr>
        <w:lastRenderedPageBreak/>
        <w:t xml:space="preserve">Les parties au présent accord ont souhaité élargir les indemnités kilométriques vélos à l’utilisation également de la trottinette, moyen de transport </w:t>
      </w:r>
      <w:r w:rsidR="000D4353" w:rsidRPr="00F206C6">
        <w:rPr>
          <w:sz w:val="18"/>
          <w:szCs w:val="18"/>
          <w:lang w:eastAsia="fr-FR"/>
        </w:rPr>
        <w:t xml:space="preserve">électrique et écologique </w:t>
      </w:r>
      <w:r w:rsidRPr="00F206C6">
        <w:rPr>
          <w:sz w:val="18"/>
          <w:szCs w:val="18"/>
          <w:lang w:eastAsia="fr-FR"/>
        </w:rPr>
        <w:t xml:space="preserve">qui s’est considérablement développé </w:t>
      </w:r>
      <w:r w:rsidR="000D4353" w:rsidRPr="00F206C6">
        <w:rPr>
          <w:sz w:val="18"/>
          <w:szCs w:val="18"/>
          <w:lang w:eastAsia="fr-FR"/>
        </w:rPr>
        <w:t xml:space="preserve">et ce, depuis plusieurs années. </w:t>
      </w:r>
    </w:p>
    <w:p w14:paraId="067ED888" w14:textId="77777777" w:rsidR="000D4353" w:rsidRPr="00F206C6" w:rsidRDefault="000D4353" w:rsidP="001330D6">
      <w:pPr>
        <w:spacing w:line="276" w:lineRule="auto"/>
        <w:jc w:val="both"/>
        <w:rPr>
          <w:rFonts w:ascii="Segoe UI" w:hAnsi="Segoe UI" w:cs="Segoe UI"/>
          <w:sz w:val="18"/>
          <w:szCs w:val="18"/>
          <w:lang w:eastAsia="fr-FR"/>
        </w:rPr>
      </w:pPr>
    </w:p>
    <w:p w14:paraId="112FC7BC" w14:textId="40F81379" w:rsidR="001330D6" w:rsidRPr="00F206C6" w:rsidRDefault="005F654F" w:rsidP="00B73D94">
      <w:pPr>
        <w:pStyle w:val="Nono"/>
        <w:rPr>
          <w:sz w:val="18"/>
          <w:szCs w:val="18"/>
          <w:lang w:eastAsia="fr-FR"/>
        </w:rPr>
      </w:pPr>
      <w:r w:rsidRPr="00F206C6">
        <w:rPr>
          <w:sz w:val="18"/>
          <w:szCs w:val="18"/>
          <w:lang w:eastAsia="fr-FR"/>
        </w:rPr>
        <w:t>Dès lors, l</w:t>
      </w:r>
      <w:r w:rsidR="001330D6" w:rsidRPr="00F206C6">
        <w:rPr>
          <w:sz w:val="18"/>
          <w:szCs w:val="18"/>
          <w:lang w:eastAsia="fr-FR"/>
        </w:rPr>
        <w:t>es salarié(e)s, sans ancienneté minimum requise et non éligibles à un véhicule de service ou de fonction, amené(e)s à utiliser régulièrement leur vélo (ou vélo à assistance électrique) et/ou trottinettes pour se rendre de leur domicile à leur lieu de travail bénéficie</w:t>
      </w:r>
      <w:r w:rsidR="00AF6F81" w:rsidRPr="00F206C6">
        <w:rPr>
          <w:sz w:val="18"/>
          <w:szCs w:val="18"/>
          <w:lang w:eastAsia="fr-FR"/>
        </w:rPr>
        <w:t>nt</w:t>
      </w:r>
      <w:r w:rsidR="001330D6" w:rsidRPr="00F206C6">
        <w:rPr>
          <w:sz w:val="18"/>
          <w:szCs w:val="18"/>
          <w:lang w:eastAsia="fr-FR"/>
        </w:rPr>
        <w:t xml:space="preserve"> du remboursement de leurs frais de transport sous forme d’indemnités kilométriques dans les conditions suivantes :</w:t>
      </w:r>
    </w:p>
    <w:p w14:paraId="710E3842" w14:textId="77777777" w:rsidR="001330D6" w:rsidRPr="00F206C6" w:rsidRDefault="001330D6" w:rsidP="001330D6">
      <w:pPr>
        <w:spacing w:line="276" w:lineRule="auto"/>
        <w:jc w:val="both"/>
        <w:rPr>
          <w:rFonts w:ascii="Segoe UI" w:hAnsi="Segoe UI" w:cs="Segoe UI"/>
          <w:sz w:val="18"/>
          <w:szCs w:val="18"/>
          <w:lang w:eastAsia="fr-FR"/>
        </w:rPr>
      </w:pPr>
    </w:p>
    <w:p w14:paraId="49912853" w14:textId="49FFBE31" w:rsidR="001330D6" w:rsidRPr="00F206C6" w:rsidRDefault="001330D6" w:rsidP="00B73D94">
      <w:pPr>
        <w:pStyle w:val="Nono"/>
        <w:numPr>
          <w:ilvl w:val="0"/>
          <w:numId w:val="2"/>
        </w:numPr>
        <w:rPr>
          <w:sz w:val="18"/>
          <w:szCs w:val="18"/>
          <w:lang w:eastAsia="fr-FR"/>
        </w:rPr>
      </w:pPr>
      <w:r w:rsidRPr="00F206C6">
        <w:rPr>
          <w:sz w:val="18"/>
          <w:szCs w:val="18"/>
          <w:lang w:eastAsia="fr-FR"/>
        </w:rPr>
        <w:t xml:space="preserve">Versement d’une </w:t>
      </w:r>
      <w:r w:rsidRPr="00F206C6">
        <w:rPr>
          <w:b/>
          <w:bCs/>
          <w:sz w:val="18"/>
          <w:szCs w:val="18"/>
          <w:lang w:eastAsia="fr-FR"/>
        </w:rPr>
        <w:t>indemnité kilométrique de 0.25€ euros par km parcouru</w:t>
      </w:r>
      <w:r w:rsidRPr="00F206C6">
        <w:rPr>
          <w:sz w:val="18"/>
          <w:szCs w:val="18"/>
          <w:lang w:eastAsia="fr-FR"/>
        </w:rPr>
        <w:t xml:space="preserve"> multiplié par la distance A/R la plus courte entre le domicile (résidence habituelle) et le lieu de travail habituel</w:t>
      </w:r>
    </w:p>
    <w:p w14:paraId="60C4C4CD" w14:textId="4FFBBDFD" w:rsidR="001330D6" w:rsidRPr="00F206C6" w:rsidRDefault="001330D6" w:rsidP="00B73D94">
      <w:pPr>
        <w:pStyle w:val="Nono"/>
        <w:numPr>
          <w:ilvl w:val="0"/>
          <w:numId w:val="2"/>
        </w:numPr>
        <w:rPr>
          <w:b/>
          <w:bCs/>
          <w:sz w:val="18"/>
          <w:szCs w:val="18"/>
          <w:lang w:eastAsia="fr-FR"/>
        </w:rPr>
      </w:pPr>
      <w:r w:rsidRPr="00F206C6">
        <w:rPr>
          <w:sz w:val="18"/>
          <w:szCs w:val="18"/>
          <w:lang w:eastAsia="fr-FR"/>
        </w:rPr>
        <w:t xml:space="preserve">Dans la limite de </w:t>
      </w:r>
      <w:r w:rsidRPr="00F206C6">
        <w:rPr>
          <w:b/>
          <w:bCs/>
          <w:sz w:val="18"/>
          <w:szCs w:val="18"/>
          <w:lang w:eastAsia="fr-FR"/>
        </w:rPr>
        <w:t>200€ par salarié(e) et par an</w:t>
      </w:r>
    </w:p>
    <w:p w14:paraId="77BEE5B4" w14:textId="44DAED4C" w:rsidR="001330D6" w:rsidRPr="00F206C6" w:rsidRDefault="001330D6" w:rsidP="00B73D94">
      <w:pPr>
        <w:pStyle w:val="Nono"/>
        <w:numPr>
          <w:ilvl w:val="0"/>
          <w:numId w:val="2"/>
        </w:numPr>
        <w:rPr>
          <w:sz w:val="18"/>
          <w:szCs w:val="18"/>
          <w:lang w:eastAsia="fr-FR"/>
        </w:rPr>
      </w:pPr>
      <w:r w:rsidRPr="00F206C6">
        <w:rPr>
          <w:sz w:val="18"/>
          <w:szCs w:val="18"/>
          <w:lang w:eastAsia="fr-FR"/>
        </w:rPr>
        <w:t>Indemnité versée mensuellement ou annuellement, en fonction de la situation du/de la salarié(e)</w:t>
      </w:r>
    </w:p>
    <w:p w14:paraId="35F6A1F3" w14:textId="4EE92D0A" w:rsidR="001330D6" w:rsidRPr="00F206C6" w:rsidRDefault="001330D6" w:rsidP="00B73D94">
      <w:pPr>
        <w:pStyle w:val="Nono"/>
        <w:numPr>
          <w:ilvl w:val="0"/>
          <w:numId w:val="2"/>
        </w:numPr>
        <w:rPr>
          <w:sz w:val="18"/>
          <w:szCs w:val="18"/>
          <w:lang w:eastAsia="fr-FR"/>
        </w:rPr>
      </w:pPr>
      <w:r w:rsidRPr="00F206C6">
        <w:rPr>
          <w:sz w:val="18"/>
          <w:szCs w:val="18"/>
          <w:lang w:eastAsia="fr-FR"/>
        </w:rPr>
        <w:t xml:space="preserve">Sur déclaration préalable sur l’honneur du/de la salarié(e), mensuelle ou annuelle selon la situation </w:t>
      </w:r>
    </w:p>
    <w:p w14:paraId="51AFC011" w14:textId="77777777" w:rsidR="001330D6" w:rsidRPr="00F206C6" w:rsidRDefault="001330D6" w:rsidP="001330D6">
      <w:pPr>
        <w:spacing w:line="276" w:lineRule="auto"/>
        <w:jc w:val="both"/>
        <w:rPr>
          <w:rFonts w:ascii="Segoe UI" w:hAnsi="Segoe UI" w:cs="Segoe UI"/>
          <w:sz w:val="18"/>
          <w:szCs w:val="18"/>
          <w:lang w:eastAsia="fr-FR"/>
        </w:rPr>
      </w:pPr>
    </w:p>
    <w:p w14:paraId="5E682F61" w14:textId="4B19645E" w:rsidR="001330D6" w:rsidRPr="00F206C6" w:rsidRDefault="001330D6" w:rsidP="001330D6">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Cette indemnité kilométrique est exonérée de charges sociales et d’impôt sur le revenu dans les limites précitées.</w:t>
      </w:r>
    </w:p>
    <w:p w14:paraId="282C506D" w14:textId="47163D1D" w:rsidR="00D11B4B" w:rsidRPr="00F206C6" w:rsidRDefault="00D11B4B" w:rsidP="001330D6">
      <w:pPr>
        <w:spacing w:line="276" w:lineRule="auto"/>
        <w:jc w:val="both"/>
        <w:rPr>
          <w:rFonts w:ascii="Segoe UI" w:hAnsi="Segoe UI" w:cs="Segoe UI"/>
          <w:sz w:val="18"/>
          <w:szCs w:val="18"/>
          <w:lang w:eastAsia="fr-FR"/>
        </w:rPr>
      </w:pPr>
    </w:p>
    <w:p w14:paraId="3B33615E" w14:textId="2993EB97" w:rsidR="00D11B4B" w:rsidRPr="00F206C6" w:rsidRDefault="00D11B4B" w:rsidP="001330D6">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Pour la sécurité de tous, il est rappelé que</w:t>
      </w:r>
      <w:r w:rsidRPr="00F206C6">
        <w:rPr>
          <w:rFonts w:ascii="Segoe UI" w:hAnsi="Segoe UI" w:cs="Segoe UI"/>
          <w:b/>
          <w:bCs/>
          <w:sz w:val="18"/>
          <w:szCs w:val="18"/>
          <w:lang w:eastAsia="fr-FR"/>
        </w:rPr>
        <w:t xml:space="preserve"> le port du casque est obligatoire</w:t>
      </w:r>
      <w:r w:rsidRPr="00F206C6">
        <w:rPr>
          <w:rFonts w:ascii="Segoe UI" w:hAnsi="Segoe UI" w:cs="Segoe UI"/>
          <w:sz w:val="18"/>
          <w:szCs w:val="18"/>
          <w:lang w:eastAsia="fr-FR"/>
        </w:rPr>
        <w:t xml:space="preserve">. </w:t>
      </w:r>
    </w:p>
    <w:p w14:paraId="6A887CFC" w14:textId="77777777" w:rsidR="001330D6" w:rsidRPr="00F206C6" w:rsidRDefault="001330D6" w:rsidP="00337E4F">
      <w:pPr>
        <w:pStyle w:val="ARTICLE"/>
        <w:numPr>
          <w:ilvl w:val="0"/>
          <w:numId w:val="0"/>
        </w:numPr>
        <w:rPr>
          <w:sz w:val="18"/>
          <w:szCs w:val="18"/>
        </w:rPr>
      </w:pPr>
    </w:p>
    <w:p w14:paraId="26B1686E" w14:textId="51DE5A10" w:rsidR="00DC37FF" w:rsidRPr="00F206C6" w:rsidRDefault="005F654F" w:rsidP="004B20F7">
      <w:pPr>
        <w:pStyle w:val="ARTICLE2"/>
        <w:numPr>
          <w:ilvl w:val="1"/>
          <w:numId w:val="28"/>
        </w:numPr>
      </w:pPr>
      <w:bookmarkStart w:id="80" w:name="_Toc194915605"/>
      <w:r w:rsidRPr="00F206C6">
        <w:t>Les bornes de recharge véhicules électriques</w:t>
      </w:r>
      <w:bookmarkEnd w:id="80"/>
      <w:r w:rsidRPr="00F206C6">
        <w:t xml:space="preserve"> </w:t>
      </w:r>
    </w:p>
    <w:p w14:paraId="412562EC" w14:textId="5250D52B" w:rsidR="00DC37FF" w:rsidRPr="00F206C6" w:rsidRDefault="00DC37FF" w:rsidP="00096E0F">
      <w:pPr>
        <w:spacing w:line="276" w:lineRule="auto"/>
        <w:rPr>
          <w:rFonts w:ascii="Segoe UI" w:hAnsi="Segoe UI" w:cs="Segoe UI"/>
          <w:sz w:val="18"/>
          <w:szCs w:val="18"/>
        </w:rPr>
      </w:pPr>
    </w:p>
    <w:p w14:paraId="1B2105BE" w14:textId="77777777" w:rsidR="00EE1F2B" w:rsidRPr="00F206C6" w:rsidRDefault="00D8505B" w:rsidP="000F4848">
      <w:pPr>
        <w:spacing w:line="276" w:lineRule="auto"/>
        <w:jc w:val="both"/>
        <w:rPr>
          <w:rFonts w:ascii="Segoe UI" w:hAnsi="Segoe UI" w:cs="Segoe UI"/>
          <w:sz w:val="18"/>
          <w:szCs w:val="18"/>
        </w:rPr>
      </w:pPr>
      <w:r w:rsidRPr="00F206C6">
        <w:rPr>
          <w:rFonts w:ascii="Segoe UI" w:hAnsi="Segoe UI" w:cs="Segoe UI"/>
          <w:sz w:val="18"/>
          <w:szCs w:val="18"/>
        </w:rPr>
        <w:t xml:space="preserve">Conformément aux dispositions de la loi sur la transition </w:t>
      </w:r>
      <w:r w:rsidR="00404535" w:rsidRPr="00F206C6">
        <w:rPr>
          <w:rFonts w:ascii="Segoe UI" w:hAnsi="Segoe UI" w:cs="Segoe UI"/>
          <w:sz w:val="18"/>
          <w:szCs w:val="18"/>
        </w:rPr>
        <w:t>énergétique du 30 mai 2018, dites « loi LOM »</w:t>
      </w:r>
      <w:r w:rsidR="000D6435" w:rsidRPr="00F206C6">
        <w:rPr>
          <w:rFonts w:ascii="Segoe UI" w:hAnsi="Segoe UI" w:cs="Segoe UI"/>
          <w:sz w:val="18"/>
          <w:szCs w:val="18"/>
        </w:rPr>
        <w:t>, les parties au présent accord ont souhaité développ</w:t>
      </w:r>
      <w:r w:rsidR="001F369E" w:rsidRPr="00F206C6">
        <w:rPr>
          <w:rFonts w:ascii="Segoe UI" w:hAnsi="Segoe UI" w:cs="Segoe UI"/>
          <w:sz w:val="18"/>
          <w:szCs w:val="18"/>
        </w:rPr>
        <w:t>er</w:t>
      </w:r>
      <w:r w:rsidR="000D6435" w:rsidRPr="00F206C6">
        <w:rPr>
          <w:rFonts w:ascii="Segoe UI" w:hAnsi="Segoe UI" w:cs="Segoe UI"/>
          <w:sz w:val="18"/>
          <w:szCs w:val="18"/>
        </w:rPr>
        <w:t xml:space="preserve"> la mise en place de points de charge </w:t>
      </w:r>
      <w:r w:rsidR="001F369E" w:rsidRPr="00F206C6">
        <w:rPr>
          <w:rFonts w:ascii="Segoe UI" w:hAnsi="Segoe UI" w:cs="Segoe UI"/>
          <w:sz w:val="18"/>
          <w:szCs w:val="18"/>
        </w:rPr>
        <w:t xml:space="preserve">ou de places pré-équipées </w:t>
      </w:r>
      <w:r w:rsidR="00035EA7" w:rsidRPr="00F206C6">
        <w:rPr>
          <w:rFonts w:ascii="Segoe UI" w:hAnsi="Segoe UI" w:cs="Segoe UI"/>
          <w:sz w:val="18"/>
          <w:szCs w:val="18"/>
        </w:rPr>
        <w:t>au sein de la Société METRO France</w:t>
      </w:r>
      <w:r w:rsidR="00EE1F2B" w:rsidRPr="00F206C6">
        <w:rPr>
          <w:rFonts w:ascii="Segoe UI" w:hAnsi="Segoe UI" w:cs="Segoe UI"/>
          <w:sz w:val="18"/>
          <w:szCs w:val="18"/>
        </w:rPr>
        <w:t xml:space="preserve">. </w:t>
      </w:r>
    </w:p>
    <w:p w14:paraId="7FB3783A" w14:textId="3BFF795B" w:rsidR="00EE1F2B" w:rsidRPr="00F206C6" w:rsidRDefault="00EE1F2B" w:rsidP="000F4848">
      <w:pPr>
        <w:spacing w:line="276" w:lineRule="auto"/>
        <w:jc w:val="both"/>
        <w:rPr>
          <w:rFonts w:ascii="Segoe UI" w:hAnsi="Segoe UI" w:cs="Segoe UI"/>
          <w:sz w:val="18"/>
          <w:szCs w:val="18"/>
        </w:rPr>
      </w:pPr>
    </w:p>
    <w:p w14:paraId="020EBFDF" w14:textId="6B2FF093" w:rsidR="00DC37FF" w:rsidRPr="00F206C6" w:rsidRDefault="00EE1F2B" w:rsidP="000F4848">
      <w:pPr>
        <w:spacing w:line="276" w:lineRule="auto"/>
        <w:jc w:val="both"/>
        <w:rPr>
          <w:rFonts w:ascii="Segoe UI" w:hAnsi="Segoe UI" w:cs="Segoe UI"/>
          <w:sz w:val="18"/>
          <w:szCs w:val="18"/>
        </w:rPr>
      </w:pPr>
      <w:r w:rsidRPr="00F206C6">
        <w:rPr>
          <w:rFonts w:ascii="Segoe UI" w:hAnsi="Segoe UI" w:cs="Segoe UI"/>
          <w:sz w:val="18"/>
          <w:szCs w:val="18"/>
        </w:rPr>
        <w:t>Cette installation permettra</w:t>
      </w:r>
      <w:r w:rsidR="00035EA7" w:rsidRPr="00F206C6">
        <w:rPr>
          <w:rFonts w:ascii="Segoe UI" w:hAnsi="Segoe UI" w:cs="Segoe UI"/>
          <w:sz w:val="18"/>
          <w:szCs w:val="18"/>
        </w:rPr>
        <w:t xml:space="preserve"> d’encourager et de faciliter l’achat de véhicules électriques </w:t>
      </w:r>
      <w:r w:rsidR="000F4848" w:rsidRPr="00F206C6">
        <w:rPr>
          <w:rFonts w:ascii="Segoe UI" w:hAnsi="Segoe UI" w:cs="Segoe UI"/>
          <w:sz w:val="18"/>
          <w:szCs w:val="18"/>
        </w:rPr>
        <w:t xml:space="preserve">par les collaborateurs </w:t>
      </w:r>
      <w:r w:rsidR="00035EA7" w:rsidRPr="00F206C6">
        <w:rPr>
          <w:rFonts w:ascii="Segoe UI" w:hAnsi="Segoe UI" w:cs="Segoe UI"/>
          <w:sz w:val="18"/>
          <w:szCs w:val="18"/>
        </w:rPr>
        <w:t xml:space="preserve">et </w:t>
      </w:r>
      <w:r w:rsidR="000F4848" w:rsidRPr="00F206C6">
        <w:rPr>
          <w:rFonts w:ascii="Segoe UI" w:hAnsi="Segoe UI" w:cs="Segoe UI"/>
          <w:sz w:val="18"/>
          <w:szCs w:val="18"/>
        </w:rPr>
        <w:t xml:space="preserve">ainsi </w:t>
      </w:r>
      <w:r w:rsidR="00035EA7" w:rsidRPr="00F206C6">
        <w:rPr>
          <w:rFonts w:ascii="Segoe UI" w:hAnsi="Segoe UI" w:cs="Segoe UI"/>
          <w:sz w:val="18"/>
          <w:szCs w:val="18"/>
        </w:rPr>
        <w:t xml:space="preserve">participer à </w:t>
      </w:r>
      <w:r w:rsidR="000F4848" w:rsidRPr="00F206C6">
        <w:rPr>
          <w:rFonts w:ascii="Segoe UI" w:hAnsi="Segoe UI" w:cs="Segoe UI"/>
          <w:sz w:val="18"/>
          <w:szCs w:val="18"/>
        </w:rPr>
        <w:t>cette</w:t>
      </w:r>
      <w:r w:rsidR="00035EA7" w:rsidRPr="00F206C6">
        <w:rPr>
          <w:rFonts w:ascii="Segoe UI" w:hAnsi="Segoe UI" w:cs="Segoe UI"/>
          <w:sz w:val="18"/>
          <w:szCs w:val="18"/>
        </w:rPr>
        <w:t xml:space="preserve"> transition énergétique. </w:t>
      </w:r>
    </w:p>
    <w:p w14:paraId="5A78B26A" w14:textId="77777777" w:rsidR="00E46391" w:rsidRPr="00F206C6" w:rsidRDefault="00E46391" w:rsidP="001521C1">
      <w:pPr>
        <w:spacing w:line="276" w:lineRule="auto"/>
        <w:jc w:val="both"/>
        <w:rPr>
          <w:rFonts w:ascii="Segoe UI" w:hAnsi="Segoe UI" w:cs="Segoe UI"/>
          <w:sz w:val="18"/>
          <w:szCs w:val="18"/>
        </w:rPr>
      </w:pPr>
    </w:p>
    <w:p w14:paraId="513F2B4C" w14:textId="146DFC67" w:rsidR="003725B2" w:rsidRPr="00F206C6" w:rsidRDefault="00551A03" w:rsidP="001521C1">
      <w:pPr>
        <w:spacing w:line="276" w:lineRule="auto"/>
        <w:jc w:val="both"/>
        <w:rPr>
          <w:rFonts w:ascii="Segoe UI" w:hAnsi="Segoe UI" w:cs="Segoe UI"/>
          <w:sz w:val="18"/>
          <w:szCs w:val="18"/>
        </w:rPr>
      </w:pPr>
      <w:r w:rsidRPr="00F206C6">
        <w:rPr>
          <w:rFonts w:ascii="Segoe UI" w:hAnsi="Segoe UI" w:cs="Segoe UI"/>
          <w:sz w:val="18"/>
          <w:szCs w:val="18"/>
        </w:rPr>
        <w:t>D’ici le 1</w:t>
      </w:r>
      <w:r w:rsidRPr="00F206C6">
        <w:rPr>
          <w:rFonts w:ascii="Segoe UI" w:hAnsi="Segoe UI" w:cs="Segoe UI"/>
          <w:sz w:val="18"/>
          <w:szCs w:val="18"/>
          <w:vertAlign w:val="superscript"/>
        </w:rPr>
        <w:t>er</w:t>
      </w:r>
      <w:r w:rsidRPr="00F206C6">
        <w:rPr>
          <w:rFonts w:ascii="Segoe UI" w:hAnsi="Segoe UI" w:cs="Segoe UI"/>
          <w:sz w:val="18"/>
          <w:szCs w:val="18"/>
        </w:rPr>
        <w:t xml:space="preserve"> janvier 2025, près de 750 points de charge et 2 700 places pré-équipées, seront installées</w:t>
      </w:r>
      <w:r w:rsidR="00553C37" w:rsidRPr="00F206C6">
        <w:rPr>
          <w:rFonts w:ascii="Segoe UI" w:hAnsi="Segoe UI" w:cs="Segoe UI"/>
          <w:sz w:val="18"/>
          <w:szCs w:val="18"/>
        </w:rPr>
        <w:t>, dans la mesure du possible,</w:t>
      </w:r>
      <w:r w:rsidRPr="00F206C6">
        <w:rPr>
          <w:rFonts w:ascii="Segoe UI" w:hAnsi="Segoe UI" w:cs="Segoe UI"/>
          <w:sz w:val="18"/>
          <w:szCs w:val="18"/>
        </w:rPr>
        <w:t xml:space="preserve"> sur les parkings de chaque établissement de la Société METRO </w:t>
      </w:r>
      <w:r w:rsidR="009D2C8F" w:rsidRPr="00F206C6">
        <w:rPr>
          <w:rFonts w:ascii="Segoe UI" w:hAnsi="Segoe UI" w:cs="Segoe UI"/>
          <w:sz w:val="18"/>
          <w:szCs w:val="18"/>
        </w:rPr>
        <w:t>France.</w:t>
      </w:r>
    </w:p>
    <w:p w14:paraId="2D9B376C" w14:textId="57F7D957" w:rsidR="00B9535D" w:rsidRPr="00F206C6" w:rsidRDefault="00B9535D" w:rsidP="00096E0F">
      <w:pPr>
        <w:spacing w:line="276" w:lineRule="auto"/>
        <w:rPr>
          <w:rFonts w:ascii="Segoe UI" w:hAnsi="Segoe UI" w:cs="Segoe UI"/>
          <w:sz w:val="18"/>
          <w:szCs w:val="18"/>
        </w:rPr>
      </w:pPr>
    </w:p>
    <w:p w14:paraId="68D20D53" w14:textId="48318FFC" w:rsidR="009D2C8F" w:rsidRPr="00F206C6" w:rsidRDefault="009D2C8F" w:rsidP="001F6EF3">
      <w:pPr>
        <w:pStyle w:val="ARTICLE"/>
      </w:pPr>
      <w:bookmarkStart w:id="81" w:name="_Toc194915606"/>
      <w:r w:rsidRPr="00F206C6">
        <w:t>FINANCEMENT PARTICIPATIF SOLAIRE</w:t>
      </w:r>
      <w:r w:rsidR="0035047A" w:rsidRPr="00F206C6">
        <w:t xml:space="preserve"> A DESTINATION DES COLLABORATEURS</w:t>
      </w:r>
      <w:bookmarkEnd w:id="81"/>
    </w:p>
    <w:p w14:paraId="314701DD" w14:textId="58468847" w:rsidR="009D2C8F" w:rsidRPr="00F206C6" w:rsidRDefault="009D2C8F" w:rsidP="00096E0F">
      <w:pPr>
        <w:spacing w:line="276" w:lineRule="auto"/>
        <w:rPr>
          <w:rFonts w:ascii="Segoe UI" w:hAnsi="Segoe UI" w:cs="Segoe UI"/>
          <w:sz w:val="18"/>
          <w:szCs w:val="18"/>
        </w:rPr>
      </w:pPr>
    </w:p>
    <w:p w14:paraId="481F1F79" w14:textId="4F09101E" w:rsidR="009D2C8F" w:rsidRPr="00F206C6" w:rsidRDefault="006E7A5B" w:rsidP="00A86A4E">
      <w:pPr>
        <w:spacing w:line="276" w:lineRule="auto"/>
        <w:jc w:val="both"/>
        <w:rPr>
          <w:rFonts w:ascii="Segoe UI" w:hAnsi="Segoe UI" w:cs="Segoe UI"/>
          <w:sz w:val="18"/>
          <w:szCs w:val="18"/>
        </w:rPr>
      </w:pPr>
      <w:r w:rsidRPr="00F206C6">
        <w:rPr>
          <w:rFonts w:ascii="Segoe UI" w:hAnsi="Segoe UI" w:cs="Segoe UI"/>
          <w:sz w:val="18"/>
          <w:szCs w:val="18"/>
        </w:rPr>
        <w:t xml:space="preserve">Dans une </w:t>
      </w:r>
      <w:r w:rsidR="00055B72" w:rsidRPr="00F206C6">
        <w:rPr>
          <w:rFonts w:ascii="Segoe UI" w:hAnsi="Segoe UI" w:cs="Segoe UI"/>
          <w:sz w:val="18"/>
          <w:szCs w:val="18"/>
        </w:rPr>
        <w:t>volonté</w:t>
      </w:r>
      <w:r w:rsidRPr="00F206C6">
        <w:rPr>
          <w:rFonts w:ascii="Segoe UI" w:hAnsi="Segoe UI" w:cs="Segoe UI"/>
          <w:sz w:val="18"/>
          <w:szCs w:val="18"/>
        </w:rPr>
        <w:t xml:space="preserve"> </w:t>
      </w:r>
      <w:r w:rsidR="008E581E" w:rsidRPr="00F206C6">
        <w:rPr>
          <w:rFonts w:ascii="Segoe UI" w:hAnsi="Segoe UI" w:cs="Segoe UI"/>
          <w:sz w:val="18"/>
          <w:szCs w:val="18"/>
        </w:rPr>
        <w:t xml:space="preserve">de participation de la Société METRO France aux enjeux environnementaux, </w:t>
      </w:r>
      <w:r w:rsidR="0035047A" w:rsidRPr="00F206C6">
        <w:rPr>
          <w:rFonts w:ascii="Segoe UI" w:hAnsi="Segoe UI" w:cs="Segoe UI"/>
          <w:sz w:val="18"/>
          <w:szCs w:val="18"/>
        </w:rPr>
        <w:t xml:space="preserve">un des </w:t>
      </w:r>
      <w:r w:rsidR="008E581E" w:rsidRPr="00F206C6">
        <w:rPr>
          <w:rFonts w:ascii="Segoe UI" w:hAnsi="Segoe UI" w:cs="Segoe UI"/>
          <w:sz w:val="18"/>
          <w:szCs w:val="18"/>
        </w:rPr>
        <w:t>axe</w:t>
      </w:r>
      <w:r w:rsidR="0035047A" w:rsidRPr="00F206C6">
        <w:rPr>
          <w:rFonts w:ascii="Segoe UI" w:hAnsi="Segoe UI" w:cs="Segoe UI"/>
          <w:sz w:val="18"/>
          <w:szCs w:val="18"/>
        </w:rPr>
        <w:t>s</w:t>
      </w:r>
      <w:r w:rsidR="008E581E" w:rsidRPr="00F206C6">
        <w:rPr>
          <w:rFonts w:ascii="Segoe UI" w:hAnsi="Segoe UI" w:cs="Segoe UI"/>
          <w:sz w:val="18"/>
          <w:szCs w:val="18"/>
        </w:rPr>
        <w:t xml:space="preserve"> stratégique</w:t>
      </w:r>
      <w:r w:rsidR="0035047A" w:rsidRPr="00F206C6">
        <w:rPr>
          <w:rFonts w:ascii="Segoe UI" w:hAnsi="Segoe UI" w:cs="Segoe UI"/>
          <w:sz w:val="18"/>
          <w:szCs w:val="18"/>
        </w:rPr>
        <w:t>s</w:t>
      </w:r>
      <w:r w:rsidR="008E581E" w:rsidRPr="00F206C6">
        <w:rPr>
          <w:rFonts w:ascii="Segoe UI" w:hAnsi="Segoe UI" w:cs="Segoe UI"/>
          <w:sz w:val="18"/>
          <w:szCs w:val="18"/>
        </w:rPr>
        <w:t xml:space="preserve"> </w:t>
      </w:r>
      <w:r w:rsidR="00055B72" w:rsidRPr="00F206C6">
        <w:rPr>
          <w:rFonts w:ascii="Segoe UI" w:hAnsi="Segoe UI" w:cs="Segoe UI"/>
          <w:sz w:val="18"/>
          <w:szCs w:val="18"/>
        </w:rPr>
        <w:t xml:space="preserve">de </w:t>
      </w:r>
      <w:r w:rsidR="0035047A" w:rsidRPr="00F206C6">
        <w:rPr>
          <w:rFonts w:ascii="Segoe UI" w:hAnsi="Segoe UI" w:cs="Segoe UI"/>
          <w:sz w:val="18"/>
          <w:szCs w:val="18"/>
        </w:rPr>
        <w:t>s</w:t>
      </w:r>
      <w:r w:rsidR="00055B72" w:rsidRPr="00F206C6">
        <w:rPr>
          <w:rFonts w:ascii="Segoe UI" w:hAnsi="Segoe UI" w:cs="Segoe UI"/>
          <w:sz w:val="18"/>
          <w:szCs w:val="18"/>
        </w:rPr>
        <w:t>a politique, les parties au présent accord ont souhaité associer les collaborateur</w:t>
      </w:r>
      <w:r w:rsidR="00C34D26" w:rsidRPr="00F206C6">
        <w:rPr>
          <w:rFonts w:ascii="Segoe UI" w:hAnsi="Segoe UI" w:cs="Segoe UI"/>
          <w:sz w:val="18"/>
          <w:szCs w:val="18"/>
        </w:rPr>
        <w:t>s</w:t>
      </w:r>
      <w:r w:rsidR="00A86A4E" w:rsidRPr="00F206C6">
        <w:rPr>
          <w:rFonts w:ascii="Segoe UI" w:hAnsi="Segoe UI" w:cs="Segoe UI"/>
          <w:sz w:val="18"/>
          <w:szCs w:val="18"/>
        </w:rPr>
        <w:t xml:space="preserve"> à cette démarche.</w:t>
      </w:r>
    </w:p>
    <w:p w14:paraId="2CC63F97" w14:textId="49C59161" w:rsidR="00C34D26" w:rsidRPr="00F206C6" w:rsidRDefault="00C34D26" w:rsidP="00A86A4E">
      <w:pPr>
        <w:spacing w:line="276" w:lineRule="auto"/>
        <w:jc w:val="both"/>
        <w:rPr>
          <w:rFonts w:ascii="Segoe UI" w:hAnsi="Segoe UI" w:cs="Segoe UI"/>
          <w:sz w:val="18"/>
          <w:szCs w:val="18"/>
        </w:rPr>
      </w:pPr>
    </w:p>
    <w:p w14:paraId="50D87A8D" w14:textId="215739EC" w:rsidR="00106ED1" w:rsidRPr="00F206C6" w:rsidRDefault="00A86A4E" w:rsidP="00A86A4E">
      <w:pPr>
        <w:spacing w:line="276" w:lineRule="auto"/>
        <w:jc w:val="both"/>
        <w:rPr>
          <w:rFonts w:ascii="Segoe UI" w:hAnsi="Segoe UI" w:cs="Segoe UI"/>
          <w:sz w:val="18"/>
          <w:szCs w:val="18"/>
        </w:rPr>
      </w:pPr>
      <w:r w:rsidRPr="00F206C6">
        <w:rPr>
          <w:rFonts w:ascii="Segoe UI" w:hAnsi="Segoe UI" w:cs="Segoe UI"/>
          <w:sz w:val="18"/>
          <w:szCs w:val="18"/>
        </w:rPr>
        <w:t>La</w:t>
      </w:r>
      <w:r w:rsidR="00C34D26" w:rsidRPr="00F206C6">
        <w:rPr>
          <w:rFonts w:ascii="Segoe UI" w:hAnsi="Segoe UI" w:cs="Segoe UI"/>
          <w:sz w:val="18"/>
          <w:szCs w:val="18"/>
        </w:rPr>
        <w:t xml:space="preserve"> Société METRO France s’est engagée à installer sur </w:t>
      </w:r>
      <w:r w:rsidR="00136BDD" w:rsidRPr="00F206C6">
        <w:rPr>
          <w:rFonts w:ascii="Segoe UI" w:hAnsi="Segoe UI" w:cs="Segoe UI"/>
          <w:sz w:val="18"/>
          <w:szCs w:val="18"/>
        </w:rPr>
        <w:t xml:space="preserve">plusieurs </w:t>
      </w:r>
      <w:r w:rsidR="0004048C" w:rsidRPr="00F206C6">
        <w:rPr>
          <w:rFonts w:ascii="Segoe UI" w:hAnsi="Segoe UI" w:cs="Segoe UI"/>
          <w:sz w:val="18"/>
          <w:szCs w:val="18"/>
        </w:rPr>
        <w:t>Halles</w:t>
      </w:r>
      <w:r w:rsidR="00F73D94" w:rsidRPr="00F206C6">
        <w:rPr>
          <w:rFonts w:ascii="Segoe UI" w:hAnsi="Segoe UI" w:cs="Segoe UI"/>
          <w:sz w:val="18"/>
          <w:szCs w:val="18"/>
        </w:rPr>
        <w:t xml:space="preserve">, entre le mois de novembre 2020 et </w:t>
      </w:r>
      <w:r w:rsidR="000264C3" w:rsidRPr="00F206C6">
        <w:rPr>
          <w:rFonts w:ascii="Segoe UI" w:hAnsi="Segoe UI" w:cs="Segoe UI"/>
          <w:sz w:val="18"/>
          <w:szCs w:val="18"/>
        </w:rPr>
        <w:t>a</w:t>
      </w:r>
      <w:r w:rsidR="00F73D94" w:rsidRPr="00F206C6">
        <w:rPr>
          <w:rFonts w:ascii="Segoe UI" w:hAnsi="Segoe UI" w:cs="Segoe UI"/>
          <w:sz w:val="18"/>
          <w:szCs w:val="18"/>
        </w:rPr>
        <w:t>oût 2021</w:t>
      </w:r>
      <w:r w:rsidR="0088025E" w:rsidRPr="00F206C6">
        <w:rPr>
          <w:rFonts w:ascii="Segoe UI" w:hAnsi="Segoe UI" w:cs="Segoe UI"/>
          <w:sz w:val="18"/>
          <w:szCs w:val="18"/>
        </w:rPr>
        <w:t>,</w:t>
      </w:r>
      <w:r w:rsidR="00F73D94" w:rsidRPr="00F206C6">
        <w:rPr>
          <w:rFonts w:ascii="Segoe UI" w:hAnsi="Segoe UI" w:cs="Segoe UI"/>
          <w:sz w:val="18"/>
          <w:szCs w:val="18"/>
        </w:rPr>
        <w:t xml:space="preserve"> des panneaux solaires afin de </w:t>
      </w:r>
      <w:r w:rsidR="0088025E" w:rsidRPr="00F206C6">
        <w:rPr>
          <w:rFonts w:ascii="Segoe UI" w:hAnsi="Segoe UI" w:cs="Segoe UI"/>
          <w:sz w:val="18"/>
          <w:szCs w:val="18"/>
        </w:rPr>
        <w:t>permettre</w:t>
      </w:r>
      <w:r w:rsidR="000D28AE" w:rsidRPr="00F206C6">
        <w:rPr>
          <w:rFonts w:ascii="Segoe UI" w:hAnsi="Segoe UI" w:cs="Segoe UI"/>
          <w:sz w:val="18"/>
          <w:szCs w:val="18"/>
        </w:rPr>
        <w:t xml:space="preserve"> à terme,</w:t>
      </w:r>
      <w:r w:rsidR="0088025E" w:rsidRPr="00F206C6">
        <w:rPr>
          <w:rFonts w:ascii="Segoe UI" w:hAnsi="Segoe UI" w:cs="Segoe UI"/>
          <w:sz w:val="18"/>
          <w:szCs w:val="18"/>
        </w:rPr>
        <w:t xml:space="preserve"> à la Société, </w:t>
      </w:r>
      <w:r w:rsidR="000D28AE" w:rsidRPr="00F206C6">
        <w:rPr>
          <w:rFonts w:ascii="Segoe UI" w:hAnsi="Segoe UI" w:cs="Segoe UI"/>
          <w:sz w:val="18"/>
          <w:szCs w:val="18"/>
        </w:rPr>
        <w:t>de pouvoir cons</w:t>
      </w:r>
      <w:r w:rsidR="00B405FB" w:rsidRPr="00F206C6">
        <w:rPr>
          <w:rFonts w:ascii="Segoe UI" w:hAnsi="Segoe UI" w:cs="Segoe UI"/>
          <w:sz w:val="18"/>
          <w:szCs w:val="18"/>
        </w:rPr>
        <w:t>ommer, pour une partie de sa consommation en électricité</w:t>
      </w:r>
      <w:r w:rsidRPr="00F206C6">
        <w:rPr>
          <w:rFonts w:ascii="Segoe UI" w:hAnsi="Segoe UI" w:cs="Segoe UI"/>
          <w:sz w:val="18"/>
          <w:szCs w:val="18"/>
        </w:rPr>
        <w:t xml:space="preserve"> (15%)</w:t>
      </w:r>
      <w:r w:rsidR="00B405FB" w:rsidRPr="00F206C6">
        <w:rPr>
          <w:rFonts w:ascii="Segoe UI" w:hAnsi="Segoe UI" w:cs="Segoe UI"/>
          <w:sz w:val="18"/>
          <w:szCs w:val="18"/>
        </w:rPr>
        <w:t>, sa propre énergie produite</w:t>
      </w:r>
      <w:r w:rsidR="00106ED1" w:rsidRPr="00F206C6">
        <w:rPr>
          <w:rFonts w:ascii="Segoe UI" w:hAnsi="Segoe UI" w:cs="Segoe UI"/>
          <w:sz w:val="18"/>
          <w:szCs w:val="18"/>
        </w:rPr>
        <w:t xml:space="preserve">. </w:t>
      </w:r>
    </w:p>
    <w:p w14:paraId="5317F778" w14:textId="77777777" w:rsidR="00106ED1" w:rsidRPr="00F206C6" w:rsidRDefault="00106ED1" w:rsidP="00A86A4E">
      <w:pPr>
        <w:spacing w:line="276" w:lineRule="auto"/>
        <w:jc w:val="both"/>
        <w:rPr>
          <w:rFonts w:ascii="Segoe UI" w:hAnsi="Segoe UI" w:cs="Segoe UI"/>
          <w:sz w:val="18"/>
          <w:szCs w:val="18"/>
        </w:rPr>
      </w:pPr>
    </w:p>
    <w:p w14:paraId="10608617" w14:textId="2076EF80" w:rsidR="00C34D26" w:rsidRPr="00F206C6" w:rsidRDefault="00106ED1" w:rsidP="00A86A4E">
      <w:pPr>
        <w:spacing w:line="276" w:lineRule="auto"/>
        <w:jc w:val="both"/>
        <w:rPr>
          <w:rFonts w:ascii="Segoe UI" w:hAnsi="Segoe UI" w:cs="Segoe UI"/>
          <w:sz w:val="18"/>
          <w:szCs w:val="18"/>
        </w:rPr>
      </w:pPr>
      <w:r w:rsidRPr="00F206C6">
        <w:rPr>
          <w:rFonts w:ascii="Segoe UI" w:hAnsi="Segoe UI" w:cs="Segoe UI"/>
          <w:sz w:val="18"/>
          <w:szCs w:val="18"/>
        </w:rPr>
        <w:t>Dans le cadre de cette installation, l</w:t>
      </w:r>
      <w:r w:rsidR="0010692B" w:rsidRPr="00F206C6">
        <w:rPr>
          <w:rFonts w:ascii="Segoe UI" w:hAnsi="Segoe UI" w:cs="Segoe UI"/>
          <w:sz w:val="18"/>
          <w:szCs w:val="18"/>
        </w:rPr>
        <w:t>’</w:t>
      </w:r>
      <w:r w:rsidRPr="00F206C6">
        <w:rPr>
          <w:rFonts w:ascii="Segoe UI" w:hAnsi="Segoe UI" w:cs="Segoe UI"/>
          <w:sz w:val="18"/>
          <w:szCs w:val="18"/>
        </w:rPr>
        <w:t>e</w:t>
      </w:r>
      <w:r w:rsidR="0010692B" w:rsidRPr="00F206C6">
        <w:rPr>
          <w:rFonts w:ascii="Segoe UI" w:hAnsi="Segoe UI" w:cs="Segoe UI"/>
          <w:sz w:val="18"/>
          <w:szCs w:val="18"/>
        </w:rPr>
        <w:t>n</w:t>
      </w:r>
      <w:r w:rsidRPr="00F206C6">
        <w:rPr>
          <w:rFonts w:ascii="Segoe UI" w:hAnsi="Segoe UI" w:cs="Segoe UI"/>
          <w:sz w:val="18"/>
          <w:szCs w:val="18"/>
        </w:rPr>
        <w:t>s</w:t>
      </w:r>
      <w:r w:rsidR="0010692B" w:rsidRPr="00F206C6">
        <w:rPr>
          <w:rFonts w:ascii="Segoe UI" w:hAnsi="Segoe UI" w:cs="Segoe UI"/>
          <w:sz w:val="18"/>
          <w:szCs w:val="18"/>
        </w:rPr>
        <w:t>emble des</w:t>
      </w:r>
      <w:r w:rsidRPr="00F206C6">
        <w:rPr>
          <w:rFonts w:ascii="Segoe UI" w:hAnsi="Segoe UI" w:cs="Segoe UI"/>
          <w:sz w:val="18"/>
          <w:szCs w:val="18"/>
        </w:rPr>
        <w:t xml:space="preserve"> collaborateurs </w:t>
      </w:r>
      <w:r w:rsidR="003E3E74" w:rsidRPr="00F206C6">
        <w:rPr>
          <w:rFonts w:ascii="Segoe UI" w:hAnsi="Segoe UI" w:cs="Segoe UI"/>
          <w:sz w:val="18"/>
          <w:szCs w:val="18"/>
        </w:rPr>
        <w:t>ont pu</w:t>
      </w:r>
      <w:r w:rsidRPr="00F206C6">
        <w:rPr>
          <w:rFonts w:ascii="Segoe UI" w:hAnsi="Segoe UI" w:cs="Segoe UI"/>
          <w:sz w:val="18"/>
          <w:szCs w:val="18"/>
        </w:rPr>
        <w:t xml:space="preserve"> </w:t>
      </w:r>
      <w:r w:rsidR="0085708E" w:rsidRPr="00F206C6">
        <w:rPr>
          <w:rFonts w:ascii="Segoe UI" w:hAnsi="Segoe UI" w:cs="Segoe UI"/>
          <w:sz w:val="18"/>
          <w:szCs w:val="18"/>
        </w:rPr>
        <w:t>décider de participer au financement de cette installation</w:t>
      </w:r>
      <w:r w:rsidR="00322ED1" w:rsidRPr="00F206C6">
        <w:rPr>
          <w:rFonts w:ascii="Segoe UI" w:hAnsi="Segoe UI" w:cs="Segoe UI"/>
          <w:sz w:val="18"/>
          <w:szCs w:val="18"/>
        </w:rPr>
        <w:t>,</w:t>
      </w:r>
      <w:r w:rsidR="0085708E" w:rsidRPr="00F206C6">
        <w:rPr>
          <w:rFonts w:ascii="Segoe UI" w:hAnsi="Segoe UI" w:cs="Segoe UI"/>
          <w:sz w:val="18"/>
          <w:szCs w:val="18"/>
        </w:rPr>
        <w:t xml:space="preserve"> moyennant le versement d’une somme</w:t>
      </w:r>
      <w:r w:rsidR="002242C7" w:rsidRPr="00F206C6">
        <w:rPr>
          <w:rFonts w:ascii="Segoe UI" w:hAnsi="Segoe UI" w:cs="Segoe UI"/>
          <w:sz w:val="18"/>
          <w:szCs w:val="18"/>
        </w:rPr>
        <w:t>,</w:t>
      </w:r>
      <w:r w:rsidR="00F05563" w:rsidRPr="00F206C6">
        <w:rPr>
          <w:rFonts w:ascii="Segoe UI" w:hAnsi="Segoe UI" w:cs="Segoe UI"/>
          <w:sz w:val="18"/>
          <w:szCs w:val="18"/>
        </w:rPr>
        <w:t xml:space="preserve"> </w:t>
      </w:r>
      <w:r w:rsidR="00940F5B" w:rsidRPr="00F206C6">
        <w:rPr>
          <w:rFonts w:ascii="Segoe UI" w:hAnsi="Segoe UI" w:cs="Segoe UI"/>
          <w:sz w:val="18"/>
          <w:szCs w:val="18"/>
        </w:rPr>
        <w:t xml:space="preserve">qui lui seront remboursés </w:t>
      </w:r>
      <w:r w:rsidR="002242C7" w:rsidRPr="00F206C6">
        <w:rPr>
          <w:rFonts w:ascii="Segoe UI" w:hAnsi="Segoe UI" w:cs="Segoe UI"/>
          <w:sz w:val="18"/>
          <w:szCs w:val="18"/>
        </w:rPr>
        <w:t>de manière progressive</w:t>
      </w:r>
      <w:r w:rsidR="0010692B" w:rsidRPr="00F206C6">
        <w:rPr>
          <w:rFonts w:ascii="Segoe UI" w:hAnsi="Segoe UI" w:cs="Segoe UI"/>
          <w:sz w:val="18"/>
          <w:szCs w:val="18"/>
        </w:rPr>
        <w:t>, tous les ans</w:t>
      </w:r>
      <w:r w:rsidR="00BE7D41" w:rsidRPr="00F206C6">
        <w:rPr>
          <w:rFonts w:ascii="Segoe UI" w:hAnsi="Segoe UI" w:cs="Segoe UI"/>
          <w:sz w:val="18"/>
          <w:szCs w:val="18"/>
        </w:rPr>
        <w:t>,</w:t>
      </w:r>
      <w:r w:rsidR="0010692B" w:rsidRPr="00F206C6">
        <w:rPr>
          <w:rFonts w:ascii="Segoe UI" w:hAnsi="Segoe UI" w:cs="Segoe UI"/>
          <w:sz w:val="18"/>
          <w:szCs w:val="18"/>
        </w:rPr>
        <w:t xml:space="preserve"> </w:t>
      </w:r>
      <w:r w:rsidR="00206DA8" w:rsidRPr="00F206C6">
        <w:rPr>
          <w:rFonts w:ascii="Segoe UI" w:hAnsi="Segoe UI" w:cs="Segoe UI"/>
          <w:sz w:val="18"/>
          <w:szCs w:val="18"/>
        </w:rPr>
        <w:t>puis</w:t>
      </w:r>
      <w:r w:rsidR="0010692B" w:rsidRPr="00F206C6">
        <w:rPr>
          <w:rFonts w:ascii="Segoe UI" w:hAnsi="Segoe UI" w:cs="Segoe UI"/>
          <w:sz w:val="18"/>
          <w:szCs w:val="18"/>
        </w:rPr>
        <w:t xml:space="preserve"> en totalité à l’issue d’une durée de 5 ans, avec </w:t>
      </w:r>
      <w:r w:rsidR="00322ED1" w:rsidRPr="00F206C6">
        <w:rPr>
          <w:rFonts w:ascii="Segoe UI" w:hAnsi="Segoe UI" w:cs="Segoe UI"/>
          <w:sz w:val="18"/>
          <w:szCs w:val="18"/>
        </w:rPr>
        <w:t xml:space="preserve">un intéressement </w:t>
      </w:r>
      <w:r w:rsidR="0043125F" w:rsidRPr="00F206C6">
        <w:rPr>
          <w:rFonts w:ascii="Segoe UI" w:hAnsi="Segoe UI" w:cs="Segoe UI"/>
          <w:sz w:val="18"/>
          <w:szCs w:val="18"/>
        </w:rPr>
        <w:t xml:space="preserve">calculé sur la </w:t>
      </w:r>
      <w:r w:rsidR="002C19C6" w:rsidRPr="00F206C6">
        <w:rPr>
          <w:rFonts w:ascii="Segoe UI" w:hAnsi="Segoe UI" w:cs="Segoe UI"/>
          <w:sz w:val="18"/>
          <w:szCs w:val="18"/>
        </w:rPr>
        <w:t xml:space="preserve">somme versée. </w:t>
      </w:r>
    </w:p>
    <w:p w14:paraId="0DCECEE8" w14:textId="51E43FBF" w:rsidR="003E3E74" w:rsidRPr="00F206C6" w:rsidRDefault="003E3E74" w:rsidP="00A86A4E">
      <w:pPr>
        <w:spacing w:line="276" w:lineRule="auto"/>
        <w:jc w:val="both"/>
        <w:rPr>
          <w:rFonts w:ascii="Segoe UI" w:hAnsi="Segoe UI" w:cs="Segoe UI"/>
          <w:sz w:val="18"/>
          <w:szCs w:val="18"/>
        </w:rPr>
      </w:pPr>
    </w:p>
    <w:p w14:paraId="3C6E5555" w14:textId="0CBCE835" w:rsidR="003E3E74" w:rsidRPr="00F206C6" w:rsidRDefault="003E3E74" w:rsidP="00A86A4E">
      <w:pPr>
        <w:spacing w:line="276" w:lineRule="auto"/>
        <w:jc w:val="both"/>
        <w:rPr>
          <w:rFonts w:ascii="Segoe UI" w:hAnsi="Segoe UI" w:cs="Segoe UI"/>
          <w:sz w:val="18"/>
          <w:szCs w:val="18"/>
        </w:rPr>
      </w:pPr>
      <w:r w:rsidRPr="00F206C6">
        <w:rPr>
          <w:rFonts w:ascii="Segoe UI" w:hAnsi="Segoe UI" w:cs="Segoe UI"/>
          <w:sz w:val="18"/>
          <w:szCs w:val="18"/>
        </w:rPr>
        <w:t xml:space="preserve">La Société METRO France continuera dans cette démarche </w:t>
      </w:r>
      <w:r w:rsidR="00941123" w:rsidRPr="00F206C6">
        <w:rPr>
          <w:rFonts w:ascii="Segoe UI" w:hAnsi="Segoe UI" w:cs="Segoe UI"/>
          <w:sz w:val="18"/>
          <w:szCs w:val="18"/>
        </w:rPr>
        <w:t xml:space="preserve">et en cas de nouvelles installations, étudiera la faisabilité d’une participation des collaborateurs au financement de cette installation. </w:t>
      </w:r>
    </w:p>
    <w:p w14:paraId="4FABF14B" w14:textId="27B904C6" w:rsidR="00941123" w:rsidRPr="00F206C6" w:rsidRDefault="00941123" w:rsidP="00A86A4E">
      <w:pPr>
        <w:spacing w:line="276" w:lineRule="auto"/>
        <w:jc w:val="both"/>
        <w:rPr>
          <w:rFonts w:ascii="Segoe UI" w:hAnsi="Segoe UI" w:cs="Segoe UI"/>
          <w:sz w:val="18"/>
          <w:szCs w:val="18"/>
        </w:rPr>
      </w:pPr>
    </w:p>
    <w:p w14:paraId="55BA1F8F" w14:textId="396E70DD" w:rsidR="00941123" w:rsidRPr="00F206C6" w:rsidRDefault="0051644A" w:rsidP="00A86A4E">
      <w:pPr>
        <w:spacing w:line="276" w:lineRule="auto"/>
        <w:jc w:val="both"/>
        <w:rPr>
          <w:rFonts w:ascii="Segoe UI" w:hAnsi="Segoe UI" w:cs="Segoe UI"/>
          <w:sz w:val="18"/>
          <w:szCs w:val="18"/>
        </w:rPr>
      </w:pPr>
      <w:r w:rsidRPr="00F206C6">
        <w:rPr>
          <w:rFonts w:ascii="Segoe UI" w:hAnsi="Segoe UI" w:cs="Segoe UI"/>
          <w:sz w:val="18"/>
          <w:szCs w:val="18"/>
        </w:rPr>
        <w:t>Ces éléments seront notamment évoqués dans le cadre de la Commission Environnementale ci-après définie.</w:t>
      </w:r>
    </w:p>
    <w:p w14:paraId="4B375BD0" w14:textId="77777777" w:rsidR="009D2C8F" w:rsidRPr="00F206C6" w:rsidRDefault="009D2C8F" w:rsidP="00A86A4E">
      <w:pPr>
        <w:spacing w:line="276" w:lineRule="auto"/>
        <w:jc w:val="both"/>
        <w:rPr>
          <w:rFonts w:ascii="Segoe UI" w:hAnsi="Segoe UI" w:cs="Segoe UI"/>
          <w:sz w:val="18"/>
          <w:szCs w:val="18"/>
        </w:rPr>
      </w:pPr>
    </w:p>
    <w:p w14:paraId="46FF5436" w14:textId="504C84B9" w:rsidR="00A67644" w:rsidRPr="006A4ECA" w:rsidRDefault="00A67644" w:rsidP="00096E0F">
      <w:pPr>
        <w:pStyle w:val="ARTICLE"/>
      </w:pPr>
      <w:bookmarkStart w:id="82" w:name="_Toc194915607"/>
      <w:r w:rsidRPr="00F206C6">
        <w:t xml:space="preserve">COMMISSION </w:t>
      </w:r>
      <w:r w:rsidR="00FD4966" w:rsidRPr="00F206C6">
        <w:t>RSE</w:t>
      </w:r>
      <w:bookmarkEnd w:id="82"/>
    </w:p>
    <w:p w14:paraId="3F659E9B" w14:textId="6DE886E1" w:rsidR="00930292" w:rsidRPr="00F206C6" w:rsidRDefault="00164163" w:rsidP="00096E0F">
      <w:pPr>
        <w:spacing w:line="276" w:lineRule="auto"/>
        <w:rPr>
          <w:rFonts w:ascii="Segoe UI" w:hAnsi="Segoe UI" w:cs="Segoe UI"/>
          <w:sz w:val="18"/>
          <w:szCs w:val="18"/>
        </w:rPr>
      </w:pPr>
      <w:r w:rsidRPr="00F206C6">
        <w:rPr>
          <w:rFonts w:ascii="Segoe UI" w:hAnsi="Segoe UI" w:cs="Segoe UI"/>
          <w:sz w:val="18"/>
          <w:szCs w:val="18"/>
        </w:rPr>
        <w:lastRenderedPageBreak/>
        <w:t xml:space="preserve">Dans une même </w:t>
      </w:r>
      <w:r w:rsidR="0062524E" w:rsidRPr="00F206C6">
        <w:rPr>
          <w:rFonts w:ascii="Segoe UI" w:hAnsi="Segoe UI" w:cs="Segoe UI"/>
          <w:sz w:val="18"/>
          <w:szCs w:val="18"/>
        </w:rPr>
        <w:t>volonté</w:t>
      </w:r>
      <w:r w:rsidRPr="00F206C6">
        <w:rPr>
          <w:rFonts w:ascii="Segoe UI" w:hAnsi="Segoe UI" w:cs="Segoe UI"/>
          <w:sz w:val="18"/>
          <w:szCs w:val="18"/>
        </w:rPr>
        <w:t xml:space="preserve"> de participation de la Société METRO France aux enjeux environnementaux</w:t>
      </w:r>
      <w:r w:rsidR="005F02AD" w:rsidRPr="00F206C6">
        <w:rPr>
          <w:rFonts w:ascii="Segoe UI" w:hAnsi="Segoe UI" w:cs="Segoe UI"/>
          <w:sz w:val="18"/>
          <w:szCs w:val="18"/>
        </w:rPr>
        <w:t xml:space="preserve"> et afin </w:t>
      </w:r>
      <w:r w:rsidR="008065E2" w:rsidRPr="00F206C6">
        <w:rPr>
          <w:rFonts w:ascii="Segoe UI" w:hAnsi="Segoe UI" w:cs="Segoe UI"/>
          <w:sz w:val="18"/>
          <w:szCs w:val="18"/>
        </w:rPr>
        <w:t>de maintenir un Dialogue social ouvert et responsable au cours de l’année,</w:t>
      </w:r>
      <w:r w:rsidR="00271AFD" w:rsidRPr="00F206C6">
        <w:rPr>
          <w:rFonts w:ascii="Segoe UI" w:hAnsi="Segoe UI" w:cs="Segoe UI"/>
          <w:sz w:val="18"/>
          <w:szCs w:val="18"/>
        </w:rPr>
        <w:t xml:space="preserve"> la Société a souhaité </w:t>
      </w:r>
      <w:r w:rsidR="0062524E" w:rsidRPr="00F206C6">
        <w:rPr>
          <w:rFonts w:ascii="Segoe UI" w:hAnsi="Segoe UI" w:cs="Segoe UI"/>
          <w:sz w:val="18"/>
          <w:szCs w:val="18"/>
        </w:rPr>
        <w:t>associer</w:t>
      </w:r>
      <w:r w:rsidR="00271AFD" w:rsidRPr="00F206C6">
        <w:rPr>
          <w:rFonts w:ascii="Segoe UI" w:hAnsi="Segoe UI" w:cs="Segoe UI"/>
          <w:sz w:val="18"/>
          <w:szCs w:val="18"/>
        </w:rPr>
        <w:t xml:space="preserve"> ses partenaires sociaux</w:t>
      </w:r>
      <w:r w:rsidR="0062524E" w:rsidRPr="00F206C6">
        <w:rPr>
          <w:rFonts w:ascii="Segoe UI" w:hAnsi="Segoe UI" w:cs="Segoe UI"/>
          <w:sz w:val="18"/>
          <w:szCs w:val="18"/>
        </w:rPr>
        <w:t xml:space="preserve"> à cette démarche</w:t>
      </w:r>
      <w:r w:rsidR="0051644A" w:rsidRPr="00F206C6">
        <w:rPr>
          <w:rFonts w:ascii="Segoe UI" w:hAnsi="Segoe UI" w:cs="Segoe UI"/>
          <w:sz w:val="18"/>
          <w:szCs w:val="18"/>
        </w:rPr>
        <w:t xml:space="preserve"> et ce, depuis l’accord NAO 2021</w:t>
      </w:r>
      <w:r w:rsidR="0062524E" w:rsidRPr="00F206C6">
        <w:rPr>
          <w:rFonts w:ascii="Segoe UI" w:hAnsi="Segoe UI" w:cs="Segoe UI"/>
          <w:sz w:val="18"/>
          <w:szCs w:val="18"/>
        </w:rPr>
        <w:t xml:space="preserve">. </w:t>
      </w:r>
    </w:p>
    <w:p w14:paraId="0204C4ED" w14:textId="77777777" w:rsidR="00930292" w:rsidRPr="00F206C6" w:rsidRDefault="00930292" w:rsidP="00096E0F">
      <w:pPr>
        <w:spacing w:line="276" w:lineRule="auto"/>
        <w:rPr>
          <w:rFonts w:ascii="Segoe UI" w:hAnsi="Segoe UI" w:cs="Segoe UI"/>
          <w:sz w:val="18"/>
          <w:szCs w:val="18"/>
        </w:rPr>
      </w:pPr>
    </w:p>
    <w:p w14:paraId="21FF5C59" w14:textId="5A5FB6DA" w:rsidR="005E456F" w:rsidRPr="00F206C6" w:rsidRDefault="005E456F" w:rsidP="00096E0F">
      <w:pPr>
        <w:spacing w:line="276" w:lineRule="auto"/>
        <w:rPr>
          <w:rFonts w:ascii="Segoe UI" w:hAnsi="Segoe UI" w:cs="Segoe UI"/>
          <w:sz w:val="18"/>
          <w:szCs w:val="18"/>
        </w:rPr>
      </w:pPr>
      <w:r w:rsidRPr="00F206C6">
        <w:rPr>
          <w:rFonts w:ascii="Segoe UI" w:hAnsi="Segoe UI" w:cs="Segoe UI"/>
          <w:sz w:val="18"/>
          <w:szCs w:val="18"/>
        </w:rPr>
        <w:t>Dans ce contexte, les parties au présent accord ont souhaité mettre en place une Commission environnementale</w:t>
      </w:r>
      <w:r w:rsidR="00930292" w:rsidRPr="00F206C6">
        <w:rPr>
          <w:rFonts w:ascii="Segoe UI" w:hAnsi="Segoe UI" w:cs="Segoe UI"/>
          <w:sz w:val="18"/>
          <w:szCs w:val="18"/>
        </w:rPr>
        <w:t>, nouvellement désigné</w:t>
      </w:r>
      <w:r w:rsidR="00AB09F8">
        <w:rPr>
          <w:rFonts w:ascii="Segoe UI" w:hAnsi="Segoe UI" w:cs="Segoe UI"/>
          <w:sz w:val="18"/>
          <w:szCs w:val="18"/>
        </w:rPr>
        <w:t>e</w:t>
      </w:r>
      <w:r w:rsidR="00930292" w:rsidRPr="00F206C6">
        <w:rPr>
          <w:rFonts w:ascii="Segoe UI" w:hAnsi="Segoe UI" w:cs="Segoe UI"/>
          <w:sz w:val="18"/>
          <w:szCs w:val="18"/>
        </w:rPr>
        <w:t xml:space="preserve"> « Commission RSE » </w:t>
      </w:r>
      <w:r w:rsidR="000A0650" w:rsidRPr="00F206C6">
        <w:rPr>
          <w:rFonts w:ascii="Segoe UI" w:hAnsi="Segoe UI" w:cs="Segoe UI"/>
          <w:sz w:val="18"/>
          <w:szCs w:val="18"/>
        </w:rPr>
        <w:t xml:space="preserve">ayant notamment pour objectif : </w:t>
      </w:r>
    </w:p>
    <w:p w14:paraId="7145A7CA" w14:textId="6C27AF8D" w:rsidR="000A0650" w:rsidRPr="00F206C6" w:rsidRDefault="000A0650" w:rsidP="000A0650">
      <w:pPr>
        <w:pStyle w:val="a3"/>
        <w:numPr>
          <w:ilvl w:val="0"/>
          <w:numId w:val="6"/>
        </w:numPr>
        <w:spacing w:line="276" w:lineRule="auto"/>
        <w:rPr>
          <w:rFonts w:ascii="Segoe UI" w:hAnsi="Segoe UI" w:cs="Segoe UI"/>
          <w:sz w:val="18"/>
          <w:szCs w:val="18"/>
        </w:rPr>
      </w:pPr>
      <w:r w:rsidRPr="00F206C6">
        <w:rPr>
          <w:rFonts w:ascii="Segoe UI" w:hAnsi="Segoe UI" w:cs="Segoe UI"/>
          <w:sz w:val="18"/>
          <w:szCs w:val="18"/>
        </w:rPr>
        <w:t>Une meilleure prise en compte de l’</w:t>
      </w:r>
      <w:r w:rsidR="009F4627" w:rsidRPr="00F206C6">
        <w:rPr>
          <w:rFonts w:ascii="Segoe UI" w:hAnsi="Segoe UI" w:cs="Segoe UI"/>
          <w:sz w:val="18"/>
          <w:szCs w:val="18"/>
        </w:rPr>
        <w:t>Environnement</w:t>
      </w:r>
      <w:r w:rsidRPr="00F206C6">
        <w:rPr>
          <w:rFonts w:ascii="Segoe UI" w:hAnsi="Segoe UI" w:cs="Segoe UI"/>
          <w:sz w:val="18"/>
          <w:szCs w:val="18"/>
        </w:rPr>
        <w:t xml:space="preserve"> dans les décisions </w:t>
      </w:r>
      <w:r w:rsidR="009F4627" w:rsidRPr="00F206C6">
        <w:rPr>
          <w:rFonts w:ascii="Segoe UI" w:hAnsi="Segoe UI" w:cs="Segoe UI"/>
          <w:sz w:val="18"/>
          <w:szCs w:val="18"/>
        </w:rPr>
        <w:t>stratégiques</w:t>
      </w:r>
      <w:r w:rsidRPr="00F206C6">
        <w:rPr>
          <w:rFonts w:ascii="Segoe UI" w:hAnsi="Segoe UI" w:cs="Segoe UI"/>
          <w:sz w:val="18"/>
          <w:szCs w:val="18"/>
        </w:rPr>
        <w:t xml:space="preserve"> de l’entreprise </w:t>
      </w:r>
    </w:p>
    <w:p w14:paraId="0227E254" w14:textId="5F211901" w:rsidR="000A0650" w:rsidRPr="00F206C6" w:rsidRDefault="000A0650" w:rsidP="000A0650">
      <w:pPr>
        <w:pStyle w:val="a3"/>
        <w:numPr>
          <w:ilvl w:val="0"/>
          <w:numId w:val="6"/>
        </w:numPr>
        <w:spacing w:line="276" w:lineRule="auto"/>
        <w:rPr>
          <w:rFonts w:ascii="Segoe UI" w:hAnsi="Segoe UI" w:cs="Segoe UI"/>
          <w:sz w:val="18"/>
          <w:szCs w:val="18"/>
        </w:rPr>
      </w:pPr>
      <w:r w:rsidRPr="00F206C6">
        <w:rPr>
          <w:rFonts w:ascii="Segoe UI" w:hAnsi="Segoe UI" w:cs="Segoe UI"/>
          <w:sz w:val="18"/>
          <w:szCs w:val="18"/>
        </w:rPr>
        <w:t xml:space="preserve">Une meilleure appréhension et gestions des impacts directs </w:t>
      </w:r>
      <w:r w:rsidR="00A9706F" w:rsidRPr="00F206C6">
        <w:rPr>
          <w:rFonts w:ascii="Segoe UI" w:hAnsi="Segoe UI" w:cs="Segoe UI"/>
          <w:sz w:val="18"/>
          <w:szCs w:val="18"/>
        </w:rPr>
        <w:t xml:space="preserve">de sa politique </w:t>
      </w:r>
      <w:r w:rsidRPr="00F206C6">
        <w:rPr>
          <w:rFonts w:ascii="Segoe UI" w:hAnsi="Segoe UI" w:cs="Segoe UI"/>
          <w:sz w:val="18"/>
          <w:szCs w:val="18"/>
        </w:rPr>
        <w:t xml:space="preserve">sur l’environnement </w:t>
      </w:r>
    </w:p>
    <w:p w14:paraId="13C922B1" w14:textId="5FDD553C" w:rsidR="00A9706F" w:rsidRPr="00F206C6" w:rsidRDefault="00601DD7" w:rsidP="000A0650">
      <w:pPr>
        <w:pStyle w:val="a3"/>
        <w:numPr>
          <w:ilvl w:val="0"/>
          <w:numId w:val="6"/>
        </w:numPr>
        <w:spacing w:line="276" w:lineRule="auto"/>
        <w:rPr>
          <w:rFonts w:ascii="Segoe UI" w:hAnsi="Segoe UI" w:cs="Segoe UI"/>
          <w:sz w:val="18"/>
          <w:szCs w:val="18"/>
        </w:rPr>
      </w:pPr>
      <w:r w:rsidRPr="00F206C6">
        <w:rPr>
          <w:rFonts w:ascii="Segoe UI" w:hAnsi="Segoe UI" w:cs="Segoe UI"/>
          <w:sz w:val="18"/>
          <w:szCs w:val="18"/>
        </w:rPr>
        <w:t xml:space="preserve">Le travail sur les méthodes et outils permettant cette prise en compte </w:t>
      </w:r>
    </w:p>
    <w:p w14:paraId="4C2677E0" w14:textId="4A004E21" w:rsidR="00601DD7" w:rsidRPr="00F206C6" w:rsidRDefault="00601DD7" w:rsidP="000A0650">
      <w:pPr>
        <w:pStyle w:val="a3"/>
        <w:numPr>
          <w:ilvl w:val="0"/>
          <w:numId w:val="6"/>
        </w:numPr>
        <w:spacing w:line="276" w:lineRule="auto"/>
        <w:rPr>
          <w:rFonts w:ascii="Segoe UI" w:hAnsi="Segoe UI" w:cs="Segoe UI"/>
          <w:sz w:val="18"/>
          <w:szCs w:val="18"/>
        </w:rPr>
      </w:pPr>
      <w:r w:rsidRPr="00F206C6">
        <w:rPr>
          <w:rFonts w:ascii="Segoe UI" w:hAnsi="Segoe UI" w:cs="Segoe UI"/>
          <w:sz w:val="18"/>
          <w:szCs w:val="18"/>
        </w:rPr>
        <w:t xml:space="preserve">La mise en place </w:t>
      </w:r>
      <w:r w:rsidR="00B409BF" w:rsidRPr="00F206C6">
        <w:rPr>
          <w:rFonts w:ascii="Segoe UI" w:hAnsi="Segoe UI" w:cs="Segoe UI"/>
          <w:sz w:val="18"/>
          <w:szCs w:val="18"/>
        </w:rPr>
        <w:t>et le d’indicateurs afin de mesurer l’impact de</w:t>
      </w:r>
      <w:r w:rsidR="00A466FA" w:rsidRPr="00F206C6">
        <w:rPr>
          <w:rFonts w:ascii="Segoe UI" w:hAnsi="Segoe UI" w:cs="Segoe UI"/>
          <w:sz w:val="18"/>
          <w:szCs w:val="18"/>
        </w:rPr>
        <w:t xml:space="preserve">s décisions de cette Commission sur l’Environnement. </w:t>
      </w:r>
    </w:p>
    <w:p w14:paraId="786D21A4" w14:textId="19A9CE7E" w:rsidR="00A67644" w:rsidRPr="00F206C6" w:rsidRDefault="00271AFD" w:rsidP="00096E0F">
      <w:pPr>
        <w:spacing w:line="276" w:lineRule="auto"/>
        <w:rPr>
          <w:rFonts w:ascii="Segoe UI" w:hAnsi="Segoe UI" w:cs="Segoe UI"/>
          <w:sz w:val="18"/>
          <w:szCs w:val="18"/>
        </w:rPr>
      </w:pPr>
      <w:r w:rsidRPr="00F206C6">
        <w:rPr>
          <w:rFonts w:ascii="Segoe UI" w:hAnsi="Segoe UI" w:cs="Segoe UI"/>
          <w:sz w:val="18"/>
          <w:szCs w:val="18"/>
        </w:rPr>
        <w:t xml:space="preserve"> </w:t>
      </w:r>
    </w:p>
    <w:p w14:paraId="5E2D8B80" w14:textId="5A8C3E2D" w:rsidR="004A60B4" w:rsidRPr="00F206C6" w:rsidRDefault="00930292" w:rsidP="004A60B4">
      <w:pPr>
        <w:spacing w:line="276" w:lineRule="auto"/>
        <w:jc w:val="both"/>
        <w:rPr>
          <w:rFonts w:ascii="Segoe UI" w:hAnsi="Segoe UI" w:cs="Segoe UI"/>
          <w:sz w:val="18"/>
          <w:szCs w:val="18"/>
        </w:rPr>
      </w:pPr>
      <w:r w:rsidRPr="00F206C6">
        <w:rPr>
          <w:rFonts w:ascii="Segoe UI" w:hAnsi="Segoe UI" w:cs="Segoe UI"/>
          <w:sz w:val="18"/>
          <w:szCs w:val="18"/>
        </w:rPr>
        <w:t>La composition de cette Commission</w:t>
      </w:r>
      <w:r w:rsidR="004B20F7" w:rsidRPr="00F206C6">
        <w:rPr>
          <w:rFonts w:ascii="Segoe UI" w:hAnsi="Segoe UI" w:cs="Segoe UI"/>
          <w:sz w:val="18"/>
          <w:szCs w:val="18"/>
        </w:rPr>
        <w:t>,</w:t>
      </w:r>
      <w:r w:rsidRPr="00F206C6">
        <w:rPr>
          <w:rFonts w:ascii="Segoe UI" w:hAnsi="Segoe UI" w:cs="Segoe UI"/>
          <w:sz w:val="18"/>
          <w:szCs w:val="18"/>
        </w:rPr>
        <w:t xml:space="preserve"> les modalités de réunions </w:t>
      </w:r>
      <w:r w:rsidR="004B20F7" w:rsidRPr="00F206C6">
        <w:rPr>
          <w:rFonts w:ascii="Segoe UI" w:hAnsi="Segoe UI" w:cs="Segoe UI"/>
          <w:sz w:val="18"/>
          <w:szCs w:val="18"/>
        </w:rPr>
        <w:t xml:space="preserve">ainsi que la précisions des </w:t>
      </w:r>
      <w:r w:rsidR="002F3962" w:rsidRPr="00F206C6">
        <w:rPr>
          <w:rFonts w:ascii="Segoe UI" w:hAnsi="Segoe UI" w:cs="Segoe UI"/>
          <w:sz w:val="18"/>
          <w:szCs w:val="18"/>
        </w:rPr>
        <w:t xml:space="preserve">missions </w:t>
      </w:r>
      <w:r w:rsidRPr="00F206C6">
        <w:rPr>
          <w:rFonts w:ascii="Segoe UI" w:hAnsi="Segoe UI" w:cs="Segoe UI"/>
          <w:sz w:val="18"/>
          <w:szCs w:val="18"/>
        </w:rPr>
        <w:t>sont défini</w:t>
      </w:r>
      <w:r w:rsidR="006B76FB">
        <w:rPr>
          <w:rFonts w:ascii="Segoe UI" w:hAnsi="Segoe UI" w:cs="Segoe UI"/>
          <w:sz w:val="18"/>
          <w:szCs w:val="18"/>
        </w:rPr>
        <w:t>e</w:t>
      </w:r>
      <w:r w:rsidRPr="00F206C6">
        <w:rPr>
          <w:rFonts w:ascii="Segoe UI" w:hAnsi="Segoe UI" w:cs="Segoe UI"/>
          <w:sz w:val="18"/>
          <w:szCs w:val="18"/>
        </w:rPr>
        <w:t xml:space="preserve">s au sein de l’avenant de révision de l’accord Dialogue social signé </w:t>
      </w:r>
      <w:r w:rsidR="002F3962" w:rsidRPr="00F206C6">
        <w:rPr>
          <w:rFonts w:ascii="Segoe UI" w:hAnsi="Segoe UI" w:cs="Segoe UI"/>
          <w:sz w:val="18"/>
          <w:szCs w:val="18"/>
        </w:rPr>
        <w:t xml:space="preserve">le </w:t>
      </w:r>
      <w:r w:rsidR="004B20F7" w:rsidRPr="00F206C6">
        <w:rPr>
          <w:rFonts w:ascii="Segoe UI" w:hAnsi="Segoe UI" w:cs="Segoe UI"/>
          <w:sz w:val="18"/>
          <w:szCs w:val="18"/>
        </w:rPr>
        <w:t xml:space="preserve">11 décembre 2023. </w:t>
      </w:r>
    </w:p>
    <w:p w14:paraId="0CAD67CA" w14:textId="10D61170" w:rsidR="00C249C1" w:rsidRPr="00F206C6" w:rsidRDefault="00C249C1" w:rsidP="00096E0F">
      <w:pPr>
        <w:spacing w:line="276" w:lineRule="auto"/>
        <w:jc w:val="both"/>
        <w:rPr>
          <w:rFonts w:ascii="Segoe UI" w:hAnsi="Segoe UI" w:cs="Segoe UI"/>
          <w:sz w:val="18"/>
          <w:szCs w:val="18"/>
          <w:lang w:eastAsia="fr-FR"/>
        </w:rPr>
      </w:pPr>
    </w:p>
    <w:p w14:paraId="0CAD67CB" w14:textId="549C67F1" w:rsidR="00DD5621" w:rsidRPr="00F206C6" w:rsidRDefault="00DD5621" w:rsidP="00096E0F">
      <w:pPr>
        <w:pStyle w:val="PARTIE"/>
        <w:rPr>
          <w:rFonts w:ascii="Segoe UI" w:hAnsi="Segoe UI" w:cs="Segoe UI"/>
          <w:sz w:val="22"/>
          <w:szCs w:val="18"/>
          <w:lang w:eastAsia="fr-FR"/>
        </w:rPr>
      </w:pPr>
      <w:bookmarkStart w:id="83" w:name="_Toc194915608"/>
      <w:r w:rsidRPr="00F206C6">
        <w:rPr>
          <w:rFonts w:ascii="Segoe UI" w:hAnsi="Segoe UI" w:cs="Segoe UI"/>
          <w:sz w:val="22"/>
          <w:szCs w:val="18"/>
        </w:rPr>
        <w:t>INFORMATIONS ET FORMALITES</w:t>
      </w:r>
      <w:bookmarkEnd w:id="83"/>
    </w:p>
    <w:p w14:paraId="0CAD67CC" w14:textId="5E428201" w:rsidR="00DE4060" w:rsidRPr="00F206C6" w:rsidRDefault="00DE4060" w:rsidP="00096E0F">
      <w:pPr>
        <w:spacing w:line="276" w:lineRule="auto"/>
        <w:jc w:val="both"/>
        <w:rPr>
          <w:rFonts w:ascii="Segoe UI" w:hAnsi="Segoe UI" w:cs="Segoe UI"/>
          <w:sz w:val="18"/>
          <w:szCs w:val="18"/>
          <w:lang w:eastAsia="fr-FR"/>
        </w:rPr>
      </w:pPr>
    </w:p>
    <w:p w14:paraId="0CAD67CD" w14:textId="7BE44288" w:rsidR="00C249C1" w:rsidRPr="00F206C6" w:rsidRDefault="00C249C1" w:rsidP="00096E0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Le présent accord s’applique à l’ensemble du personnel de la Société METRO France.</w:t>
      </w:r>
    </w:p>
    <w:p w14:paraId="0CAD67CE" w14:textId="6C417DF5" w:rsidR="00C249C1" w:rsidRPr="00F206C6" w:rsidRDefault="00C249C1" w:rsidP="00096E0F">
      <w:pPr>
        <w:spacing w:line="276" w:lineRule="auto"/>
        <w:jc w:val="both"/>
        <w:rPr>
          <w:rFonts w:ascii="Segoe UI" w:hAnsi="Segoe UI" w:cs="Segoe UI"/>
          <w:sz w:val="18"/>
          <w:szCs w:val="18"/>
          <w:lang w:eastAsia="fr-FR"/>
        </w:rPr>
      </w:pPr>
    </w:p>
    <w:p w14:paraId="0CAD67CF" w14:textId="01058C6E" w:rsidR="00DE4060" w:rsidRPr="00F206C6" w:rsidRDefault="00DE4060" w:rsidP="004B20F7">
      <w:pPr>
        <w:pStyle w:val="ARTICLE"/>
        <w:numPr>
          <w:ilvl w:val="0"/>
          <w:numId w:val="8"/>
        </w:numPr>
      </w:pPr>
      <w:bookmarkStart w:id="84" w:name="_Toc194915609"/>
      <w:r w:rsidRPr="00F206C6">
        <w:t>DIFFUSION DE L’ACCORD</w:t>
      </w:r>
      <w:bookmarkEnd w:id="84"/>
    </w:p>
    <w:p w14:paraId="0CAD67D0" w14:textId="77777777" w:rsidR="00DE4060" w:rsidRPr="00F206C6" w:rsidRDefault="00DE4060" w:rsidP="00096E0F">
      <w:pPr>
        <w:spacing w:line="276" w:lineRule="auto"/>
        <w:jc w:val="both"/>
        <w:rPr>
          <w:rFonts w:ascii="Segoe UI" w:hAnsi="Segoe UI" w:cs="Segoe UI"/>
          <w:sz w:val="18"/>
          <w:szCs w:val="18"/>
          <w:lang w:eastAsia="fr-FR"/>
        </w:rPr>
      </w:pPr>
    </w:p>
    <w:p w14:paraId="0CAD67D1" w14:textId="6707F522" w:rsidR="00DE4060" w:rsidRPr="00F206C6" w:rsidRDefault="00DE4060" w:rsidP="00096E0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Un exemplaire sera affiché sur les lieux de travail et tenu à la disposition des salarié(e)s auprès du service Ressources Humaines de chaque site. </w:t>
      </w:r>
    </w:p>
    <w:p w14:paraId="0CAD67D2" w14:textId="77777777" w:rsidR="005C5572" w:rsidRPr="00F206C6" w:rsidRDefault="005C5572" w:rsidP="00096E0F">
      <w:pPr>
        <w:spacing w:line="276" w:lineRule="auto"/>
        <w:jc w:val="both"/>
        <w:rPr>
          <w:rFonts w:ascii="Segoe UI" w:hAnsi="Segoe UI" w:cs="Segoe UI"/>
          <w:sz w:val="18"/>
          <w:szCs w:val="18"/>
          <w:lang w:eastAsia="fr-FR"/>
        </w:rPr>
      </w:pPr>
    </w:p>
    <w:p w14:paraId="0CAD67D3" w14:textId="77777777" w:rsidR="00DE4060" w:rsidRPr="00F206C6" w:rsidRDefault="00DE4060" w:rsidP="001F6EF3">
      <w:pPr>
        <w:pStyle w:val="ARTICLE"/>
      </w:pPr>
      <w:bookmarkStart w:id="85" w:name="_Toc194915610"/>
      <w:r w:rsidRPr="00F206C6">
        <w:t>REGLEMENT AMIABLE</w:t>
      </w:r>
      <w:bookmarkEnd w:id="85"/>
    </w:p>
    <w:p w14:paraId="0CAD67D4" w14:textId="77777777" w:rsidR="00DE4060" w:rsidRPr="00F206C6" w:rsidRDefault="00DE4060" w:rsidP="00096E0F">
      <w:pPr>
        <w:spacing w:line="276" w:lineRule="auto"/>
        <w:ind w:right="284"/>
        <w:jc w:val="both"/>
        <w:rPr>
          <w:rFonts w:ascii="Segoe UI" w:hAnsi="Segoe UI" w:cs="Segoe UI"/>
          <w:b/>
          <w:sz w:val="18"/>
          <w:szCs w:val="18"/>
          <w:u w:val="single"/>
          <w:lang w:eastAsia="fr-FR"/>
        </w:rPr>
      </w:pPr>
    </w:p>
    <w:p w14:paraId="0CAD67D5" w14:textId="7774DAE8" w:rsidR="00DE4060" w:rsidRPr="00F206C6" w:rsidRDefault="00DE4060" w:rsidP="00096E0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En cas de litige portant sur l'interprétation ou l'application des dispositions conventionnelles, les parties s'engagent, avant d'avoir recours aux juridictions compétentes, à définir par écrit de façon précise l'objet du litige et à se rencontrer pour tenter de le résoudre à l'amiable.</w:t>
      </w:r>
      <w:r w:rsidR="00072861" w:rsidRPr="00F206C6">
        <w:rPr>
          <w:noProof/>
        </w:rPr>
        <w:t xml:space="preserve"> </w:t>
      </w:r>
    </w:p>
    <w:p w14:paraId="0CAD67D6" w14:textId="008997C1" w:rsidR="00DE4060" w:rsidRPr="00F206C6" w:rsidRDefault="00DE4060" w:rsidP="00096E0F">
      <w:pPr>
        <w:spacing w:line="276" w:lineRule="auto"/>
        <w:jc w:val="both"/>
        <w:rPr>
          <w:rFonts w:ascii="Segoe UI" w:hAnsi="Segoe UI" w:cs="Segoe UI"/>
          <w:sz w:val="18"/>
          <w:szCs w:val="18"/>
          <w:lang w:eastAsia="fr-FR"/>
        </w:rPr>
      </w:pPr>
    </w:p>
    <w:p w14:paraId="0CAD67D7" w14:textId="77777777" w:rsidR="00DE4060" w:rsidRPr="00F206C6" w:rsidRDefault="00DE4060" w:rsidP="00096E0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En cas d'échec de cette tentative de règlement amiable, les différends seront portés devant les juridictions compétentes.</w:t>
      </w:r>
    </w:p>
    <w:p w14:paraId="0CAD67D8" w14:textId="77777777" w:rsidR="00B023FA" w:rsidRPr="00F206C6" w:rsidRDefault="00B023FA" w:rsidP="00096E0F">
      <w:pPr>
        <w:spacing w:line="276" w:lineRule="auto"/>
        <w:jc w:val="both"/>
        <w:rPr>
          <w:rFonts w:ascii="Segoe UI" w:hAnsi="Segoe UI" w:cs="Segoe UI"/>
          <w:sz w:val="18"/>
          <w:szCs w:val="18"/>
          <w:lang w:eastAsia="fr-FR"/>
        </w:rPr>
      </w:pPr>
    </w:p>
    <w:p w14:paraId="0CAD67D9" w14:textId="5E65ADD2" w:rsidR="00DE4060" w:rsidRPr="00F206C6" w:rsidRDefault="00DE4060" w:rsidP="001F6EF3">
      <w:pPr>
        <w:pStyle w:val="ARTICLE"/>
      </w:pPr>
      <w:bookmarkStart w:id="86" w:name="_Toc194915611"/>
      <w:r w:rsidRPr="00F206C6">
        <w:t>REVISION</w:t>
      </w:r>
      <w:bookmarkEnd w:id="86"/>
    </w:p>
    <w:p w14:paraId="0CAD67DA" w14:textId="6B12FB24" w:rsidR="00DE4060" w:rsidRPr="00F206C6" w:rsidRDefault="00DE4060" w:rsidP="00096E0F">
      <w:pPr>
        <w:spacing w:line="276" w:lineRule="auto"/>
        <w:jc w:val="both"/>
        <w:rPr>
          <w:rFonts w:ascii="Segoe UI" w:hAnsi="Segoe UI" w:cs="Segoe UI"/>
          <w:b/>
          <w:sz w:val="18"/>
          <w:szCs w:val="18"/>
          <w:u w:val="single"/>
          <w:lang w:eastAsia="fr-FR"/>
        </w:rPr>
      </w:pPr>
    </w:p>
    <w:p w14:paraId="0CAD67DB" w14:textId="77777777" w:rsidR="00C249C1" w:rsidRPr="00F206C6" w:rsidRDefault="00C249C1" w:rsidP="00096E0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Conformément aux dispositions de l’article L. 2261-7 du Code du Travail, le présent accord pourra faire l’objet à tout moment d’une révision par une ou plusieurs parties signataires. </w:t>
      </w:r>
    </w:p>
    <w:p w14:paraId="0CAD67DC" w14:textId="77777777" w:rsidR="00C249C1" w:rsidRPr="00F206C6" w:rsidRDefault="00C249C1" w:rsidP="00096E0F">
      <w:pPr>
        <w:spacing w:line="276" w:lineRule="auto"/>
        <w:jc w:val="both"/>
        <w:rPr>
          <w:rFonts w:ascii="Segoe UI" w:hAnsi="Segoe UI" w:cs="Segoe UI"/>
          <w:sz w:val="18"/>
          <w:szCs w:val="18"/>
          <w:lang w:eastAsia="fr-FR"/>
        </w:rPr>
      </w:pPr>
    </w:p>
    <w:p w14:paraId="0CAD67DD" w14:textId="77777777" w:rsidR="00C249C1" w:rsidRPr="00F206C6" w:rsidRDefault="00C249C1" w:rsidP="00096E0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Toute modification du présent accord donnera lieu à l’établissement d’un avenant signé par une ou plusieurs parties signataires. Ce dernier sera soumis aux mêmes formalités de dépôt que celles donnant lieu à la signature du présent accord.</w:t>
      </w:r>
    </w:p>
    <w:p w14:paraId="0CAD67DE" w14:textId="77777777" w:rsidR="00C249C1" w:rsidRPr="00F206C6" w:rsidRDefault="00C249C1" w:rsidP="00096E0F">
      <w:pPr>
        <w:spacing w:line="276" w:lineRule="auto"/>
        <w:jc w:val="both"/>
        <w:rPr>
          <w:rFonts w:ascii="Segoe UI" w:hAnsi="Segoe UI" w:cs="Segoe UI"/>
          <w:sz w:val="18"/>
          <w:szCs w:val="18"/>
          <w:lang w:eastAsia="fr-FR"/>
        </w:rPr>
      </w:pPr>
    </w:p>
    <w:p w14:paraId="0CAD67DF" w14:textId="7B41883E" w:rsidR="00C249C1" w:rsidRPr="00F206C6" w:rsidRDefault="00C249C1" w:rsidP="00096E0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Le présent accord constitue un tout indivisible.</w:t>
      </w:r>
    </w:p>
    <w:p w14:paraId="17CE1AB2" w14:textId="1D29A6AB" w:rsidR="00221B30" w:rsidRPr="00F206C6" w:rsidRDefault="00221B30" w:rsidP="00096E0F">
      <w:pPr>
        <w:spacing w:line="276" w:lineRule="auto"/>
        <w:jc w:val="both"/>
        <w:rPr>
          <w:rFonts w:ascii="Segoe UI" w:hAnsi="Segoe UI" w:cs="Segoe UI"/>
          <w:b/>
          <w:sz w:val="18"/>
          <w:szCs w:val="18"/>
          <w:u w:val="single"/>
          <w:lang w:eastAsia="fr-FR"/>
        </w:rPr>
      </w:pPr>
    </w:p>
    <w:p w14:paraId="0CAD67E1" w14:textId="3100866F" w:rsidR="00DE4060" w:rsidRPr="00F206C6" w:rsidRDefault="00E01C80" w:rsidP="001F6EF3">
      <w:pPr>
        <w:pStyle w:val="ARTICLE"/>
      </w:pPr>
      <w:bookmarkStart w:id="87" w:name="_Toc194915612"/>
      <w:r w:rsidRPr="00F206C6">
        <w:t xml:space="preserve">FORMALITES DE </w:t>
      </w:r>
      <w:r w:rsidR="00DE4060" w:rsidRPr="00F206C6">
        <w:t>DEPOT</w:t>
      </w:r>
      <w:bookmarkEnd w:id="87"/>
    </w:p>
    <w:p w14:paraId="0CAD67E2" w14:textId="77777777" w:rsidR="00DE4060" w:rsidRPr="00F206C6" w:rsidRDefault="00DE4060" w:rsidP="00096E0F">
      <w:pPr>
        <w:spacing w:line="276" w:lineRule="auto"/>
        <w:jc w:val="both"/>
        <w:rPr>
          <w:rFonts w:ascii="Segoe UI" w:hAnsi="Segoe UI" w:cs="Segoe UI"/>
          <w:sz w:val="18"/>
          <w:szCs w:val="18"/>
          <w:lang w:eastAsia="fr-FR"/>
        </w:rPr>
      </w:pPr>
    </w:p>
    <w:p w14:paraId="0CAD67E4" w14:textId="66BBA111" w:rsidR="00986020" w:rsidRPr="00F206C6" w:rsidRDefault="00E01C80" w:rsidP="00096E0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Selon le régime issu de la loi Travail, un accord collectif doit être signé par des syndicats représentatifs ayant recueilli plus de 50% des suffrages exprimés en faveur d’organisations représentatives au premier tour des derni</w:t>
      </w:r>
      <w:r w:rsidR="00986020" w:rsidRPr="00F206C6">
        <w:rPr>
          <w:rFonts w:ascii="Segoe UI" w:hAnsi="Segoe UI" w:cs="Segoe UI"/>
          <w:sz w:val="18"/>
          <w:szCs w:val="18"/>
          <w:lang w:eastAsia="fr-FR"/>
        </w:rPr>
        <w:t xml:space="preserve">ères élections professionnelles. Il n’y a donc plus d’opposition possible, puisque la signature est majoritaire conformément aux nouvelles dispositions de l’article L. 2232-12 du Code du travail. </w:t>
      </w:r>
    </w:p>
    <w:p w14:paraId="0CAD67E5" w14:textId="174CB407" w:rsidR="00D15942" w:rsidRPr="00F206C6" w:rsidRDefault="00986020" w:rsidP="004026DD">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lastRenderedPageBreak/>
        <w:t>A compter de la signature de cet accord par la majorité des organisations syndicales, c</w:t>
      </w:r>
      <w:r w:rsidR="00DE4060" w:rsidRPr="00F206C6">
        <w:rPr>
          <w:rFonts w:ascii="Segoe UI" w:hAnsi="Segoe UI" w:cs="Segoe UI"/>
          <w:sz w:val="18"/>
          <w:szCs w:val="18"/>
          <w:lang w:eastAsia="fr-FR"/>
        </w:rPr>
        <w:t>onformément aux dispositions légales, le présent accord sera déposé sur la plateforme de télépro</w:t>
      </w:r>
      <w:r w:rsidR="00510711" w:rsidRPr="00F206C6">
        <w:rPr>
          <w:rFonts w:ascii="Segoe UI" w:hAnsi="Segoe UI" w:cs="Segoe UI"/>
          <w:sz w:val="18"/>
          <w:szCs w:val="18"/>
          <w:lang w:eastAsia="fr-FR"/>
        </w:rPr>
        <w:t>cédure</w:t>
      </w:r>
      <w:r w:rsidR="00B9607F" w:rsidRPr="00F206C6">
        <w:rPr>
          <w:rFonts w:ascii="Segoe UI" w:hAnsi="Segoe UI" w:cs="Segoe UI"/>
          <w:sz w:val="18"/>
          <w:szCs w:val="18"/>
          <w:lang w:eastAsia="fr-FR"/>
        </w:rPr>
        <w:t xml:space="preserve"> du ministère du travail au lien suivant : </w:t>
      </w:r>
    </w:p>
    <w:p w14:paraId="0CAD67E6" w14:textId="41A1E0F5" w:rsidR="00DE4060" w:rsidRPr="00F206C6" w:rsidRDefault="00B9607F" w:rsidP="004026DD">
      <w:pPr>
        <w:spacing w:line="276" w:lineRule="auto"/>
        <w:jc w:val="both"/>
        <w:rPr>
          <w:rFonts w:ascii="Segoe UI" w:hAnsi="Segoe UI" w:cs="Segoe UI"/>
          <w:sz w:val="18"/>
          <w:szCs w:val="18"/>
          <w:lang w:eastAsia="fr-FR"/>
        </w:rPr>
      </w:pPr>
      <w:r w:rsidRPr="00F206C6">
        <w:rPr>
          <w:rFonts w:ascii="Segoe UI" w:hAnsi="Segoe UI" w:cs="Segoe UI"/>
          <w:sz w:val="18"/>
          <w:szCs w:val="18"/>
          <w:u w:val="single"/>
        </w:rPr>
        <w:t>https://www.teleaccords.travail-emploi.gouv.fr/PortailTeleprocedures/</w:t>
      </w:r>
      <w:r w:rsidRPr="00F206C6">
        <w:rPr>
          <w:rFonts w:ascii="Segoe UI" w:hAnsi="Segoe UI" w:cs="Segoe UI"/>
          <w:sz w:val="18"/>
          <w:szCs w:val="18"/>
        </w:rPr>
        <w:t>.</w:t>
      </w:r>
    </w:p>
    <w:p w14:paraId="0CAD67E7" w14:textId="38A75B43" w:rsidR="00DE4060" w:rsidRPr="00F206C6" w:rsidRDefault="00DE4060" w:rsidP="00096E0F">
      <w:pPr>
        <w:spacing w:line="276" w:lineRule="auto"/>
        <w:jc w:val="both"/>
        <w:rPr>
          <w:rFonts w:ascii="Segoe UI" w:hAnsi="Segoe UI" w:cs="Segoe UI"/>
          <w:sz w:val="18"/>
          <w:szCs w:val="18"/>
          <w:lang w:eastAsia="fr-FR"/>
        </w:rPr>
      </w:pPr>
    </w:p>
    <w:p w14:paraId="0CAD67E8" w14:textId="693B989A" w:rsidR="00DE4060" w:rsidRPr="00F206C6" w:rsidRDefault="00DE4060" w:rsidP="00096E0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Un exemplaire sera également déposé au greffe du Conseil de Prud’hommes compétent. </w:t>
      </w:r>
    </w:p>
    <w:p w14:paraId="0CAD67E9" w14:textId="3516A2A1" w:rsidR="00510711" w:rsidRPr="00F206C6" w:rsidRDefault="00510711" w:rsidP="00096E0F">
      <w:pPr>
        <w:spacing w:line="276" w:lineRule="auto"/>
        <w:jc w:val="both"/>
        <w:rPr>
          <w:rFonts w:ascii="Segoe UI" w:hAnsi="Segoe UI" w:cs="Segoe UI"/>
          <w:sz w:val="18"/>
          <w:szCs w:val="18"/>
          <w:lang w:eastAsia="fr-FR"/>
        </w:rPr>
      </w:pPr>
    </w:p>
    <w:p w14:paraId="0CAD67EA" w14:textId="3380C859" w:rsidR="00510711" w:rsidRPr="00F206C6" w:rsidRDefault="00510711" w:rsidP="00096E0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Conformément à l’article L. 2231-5 du Code du travail, il sera également notifié à chacune des organisations syndicales représentatives. </w:t>
      </w:r>
    </w:p>
    <w:p w14:paraId="0CAD67EB" w14:textId="1C68A899" w:rsidR="00DE4060" w:rsidRPr="00F206C6" w:rsidRDefault="00DE4060" w:rsidP="00096E0F">
      <w:pPr>
        <w:spacing w:line="276" w:lineRule="auto"/>
        <w:jc w:val="both"/>
        <w:rPr>
          <w:rFonts w:ascii="Segoe UI" w:hAnsi="Segoe UI" w:cs="Segoe UI"/>
          <w:sz w:val="18"/>
          <w:szCs w:val="18"/>
          <w:lang w:eastAsia="fr-FR"/>
        </w:rPr>
      </w:pPr>
    </w:p>
    <w:p w14:paraId="0CAD67EC" w14:textId="77777777" w:rsidR="00DE4060" w:rsidRPr="00F206C6" w:rsidRDefault="00DE4060" w:rsidP="00096E0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Il sera par ailleurs publié en ligne, sur une base de données nationale, conformément à l’article L.2231-5-1 du </w:t>
      </w:r>
      <w:r w:rsidR="004A1BC1" w:rsidRPr="00F206C6">
        <w:rPr>
          <w:rFonts w:ascii="Segoe UI" w:hAnsi="Segoe UI" w:cs="Segoe UI"/>
          <w:sz w:val="18"/>
          <w:szCs w:val="18"/>
          <w:lang w:eastAsia="fr-FR"/>
        </w:rPr>
        <w:t>C</w:t>
      </w:r>
      <w:r w:rsidRPr="00F206C6">
        <w:rPr>
          <w:rFonts w:ascii="Segoe UI" w:hAnsi="Segoe UI" w:cs="Segoe UI"/>
          <w:sz w:val="18"/>
          <w:szCs w:val="18"/>
          <w:lang w:eastAsia="fr-FR"/>
        </w:rPr>
        <w:t>ode du travail.</w:t>
      </w:r>
    </w:p>
    <w:p w14:paraId="0CAD67ED" w14:textId="7C98E9C0" w:rsidR="00DE4060" w:rsidRPr="00F206C6" w:rsidRDefault="00DE4060" w:rsidP="00096E0F">
      <w:pPr>
        <w:spacing w:line="276" w:lineRule="auto"/>
        <w:jc w:val="both"/>
        <w:rPr>
          <w:rFonts w:ascii="Segoe UI" w:hAnsi="Segoe UI" w:cs="Segoe UI"/>
          <w:sz w:val="18"/>
          <w:szCs w:val="18"/>
          <w:lang w:eastAsia="fr-FR"/>
        </w:rPr>
      </w:pPr>
    </w:p>
    <w:p w14:paraId="0CAD67EE" w14:textId="77777777" w:rsidR="00DE4060" w:rsidRPr="00F206C6" w:rsidRDefault="00DE4060" w:rsidP="00096E0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Cet accord est fait en nombre d’exemplaires suffisant pour remise à chacune des parties signataires.</w:t>
      </w:r>
    </w:p>
    <w:p w14:paraId="0CAD67EF" w14:textId="7F61BABD" w:rsidR="00DE4060" w:rsidRPr="00F206C6" w:rsidRDefault="00DE4060" w:rsidP="00096E0F">
      <w:pPr>
        <w:spacing w:line="276" w:lineRule="auto"/>
        <w:jc w:val="both"/>
        <w:rPr>
          <w:rFonts w:ascii="Segoe UI" w:hAnsi="Segoe UI" w:cs="Segoe UI"/>
          <w:sz w:val="18"/>
          <w:szCs w:val="18"/>
          <w:lang w:eastAsia="fr-FR"/>
        </w:rPr>
      </w:pPr>
    </w:p>
    <w:p w14:paraId="0CAD67F0" w14:textId="4064626E" w:rsidR="00210323" w:rsidRPr="00F206C6" w:rsidRDefault="00210323" w:rsidP="00096E0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 xml:space="preserve">En outre, un exemplaire sera remis au Comité Social et Economique Central et à chaque Comité Social et Economique d’établissement. </w:t>
      </w:r>
    </w:p>
    <w:p w14:paraId="0CAD67F1" w14:textId="06917009" w:rsidR="00210323" w:rsidRPr="00F206C6" w:rsidRDefault="00210323" w:rsidP="00096E0F">
      <w:pPr>
        <w:spacing w:line="276" w:lineRule="auto"/>
        <w:jc w:val="both"/>
        <w:rPr>
          <w:rFonts w:ascii="Segoe UI" w:hAnsi="Segoe UI" w:cs="Segoe UI"/>
          <w:sz w:val="18"/>
          <w:szCs w:val="18"/>
          <w:lang w:eastAsia="fr-FR"/>
        </w:rPr>
      </w:pPr>
    </w:p>
    <w:p w14:paraId="0CAD67F2" w14:textId="1670BC63" w:rsidR="00DE4060" w:rsidRPr="00F206C6" w:rsidRDefault="00DE4060" w:rsidP="00096E0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Enfin, en application de l’article L</w:t>
      </w:r>
      <w:r w:rsidR="004A1BC1" w:rsidRPr="00F206C6">
        <w:rPr>
          <w:rFonts w:ascii="Segoe UI" w:hAnsi="Segoe UI" w:cs="Segoe UI"/>
          <w:sz w:val="18"/>
          <w:szCs w:val="18"/>
          <w:lang w:eastAsia="fr-FR"/>
        </w:rPr>
        <w:t>.</w:t>
      </w:r>
      <w:r w:rsidRPr="00F206C6">
        <w:rPr>
          <w:rFonts w:ascii="Segoe UI" w:hAnsi="Segoe UI" w:cs="Segoe UI"/>
          <w:sz w:val="18"/>
          <w:szCs w:val="18"/>
          <w:lang w:eastAsia="fr-FR"/>
        </w:rPr>
        <w:t xml:space="preserve">2262-6 du </w:t>
      </w:r>
      <w:r w:rsidR="004A1BC1" w:rsidRPr="00F206C6">
        <w:rPr>
          <w:rFonts w:ascii="Segoe UI" w:hAnsi="Segoe UI" w:cs="Segoe UI"/>
          <w:sz w:val="18"/>
          <w:szCs w:val="18"/>
          <w:lang w:eastAsia="fr-FR"/>
        </w:rPr>
        <w:t>C</w:t>
      </w:r>
      <w:r w:rsidRPr="00F206C6">
        <w:rPr>
          <w:rFonts w:ascii="Segoe UI" w:hAnsi="Segoe UI" w:cs="Segoe UI"/>
          <w:sz w:val="18"/>
          <w:szCs w:val="18"/>
          <w:lang w:eastAsia="fr-FR"/>
        </w:rPr>
        <w:t xml:space="preserve">ode du travail, il sera transmis aux représentants du personnel et mention de cet accord sera faite sur les panneaux réservés à la Direction pour sa communication avec le personnel. </w:t>
      </w:r>
    </w:p>
    <w:p w14:paraId="0CAD67F4" w14:textId="082E2434" w:rsidR="00982B32" w:rsidRPr="00F206C6" w:rsidRDefault="00925C14" w:rsidP="00096E0F">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w:t>
      </w:r>
    </w:p>
    <w:p w14:paraId="165323C3" w14:textId="46A98DA9" w:rsidR="00221B30" w:rsidRPr="00F206C6" w:rsidRDefault="00DE4060" w:rsidP="00BB7634">
      <w:pPr>
        <w:spacing w:line="276" w:lineRule="auto"/>
        <w:jc w:val="both"/>
        <w:rPr>
          <w:rFonts w:ascii="Segoe UI" w:hAnsi="Segoe UI" w:cs="Segoe UI"/>
          <w:sz w:val="18"/>
          <w:szCs w:val="18"/>
          <w:lang w:eastAsia="fr-FR"/>
        </w:rPr>
      </w:pPr>
      <w:r w:rsidRPr="00F206C6">
        <w:rPr>
          <w:rFonts w:ascii="Segoe UI" w:hAnsi="Segoe UI" w:cs="Segoe UI"/>
          <w:sz w:val="18"/>
          <w:szCs w:val="18"/>
          <w:lang w:eastAsia="fr-FR"/>
        </w:rPr>
        <w:t>Fait à Nanterre en</w:t>
      </w:r>
      <w:r w:rsidR="00210323" w:rsidRPr="00F206C6">
        <w:rPr>
          <w:rFonts w:ascii="Segoe UI" w:hAnsi="Segoe UI" w:cs="Segoe UI"/>
          <w:sz w:val="18"/>
          <w:szCs w:val="18"/>
          <w:lang w:eastAsia="fr-FR"/>
        </w:rPr>
        <w:t xml:space="preserve"> dix</w:t>
      </w:r>
      <w:r w:rsidRPr="00F206C6">
        <w:rPr>
          <w:rFonts w:ascii="Segoe UI" w:hAnsi="Segoe UI" w:cs="Segoe UI"/>
          <w:sz w:val="18"/>
          <w:szCs w:val="18"/>
          <w:lang w:eastAsia="fr-FR"/>
        </w:rPr>
        <w:t xml:space="preserve"> exemplaires, le </w:t>
      </w:r>
      <w:r w:rsidR="00D245F6" w:rsidRPr="00F206C6">
        <w:rPr>
          <w:rFonts w:ascii="Segoe UI" w:hAnsi="Segoe UI" w:cs="Segoe UI"/>
          <w:sz w:val="18"/>
          <w:szCs w:val="18"/>
          <w:lang w:eastAsia="fr-FR"/>
        </w:rPr>
        <w:t>24 mars 2025</w:t>
      </w:r>
    </w:p>
    <w:p w14:paraId="0CAD67F9" w14:textId="5239751C" w:rsidR="008A42C0" w:rsidRPr="00F206C6" w:rsidRDefault="008A42C0" w:rsidP="00096E0F">
      <w:pPr>
        <w:pStyle w:val="a4"/>
        <w:spacing w:line="276" w:lineRule="auto"/>
        <w:jc w:val="both"/>
        <w:rPr>
          <w:rFonts w:ascii="Segoe UI" w:hAnsi="Segoe UI" w:cs="Segoe UI"/>
          <w:sz w:val="18"/>
          <w:szCs w:val="18"/>
        </w:rPr>
      </w:pPr>
    </w:p>
    <w:p w14:paraId="0CAD67FA" w14:textId="3B82727A" w:rsidR="00DE4060" w:rsidRPr="00F206C6" w:rsidRDefault="00DE4060" w:rsidP="00096E0F">
      <w:pPr>
        <w:pStyle w:val="a4"/>
        <w:spacing w:line="276" w:lineRule="auto"/>
        <w:jc w:val="both"/>
        <w:rPr>
          <w:rFonts w:ascii="Segoe UI" w:hAnsi="Segoe UI" w:cs="Segoe UI"/>
          <w:sz w:val="18"/>
          <w:szCs w:val="18"/>
        </w:rPr>
      </w:pPr>
      <w:r w:rsidRPr="00F206C6">
        <w:rPr>
          <w:rFonts w:ascii="Segoe UI" w:hAnsi="Segoe UI" w:cs="Segoe UI"/>
          <w:sz w:val="18"/>
          <w:szCs w:val="18"/>
        </w:rPr>
        <w:t xml:space="preserve">Pour la </w:t>
      </w:r>
      <w:r w:rsidR="00B77B02" w:rsidRPr="00F206C6">
        <w:rPr>
          <w:rFonts w:ascii="Segoe UI" w:hAnsi="Segoe UI" w:cs="Segoe UI"/>
          <w:sz w:val="18"/>
          <w:szCs w:val="18"/>
        </w:rPr>
        <w:t>S</w:t>
      </w:r>
      <w:r w:rsidRPr="00F206C6">
        <w:rPr>
          <w:rFonts w:ascii="Segoe UI" w:hAnsi="Segoe UI" w:cs="Segoe UI"/>
          <w:sz w:val="18"/>
          <w:szCs w:val="18"/>
        </w:rPr>
        <w:t xml:space="preserve">ociété METRO France, Monsieur </w:t>
      </w:r>
      <w:r w:rsidR="00A84114">
        <w:rPr>
          <w:rFonts w:ascii="Segoe UI" w:hAnsi="Segoe UI" w:cs="Segoe UI"/>
          <w:sz w:val="18"/>
          <w:szCs w:val="18"/>
        </w:rPr>
        <w:t>XXX</w:t>
      </w:r>
      <w:r w:rsidR="00037E62" w:rsidRPr="00F206C6">
        <w:rPr>
          <w:rFonts w:ascii="Segoe UI" w:hAnsi="Segoe UI" w:cs="Segoe UI"/>
          <w:sz w:val="18"/>
          <w:szCs w:val="18"/>
        </w:rPr>
        <w:t xml:space="preserve">, Directeur </w:t>
      </w:r>
      <w:r w:rsidR="00D34A80" w:rsidRPr="00F206C6">
        <w:rPr>
          <w:rFonts w:ascii="Segoe UI" w:hAnsi="Segoe UI" w:cs="Segoe UI"/>
          <w:sz w:val="18"/>
          <w:szCs w:val="18"/>
        </w:rPr>
        <w:t>People &amp; Culture METRO FRANCE</w:t>
      </w:r>
    </w:p>
    <w:p w14:paraId="0CAD67FB" w14:textId="7D595D02" w:rsidR="00DE4060" w:rsidRPr="00F206C6" w:rsidRDefault="00DE4060" w:rsidP="00096E0F">
      <w:pPr>
        <w:pStyle w:val="a4"/>
        <w:spacing w:line="276" w:lineRule="auto"/>
        <w:jc w:val="both"/>
        <w:rPr>
          <w:rFonts w:ascii="Segoe UI" w:hAnsi="Segoe UI" w:cs="Segoe UI"/>
          <w:sz w:val="18"/>
          <w:szCs w:val="18"/>
        </w:rPr>
      </w:pPr>
    </w:p>
    <w:p w14:paraId="0CAD67FE" w14:textId="4D9D0603" w:rsidR="00DE4060" w:rsidRPr="00F206C6" w:rsidRDefault="00DE4060" w:rsidP="00096E0F">
      <w:pPr>
        <w:pStyle w:val="a4"/>
        <w:spacing w:line="276" w:lineRule="auto"/>
        <w:jc w:val="both"/>
        <w:rPr>
          <w:rFonts w:ascii="Segoe UI" w:hAnsi="Segoe UI" w:cs="Segoe UI"/>
          <w:sz w:val="18"/>
          <w:szCs w:val="18"/>
        </w:rPr>
      </w:pPr>
    </w:p>
    <w:p w14:paraId="7AC88EFB" w14:textId="27488749" w:rsidR="00221B30" w:rsidRPr="00F206C6" w:rsidRDefault="00221B30" w:rsidP="00096E0F">
      <w:pPr>
        <w:pStyle w:val="a4"/>
        <w:spacing w:line="276" w:lineRule="auto"/>
        <w:jc w:val="both"/>
        <w:rPr>
          <w:rFonts w:ascii="Segoe UI" w:hAnsi="Segoe UI" w:cs="Segoe UI"/>
          <w:sz w:val="18"/>
          <w:szCs w:val="18"/>
        </w:rPr>
      </w:pPr>
    </w:p>
    <w:p w14:paraId="0CAD6801" w14:textId="165A6A22" w:rsidR="00DE4060" w:rsidRPr="00F206C6" w:rsidRDefault="00DE4060" w:rsidP="00096E0F">
      <w:pPr>
        <w:pStyle w:val="a4"/>
        <w:spacing w:line="276" w:lineRule="auto"/>
        <w:jc w:val="both"/>
        <w:rPr>
          <w:rFonts w:ascii="Segoe UI" w:hAnsi="Segoe UI" w:cs="Segoe UI"/>
          <w:sz w:val="18"/>
          <w:szCs w:val="18"/>
        </w:rPr>
      </w:pPr>
      <w:r w:rsidRPr="00F206C6">
        <w:rPr>
          <w:rFonts w:ascii="Segoe UI" w:hAnsi="Segoe UI" w:cs="Segoe UI"/>
          <w:sz w:val="18"/>
          <w:szCs w:val="18"/>
        </w:rPr>
        <w:t xml:space="preserve">Pour la CFDT, Monsieur </w:t>
      </w:r>
      <w:r w:rsidR="00A84114">
        <w:rPr>
          <w:rFonts w:ascii="Segoe UI" w:hAnsi="Segoe UI" w:cs="Segoe UI"/>
          <w:sz w:val="18"/>
          <w:szCs w:val="18"/>
        </w:rPr>
        <w:t>XXX</w:t>
      </w:r>
      <w:r w:rsidRPr="00F206C6">
        <w:rPr>
          <w:rFonts w:ascii="Segoe UI" w:hAnsi="Segoe UI" w:cs="Segoe UI"/>
          <w:sz w:val="18"/>
          <w:szCs w:val="18"/>
        </w:rPr>
        <w:t>, Délégué Syndical Central,</w:t>
      </w:r>
    </w:p>
    <w:p w14:paraId="6A2B6DEF" w14:textId="7D32E0AA" w:rsidR="00221B30" w:rsidRPr="00F206C6" w:rsidRDefault="00221B30" w:rsidP="00096E0F">
      <w:pPr>
        <w:pStyle w:val="a4"/>
        <w:spacing w:line="276" w:lineRule="auto"/>
        <w:jc w:val="both"/>
        <w:rPr>
          <w:rFonts w:ascii="Segoe UI" w:hAnsi="Segoe UI" w:cs="Segoe UI"/>
          <w:sz w:val="18"/>
          <w:szCs w:val="18"/>
        </w:rPr>
      </w:pPr>
    </w:p>
    <w:p w14:paraId="0CAD6802" w14:textId="2D3CCAC1" w:rsidR="003D14B7" w:rsidRPr="00F206C6" w:rsidRDefault="003D14B7" w:rsidP="00096E0F">
      <w:pPr>
        <w:pStyle w:val="a4"/>
        <w:spacing w:line="276" w:lineRule="auto"/>
        <w:jc w:val="both"/>
        <w:rPr>
          <w:rFonts w:ascii="Segoe UI" w:hAnsi="Segoe UI" w:cs="Segoe UI"/>
          <w:sz w:val="18"/>
          <w:szCs w:val="18"/>
        </w:rPr>
      </w:pPr>
    </w:p>
    <w:p w14:paraId="0CAD6803" w14:textId="3019C61B" w:rsidR="00B023FA" w:rsidRPr="00F206C6" w:rsidRDefault="00B023FA" w:rsidP="00096E0F">
      <w:pPr>
        <w:pStyle w:val="a4"/>
        <w:spacing w:line="276" w:lineRule="auto"/>
        <w:jc w:val="both"/>
        <w:rPr>
          <w:rFonts w:ascii="Segoe UI" w:hAnsi="Segoe UI" w:cs="Segoe UI"/>
          <w:sz w:val="18"/>
          <w:szCs w:val="18"/>
        </w:rPr>
      </w:pPr>
    </w:p>
    <w:p w14:paraId="0CAD6804" w14:textId="7BD44F02" w:rsidR="00DE4060" w:rsidRPr="00F206C6" w:rsidRDefault="00DE4060" w:rsidP="00096E0F">
      <w:pPr>
        <w:pStyle w:val="a4"/>
        <w:spacing w:line="276" w:lineRule="auto"/>
        <w:jc w:val="both"/>
        <w:rPr>
          <w:rFonts w:ascii="Segoe UI" w:hAnsi="Segoe UI" w:cs="Segoe UI"/>
          <w:sz w:val="18"/>
          <w:szCs w:val="18"/>
        </w:rPr>
      </w:pPr>
      <w:r w:rsidRPr="00F206C6">
        <w:rPr>
          <w:rFonts w:ascii="Segoe UI" w:hAnsi="Segoe UI" w:cs="Segoe UI"/>
          <w:sz w:val="18"/>
          <w:szCs w:val="18"/>
        </w:rPr>
        <w:t xml:space="preserve">Pour la CFE-CGC, Monsieur </w:t>
      </w:r>
      <w:r w:rsidR="00A84114">
        <w:rPr>
          <w:rFonts w:ascii="Segoe UI" w:hAnsi="Segoe UI" w:cs="Segoe UI"/>
          <w:sz w:val="18"/>
          <w:szCs w:val="18"/>
        </w:rPr>
        <w:t>XXX</w:t>
      </w:r>
      <w:r w:rsidRPr="00F206C6">
        <w:rPr>
          <w:rFonts w:ascii="Segoe UI" w:hAnsi="Segoe UI" w:cs="Segoe UI"/>
          <w:sz w:val="18"/>
          <w:szCs w:val="18"/>
        </w:rPr>
        <w:t>, Délégué Syndical Central,</w:t>
      </w:r>
    </w:p>
    <w:p w14:paraId="0CAD6807" w14:textId="1EED4FCD" w:rsidR="00925C14" w:rsidRPr="00F206C6" w:rsidRDefault="00925C14" w:rsidP="00096E0F">
      <w:pPr>
        <w:pStyle w:val="a4"/>
        <w:spacing w:line="276" w:lineRule="auto"/>
        <w:jc w:val="both"/>
        <w:rPr>
          <w:rFonts w:ascii="Segoe UI" w:hAnsi="Segoe UI" w:cs="Segoe UI"/>
          <w:sz w:val="18"/>
          <w:szCs w:val="18"/>
        </w:rPr>
      </w:pPr>
    </w:p>
    <w:p w14:paraId="0CAD6808" w14:textId="2B09F797" w:rsidR="00946606" w:rsidRPr="00F206C6" w:rsidRDefault="00946606" w:rsidP="00096E0F">
      <w:pPr>
        <w:pStyle w:val="a4"/>
        <w:spacing w:line="276" w:lineRule="auto"/>
        <w:jc w:val="both"/>
        <w:rPr>
          <w:rFonts w:ascii="Segoe UI" w:hAnsi="Segoe UI" w:cs="Segoe UI"/>
          <w:sz w:val="18"/>
          <w:szCs w:val="18"/>
        </w:rPr>
      </w:pPr>
    </w:p>
    <w:p w14:paraId="76A9BF82" w14:textId="2534E58B" w:rsidR="00221B30" w:rsidRPr="00F206C6" w:rsidRDefault="00221B30" w:rsidP="00096E0F">
      <w:pPr>
        <w:pStyle w:val="a4"/>
        <w:spacing w:line="276" w:lineRule="auto"/>
        <w:jc w:val="both"/>
        <w:rPr>
          <w:rFonts w:ascii="Segoe UI" w:hAnsi="Segoe UI" w:cs="Segoe UI"/>
          <w:sz w:val="18"/>
          <w:szCs w:val="18"/>
        </w:rPr>
      </w:pPr>
    </w:p>
    <w:p w14:paraId="0CAD6809" w14:textId="0A0FEF91" w:rsidR="00DE4060" w:rsidRPr="00F206C6" w:rsidRDefault="00DE4060" w:rsidP="00096E0F">
      <w:pPr>
        <w:pStyle w:val="a4"/>
        <w:spacing w:line="276" w:lineRule="auto"/>
        <w:jc w:val="both"/>
        <w:rPr>
          <w:rFonts w:ascii="Segoe UI" w:hAnsi="Segoe UI" w:cs="Segoe UI"/>
          <w:sz w:val="18"/>
          <w:szCs w:val="18"/>
        </w:rPr>
      </w:pPr>
      <w:r w:rsidRPr="00F206C6">
        <w:rPr>
          <w:rFonts w:ascii="Segoe UI" w:hAnsi="Segoe UI" w:cs="Segoe UI"/>
          <w:sz w:val="18"/>
          <w:szCs w:val="18"/>
        </w:rPr>
        <w:t xml:space="preserve">Pour la CFTC, Madame </w:t>
      </w:r>
      <w:r w:rsidR="00A84114">
        <w:rPr>
          <w:rFonts w:ascii="Segoe UI" w:hAnsi="Segoe UI" w:cs="Segoe UI"/>
          <w:sz w:val="18"/>
          <w:szCs w:val="18"/>
        </w:rPr>
        <w:t>XXX</w:t>
      </w:r>
      <w:r w:rsidRPr="00F206C6">
        <w:rPr>
          <w:rFonts w:ascii="Segoe UI" w:hAnsi="Segoe UI" w:cs="Segoe UI"/>
          <w:sz w:val="18"/>
          <w:szCs w:val="18"/>
        </w:rPr>
        <w:t>, Délégué</w:t>
      </w:r>
      <w:r w:rsidR="00561339" w:rsidRPr="00F206C6">
        <w:rPr>
          <w:rFonts w:ascii="Segoe UI" w:hAnsi="Segoe UI" w:cs="Segoe UI"/>
          <w:sz w:val="18"/>
          <w:szCs w:val="18"/>
        </w:rPr>
        <w:t>e</w:t>
      </w:r>
      <w:r w:rsidRPr="00F206C6">
        <w:rPr>
          <w:rFonts w:ascii="Segoe UI" w:hAnsi="Segoe UI" w:cs="Segoe UI"/>
          <w:sz w:val="18"/>
          <w:szCs w:val="18"/>
        </w:rPr>
        <w:t xml:space="preserve"> Syndical</w:t>
      </w:r>
      <w:r w:rsidR="00B11748" w:rsidRPr="00F206C6">
        <w:rPr>
          <w:rFonts w:ascii="Segoe UI" w:hAnsi="Segoe UI" w:cs="Segoe UI"/>
          <w:sz w:val="18"/>
          <w:szCs w:val="18"/>
        </w:rPr>
        <w:t>e</w:t>
      </w:r>
      <w:r w:rsidRPr="00F206C6">
        <w:rPr>
          <w:rFonts w:ascii="Segoe UI" w:hAnsi="Segoe UI" w:cs="Segoe UI"/>
          <w:sz w:val="18"/>
          <w:szCs w:val="18"/>
        </w:rPr>
        <w:t xml:space="preserve"> Central</w:t>
      </w:r>
      <w:r w:rsidR="00D34A80" w:rsidRPr="00F206C6">
        <w:rPr>
          <w:rFonts w:ascii="Segoe UI" w:hAnsi="Segoe UI" w:cs="Segoe UI"/>
          <w:sz w:val="18"/>
          <w:szCs w:val="18"/>
        </w:rPr>
        <w:t>e</w:t>
      </w:r>
      <w:r w:rsidRPr="00F206C6">
        <w:rPr>
          <w:rFonts w:ascii="Segoe UI" w:hAnsi="Segoe UI" w:cs="Segoe UI"/>
          <w:sz w:val="18"/>
          <w:szCs w:val="18"/>
        </w:rPr>
        <w:t>,</w:t>
      </w:r>
    </w:p>
    <w:p w14:paraId="0CAD680F" w14:textId="7EE45CFC" w:rsidR="00DE4060" w:rsidRPr="00F206C6" w:rsidRDefault="00DE4060" w:rsidP="00096E0F">
      <w:pPr>
        <w:pStyle w:val="a4"/>
        <w:spacing w:line="276" w:lineRule="auto"/>
        <w:jc w:val="both"/>
        <w:rPr>
          <w:rFonts w:ascii="Segoe UI" w:hAnsi="Segoe UI" w:cs="Segoe UI"/>
          <w:sz w:val="18"/>
          <w:szCs w:val="18"/>
        </w:rPr>
      </w:pPr>
    </w:p>
    <w:p w14:paraId="0CAD6811" w14:textId="7363B159" w:rsidR="00946606" w:rsidRPr="00F206C6" w:rsidRDefault="00946606" w:rsidP="00096E0F">
      <w:pPr>
        <w:pStyle w:val="a4"/>
        <w:spacing w:line="276" w:lineRule="auto"/>
        <w:jc w:val="both"/>
        <w:rPr>
          <w:rFonts w:ascii="Segoe UI" w:hAnsi="Segoe UI" w:cs="Segoe UI"/>
          <w:sz w:val="18"/>
          <w:szCs w:val="18"/>
        </w:rPr>
      </w:pPr>
    </w:p>
    <w:p w14:paraId="29D9C393" w14:textId="7BEA49B6" w:rsidR="006A4ECA" w:rsidRDefault="006A4ECA" w:rsidP="00D34A80">
      <w:pPr>
        <w:pStyle w:val="a4"/>
        <w:spacing w:line="276" w:lineRule="auto"/>
        <w:jc w:val="both"/>
        <w:rPr>
          <w:rFonts w:ascii="Segoe UI" w:hAnsi="Segoe UI" w:cs="Segoe UI"/>
          <w:sz w:val="18"/>
          <w:szCs w:val="18"/>
        </w:rPr>
      </w:pPr>
    </w:p>
    <w:p w14:paraId="0CAD6814" w14:textId="1C9A3C7E" w:rsidR="00DE4060" w:rsidRPr="00F206C6" w:rsidRDefault="00DE4060" w:rsidP="00D34A80">
      <w:pPr>
        <w:pStyle w:val="a4"/>
        <w:spacing w:line="276" w:lineRule="auto"/>
        <w:jc w:val="both"/>
        <w:rPr>
          <w:rFonts w:ascii="Segoe UI" w:hAnsi="Segoe UI" w:cs="Segoe UI"/>
          <w:sz w:val="18"/>
          <w:szCs w:val="18"/>
        </w:rPr>
      </w:pPr>
      <w:r w:rsidRPr="00F206C6">
        <w:rPr>
          <w:rFonts w:ascii="Segoe UI" w:hAnsi="Segoe UI" w:cs="Segoe UI"/>
          <w:sz w:val="18"/>
          <w:szCs w:val="18"/>
        </w:rPr>
        <w:t>Pour FO, Monsieur</w:t>
      </w:r>
      <w:r w:rsidR="00D34A80" w:rsidRPr="00F206C6">
        <w:rPr>
          <w:rFonts w:ascii="Segoe UI" w:hAnsi="Segoe UI" w:cs="Segoe UI"/>
          <w:sz w:val="18"/>
          <w:szCs w:val="18"/>
        </w:rPr>
        <w:t xml:space="preserve"> </w:t>
      </w:r>
      <w:r w:rsidR="00A84114">
        <w:rPr>
          <w:rFonts w:ascii="Segoe UI" w:hAnsi="Segoe UI" w:cs="Segoe UI"/>
          <w:sz w:val="18"/>
          <w:szCs w:val="18"/>
        </w:rPr>
        <w:t>XXX</w:t>
      </w:r>
      <w:r w:rsidRPr="00F206C6">
        <w:rPr>
          <w:rFonts w:ascii="Segoe UI" w:hAnsi="Segoe UI" w:cs="Segoe UI"/>
          <w:sz w:val="18"/>
          <w:szCs w:val="18"/>
        </w:rPr>
        <w:t>, Délégué Syndical Central.</w:t>
      </w:r>
    </w:p>
    <w:sectPr w:rsidR="00DE4060" w:rsidRPr="00F206C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383DD" w14:textId="77777777" w:rsidR="00A30356" w:rsidRDefault="00A30356" w:rsidP="004C7F4B">
      <w:r>
        <w:separator/>
      </w:r>
    </w:p>
  </w:endnote>
  <w:endnote w:type="continuationSeparator" w:id="0">
    <w:p w14:paraId="352AB4AE" w14:textId="77777777" w:rsidR="00A30356" w:rsidRDefault="00A30356" w:rsidP="004C7F4B">
      <w:r>
        <w:continuationSeparator/>
      </w:r>
    </w:p>
  </w:endnote>
  <w:endnote w:type="continuationNotice" w:id="1">
    <w:p w14:paraId="4DBB74B3" w14:textId="77777777" w:rsidR="00A30356" w:rsidRDefault="00A30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0A8F" w14:textId="77777777" w:rsidR="002C3C19" w:rsidRDefault="002C3C1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935883"/>
      <w:docPartObj>
        <w:docPartGallery w:val="Page Numbers (Bottom of Page)"/>
        <w:docPartUnique/>
      </w:docPartObj>
    </w:sdtPr>
    <w:sdtContent>
      <w:p w14:paraId="0CAD681C" w14:textId="77777777" w:rsidR="008A60C8" w:rsidRDefault="008A60C8">
        <w:pPr>
          <w:pStyle w:val="ac"/>
          <w:jc w:val="center"/>
        </w:pPr>
        <w:r>
          <w:fldChar w:fldCharType="begin"/>
        </w:r>
        <w:r>
          <w:instrText>PAGE   \* MERGEFORMAT</w:instrText>
        </w:r>
        <w:r>
          <w:fldChar w:fldCharType="separate"/>
        </w:r>
        <w:r w:rsidR="00B029CC">
          <w:rPr>
            <w:noProof/>
          </w:rPr>
          <w:t>5</w:t>
        </w:r>
        <w:r>
          <w:fldChar w:fldCharType="end"/>
        </w:r>
      </w:p>
    </w:sdtContent>
  </w:sdt>
  <w:p w14:paraId="0CAD681D" w14:textId="77777777" w:rsidR="008A60C8" w:rsidRDefault="008A60C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4174" w14:textId="77777777" w:rsidR="002C3C19" w:rsidRDefault="002C3C1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ADF1" w14:textId="77777777" w:rsidR="00A30356" w:rsidRDefault="00A30356" w:rsidP="004C7F4B">
      <w:r>
        <w:separator/>
      </w:r>
    </w:p>
  </w:footnote>
  <w:footnote w:type="continuationSeparator" w:id="0">
    <w:p w14:paraId="5690A67A" w14:textId="77777777" w:rsidR="00A30356" w:rsidRDefault="00A30356" w:rsidP="004C7F4B">
      <w:r>
        <w:continuationSeparator/>
      </w:r>
    </w:p>
  </w:footnote>
  <w:footnote w:type="continuationNotice" w:id="1">
    <w:p w14:paraId="34125E17" w14:textId="77777777" w:rsidR="00A30356" w:rsidRDefault="00A30356"/>
  </w:footnote>
  <w:footnote w:id="2">
    <w:p w14:paraId="269B5017" w14:textId="00EEFBED" w:rsidR="00B0533A" w:rsidRDefault="00B0533A">
      <w:pPr>
        <w:pStyle w:val="af"/>
      </w:pPr>
      <w:r>
        <w:rPr>
          <w:rStyle w:val="af0"/>
        </w:rPr>
        <w:footnoteRef/>
      </w:r>
      <w:r>
        <w:t xml:space="preserve"> </w:t>
      </w:r>
      <w:r w:rsidRPr="00BC790F">
        <w:rPr>
          <w:rStyle w:val="af0"/>
          <w:rFonts w:ascii="Segoe UI" w:hAnsi="Segoe UI" w:cs="Segoe UI"/>
          <w:sz w:val="16"/>
          <w:szCs w:val="16"/>
        </w:rPr>
        <w:footnoteRef/>
      </w:r>
      <w:r w:rsidRPr="00BC790F">
        <w:rPr>
          <w:rFonts w:ascii="Segoe UI" w:hAnsi="Segoe UI" w:cs="Segoe UI"/>
          <w:sz w:val="16"/>
          <w:szCs w:val="16"/>
        </w:rPr>
        <w:t xml:space="preserve"> Notion à définir dans le cadre des négociations à venir</w:t>
      </w:r>
    </w:p>
  </w:footnote>
  <w:footnote w:id="3">
    <w:p w14:paraId="5C20DF0A" w14:textId="2A5F57FB" w:rsidR="00953661" w:rsidRDefault="00953661">
      <w:pPr>
        <w:pStyle w:val="af"/>
      </w:pPr>
      <w:r w:rsidRPr="00FF0A16">
        <w:rPr>
          <w:rStyle w:val="af0"/>
          <w:sz w:val="18"/>
          <w:szCs w:val="18"/>
        </w:rPr>
        <w:footnoteRef/>
      </w:r>
      <w:r w:rsidRPr="00FF0A16">
        <w:rPr>
          <w:sz w:val="18"/>
          <w:szCs w:val="18"/>
        </w:rPr>
        <w:t xml:space="preserve"> </w:t>
      </w:r>
      <w:r w:rsidR="00FF0A16" w:rsidRPr="00FF0A16">
        <w:rPr>
          <w:sz w:val="18"/>
          <w:szCs w:val="18"/>
        </w:rPr>
        <w:t>INSERM : « Ménopause, une meilleure sécurité d’utilisation des traitements hormonaux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838E" w14:textId="128BBE6B" w:rsidR="002C3C19" w:rsidRDefault="002C3C1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48BA" w14:textId="1614D741" w:rsidR="002C3C19" w:rsidRDefault="002C3C19">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620F" w14:textId="4187D1E3" w:rsidR="002C3C19" w:rsidRDefault="002C3C1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D02"/>
    <w:multiLevelType w:val="hybridMultilevel"/>
    <w:tmpl w:val="D1A4194E"/>
    <w:lvl w:ilvl="0" w:tplc="0F6AD460">
      <w:numFmt w:val="bullet"/>
      <w:lvlText w:val="-"/>
      <w:lvlJc w:val="left"/>
      <w:pPr>
        <w:ind w:left="720" w:hanging="360"/>
      </w:pPr>
      <w:rPr>
        <w:rFonts w:ascii="Verdana" w:eastAsia="Times New Roman" w:hAnsi="Verdana" w:cs="Arial" w:hint="default"/>
        <w:lang w:val="en-US"/>
      </w:rPr>
    </w:lvl>
    <w:lvl w:ilvl="1" w:tplc="5C8E3FAC">
      <w:start w:val="13"/>
      <w:numFmt w:val="bullet"/>
      <w:lvlText w:val="–"/>
      <w:lvlJc w:val="left"/>
      <w:pPr>
        <w:ind w:left="1440" w:hanging="360"/>
      </w:pPr>
      <w:rPr>
        <w:rFonts w:ascii="Calibri" w:eastAsia="Times New Roman"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C930FA"/>
    <w:multiLevelType w:val="multilevel"/>
    <w:tmpl w:val="4AFE884A"/>
    <w:lvl w:ilvl="0">
      <w:start w:val="1"/>
      <w:numFmt w:val="decimal"/>
      <w:lvlText w:val="%1"/>
      <w:lvlJc w:val="left"/>
      <w:pPr>
        <w:ind w:left="360" w:hanging="360"/>
      </w:pPr>
      <w:rPr>
        <w:rFonts w:hint="default"/>
      </w:rPr>
    </w:lvl>
    <w:lvl w:ilvl="1">
      <w:start w:val="1"/>
      <w:numFmt w:val="decimal"/>
      <w:pStyle w:val="ARTICLE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5E4EF6"/>
    <w:multiLevelType w:val="multilevel"/>
    <w:tmpl w:val="1388AC4E"/>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 w15:restartNumberingAfterBreak="0">
    <w:nsid w:val="128C3D03"/>
    <w:multiLevelType w:val="hybridMultilevel"/>
    <w:tmpl w:val="9C9A584C"/>
    <w:lvl w:ilvl="0" w:tplc="84228ED0">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B85F8F"/>
    <w:multiLevelType w:val="multilevel"/>
    <w:tmpl w:val="4FE20D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11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C76E3"/>
    <w:multiLevelType w:val="multilevel"/>
    <w:tmpl w:val="76B4483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139C79C4"/>
    <w:multiLevelType w:val="multilevel"/>
    <w:tmpl w:val="124C74B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color w:val="auto"/>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17026D2B"/>
    <w:multiLevelType w:val="hybridMultilevel"/>
    <w:tmpl w:val="4300E11C"/>
    <w:lvl w:ilvl="0" w:tplc="84228ED0">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2A50BA"/>
    <w:multiLevelType w:val="hybridMultilevel"/>
    <w:tmpl w:val="4F9EEFC0"/>
    <w:lvl w:ilvl="0" w:tplc="84228ED0">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836D5C"/>
    <w:multiLevelType w:val="hybridMultilevel"/>
    <w:tmpl w:val="599AC3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142C1B"/>
    <w:multiLevelType w:val="multilevel"/>
    <w:tmpl w:val="61580C1E"/>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1" w15:restartNumberingAfterBreak="0">
    <w:nsid w:val="26A07E40"/>
    <w:multiLevelType w:val="multilevel"/>
    <w:tmpl w:val="5D42167A"/>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2" w15:restartNumberingAfterBreak="0">
    <w:nsid w:val="2F3B3616"/>
    <w:multiLevelType w:val="multilevel"/>
    <w:tmpl w:val="5B4A884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3" w15:restartNumberingAfterBreak="0">
    <w:nsid w:val="330B6CE5"/>
    <w:multiLevelType w:val="hybridMultilevel"/>
    <w:tmpl w:val="AC5CDA0C"/>
    <w:lvl w:ilvl="0" w:tplc="84228ED0">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C63B72"/>
    <w:multiLevelType w:val="multilevel"/>
    <w:tmpl w:val="93CEAB58"/>
    <w:lvl w:ilvl="0">
      <w:start w:val="15"/>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5" w15:restartNumberingAfterBreak="0">
    <w:nsid w:val="3FE574B6"/>
    <w:multiLevelType w:val="multilevel"/>
    <w:tmpl w:val="5AE220A2"/>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6" w15:restartNumberingAfterBreak="0">
    <w:nsid w:val="40B107BF"/>
    <w:multiLevelType w:val="multilevel"/>
    <w:tmpl w:val="D7CC5BFE"/>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7" w15:restartNumberingAfterBreak="0">
    <w:nsid w:val="433A4641"/>
    <w:multiLevelType w:val="multilevel"/>
    <w:tmpl w:val="BD10BCC0"/>
    <w:lvl w:ilvl="0">
      <w:start w:val="1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8" w15:restartNumberingAfterBreak="0">
    <w:nsid w:val="45B573E3"/>
    <w:multiLevelType w:val="hybridMultilevel"/>
    <w:tmpl w:val="5080ABA2"/>
    <w:lvl w:ilvl="0" w:tplc="84228ED0">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7D5DAE"/>
    <w:multiLevelType w:val="multilevel"/>
    <w:tmpl w:val="3D94CA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367BE7"/>
    <w:multiLevelType w:val="hybridMultilevel"/>
    <w:tmpl w:val="BE8A5B1A"/>
    <w:lvl w:ilvl="0" w:tplc="88D282C4">
      <w:start w:val="1"/>
      <w:numFmt w:val="decimal"/>
      <w:pStyle w:val="ARTICLE"/>
      <w:suff w:val="nothing"/>
      <w:lvlText w:val="ARTICLE %1 - "/>
      <w:lvlJc w:val="left"/>
      <w:pPr>
        <w:ind w:left="284" w:hanging="284"/>
      </w:pPr>
      <w:rPr>
        <w:u w:val="none"/>
        <w:specVanish w:val="0"/>
      </w:rPr>
    </w:lvl>
    <w:lvl w:ilvl="1" w:tplc="040C000F">
      <w:start w:val="1"/>
      <w:numFmt w:val="decimal"/>
      <w:lvlText w:val="%2."/>
      <w:lvlJc w:val="left"/>
      <w:pPr>
        <w:ind w:left="4624" w:hanging="360"/>
      </w:pPr>
    </w:lvl>
    <w:lvl w:ilvl="2" w:tplc="040C001B">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21" w15:restartNumberingAfterBreak="0">
    <w:nsid w:val="51A74A5B"/>
    <w:multiLevelType w:val="hybridMultilevel"/>
    <w:tmpl w:val="95C29868"/>
    <w:lvl w:ilvl="0" w:tplc="4754BB8C">
      <w:start w:val="4"/>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7A4D7B"/>
    <w:multiLevelType w:val="multilevel"/>
    <w:tmpl w:val="52C61116"/>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3" w15:restartNumberingAfterBreak="0">
    <w:nsid w:val="64B07283"/>
    <w:multiLevelType w:val="multilevel"/>
    <w:tmpl w:val="D004D9F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4" w15:restartNumberingAfterBreak="0">
    <w:nsid w:val="6584338D"/>
    <w:multiLevelType w:val="multilevel"/>
    <w:tmpl w:val="35CC2792"/>
    <w:lvl w:ilvl="0">
      <w:start w:val="10"/>
      <w:numFmt w:val="decimal"/>
      <w:lvlText w:val="%1"/>
      <w:lvlJc w:val="left"/>
      <w:pPr>
        <w:ind w:left="360" w:hanging="360"/>
      </w:pPr>
      <w:rPr>
        <w:rFonts w:hint="default"/>
      </w:rPr>
    </w:lvl>
    <w:lvl w:ilvl="1">
      <w:start w:val="1"/>
      <w:numFmt w:val="decimal"/>
      <w:pStyle w:val="11"/>
      <w:lvlText w:val="10.%2 "/>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62030A9"/>
    <w:multiLevelType w:val="multilevel"/>
    <w:tmpl w:val="FF24CD20"/>
    <w:lvl w:ilvl="0">
      <w:start w:val="1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6" w15:restartNumberingAfterBreak="0">
    <w:nsid w:val="690E0E64"/>
    <w:multiLevelType w:val="multilevel"/>
    <w:tmpl w:val="78B65CB4"/>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7" w15:restartNumberingAfterBreak="0">
    <w:nsid w:val="6A6E47B7"/>
    <w:multiLevelType w:val="multilevel"/>
    <w:tmpl w:val="FFE455FC"/>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8" w15:restartNumberingAfterBreak="0">
    <w:nsid w:val="759526AF"/>
    <w:multiLevelType w:val="multilevel"/>
    <w:tmpl w:val="95D8E49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9" w15:restartNumberingAfterBreak="0">
    <w:nsid w:val="78A64266"/>
    <w:multiLevelType w:val="multilevel"/>
    <w:tmpl w:val="154ED9B8"/>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16cid:durableId="2102094863">
    <w:abstractNumId w:val="0"/>
  </w:num>
  <w:num w:numId="2" w16cid:durableId="547843922">
    <w:abstractNumId w:val="8"/>
  </w:num>
  <w:num w:numId="3" w16cid:durableId="1095247985">
    <w:abstractNumId w:val="18"/>
  </w:num>
  <w:num w:numId="4" w16cid:durableId="435560321">
    <w:abstractNumId w:val="7"/>
  </w:num>
  <w:num w:numId="5" w16cid:durableId="2122724521">
    <w:abstractNumId w:val="3"/>
  </w:num>
  <w:num w:numId="6" w16cid:durableId="1501193439">
    <w:abstractNumId w:val="13"/>
  </w:num>
  <w:num w:numId="7" w16cid:durableId="2130659334">
    <w:abstractNumId w:val="20"/>
    <w:lvlOverride w:ilvl="0">
      <w:startOverride w:val="1"/>
    </w:lvlOverride>
  </w:num>
  <w:num w:numId="8" w16cid:durableId="1040938339">
    <w:abstractNumId w:val="20"/>
    <w:lvlOverride w:ilvl="0">
      <w:startOverride w:val="1"/>
    </w:lvlOverride>
  </w:num>
  <w:num w:numId="9" w16cid:durableId="101531600">
    <w:abstractNumId w:val="9"/>
  </w:num>
  <w:num w:numId="10" w16cid:durableId="67194281">
    <w:abstractNumId w:val="20"/>
    <w:lvlOverride w:ilvl="0">
      <w:startOverride w:val="1"/>
    </w:lvlOverride>
  </w:num>
  <w:num w:numId="11" w16cid:durableId="1469665591">
    <w:abstractNumId w:val="20"/>
    <w:lvlOverride w:ilvl="0">
      <w:startOverride w:val="1"/>
    </w:lvlOverride>
  </w:num>
  <w:num w:numId="12" w16cid:durableId="1559976879">
    <w:abstractNumId w:val="21"/>
  </w:num>
  <w:num w:numId="13" w16cid:durableId="833909915">
    <w:abstractNumId w:val="4"/>
  </w:num>
  <w:num w:numId="14" w16cid:durableId="863637250">
    <w:abstractNumId w:val="1"/>
  </w:num>
  <w:num w:numId="15" w16cid:durableId="1539317520">
    <w:abstractNumId w:val="18"/>
  </w:num>
  <w:num w:numId="16" w16cid:durableId="1394044398">
    <w:abstractNumId w:val="24"/>
  </w:num>
  <w:num w:numId="17" w16cid:durableId="1276600805">
    <w:abstractNumId w:val="16"/>
  </w:num>
  <w:num w:numId="18" w16cid:durableId="1331373258">
    <w:abstractNumId w:val="2"/>
  </w:num>
  <w:num w:numId="19" w16cid:durableId="1060902888">
    <w:abstractNumId w:val="20"/>
  </w:num>
  <w:num w:numId="20" w16cid:durableId="527261388">
    <w:abstractNumId w:val="20"/>
    <w:lvlOverride w:ilvl="0">
      <w:startOverride w:val="1"/>
    </w:lvlOverride>
  </w:num>
  <w:num w:numId="21" w16cid:durableId="387345454">
    <w:abstractNumId w:val="10"/>
  </w:num>
  <w:num w:numId="22" w16cid:durableId="2136831893">
    <w:abstractNumId w:val="27"/>
  </w:num>
  <w:num w:numId="23" w16cid:durableId="768737715">
    <w:abstractNumId w:val="15"/>
  </w:num>
  <w:num w:numId="24" w16cid:durableId="1806190695">
    <w:abstractNumId w:val="25"/>
  </w:num>
  <w:num w:numId="25" w16cid:durableId="947271247">
    <w:abstractNumId w:val="6"/>
  </w:num>
  <w:num w:numId="26" w16cid:durableId="1140466316">
    <w:abstractNumId w:val="17"/>
  </w:num>
  <w:num w:numId="27" w16cid:durableId="2054688579">
    <w:abstractNumId w:val="14"/>
  </w:num>
  <w:num w:numId="28" w16cid:durableId="1502089599">
    <w:abstractNumId w:val="23"/>
  </w:num>
  <w:num w:numId="29" w16cid:durableId="537592690">
    <w:abstractNumId w:val="1"/>
  </w:num>
  <w:num w:numId="30" w16cid:durableId="686642967">
    <w:abstractNumId w:val="1"/>
  </w:num>
  <w:num w:numId="31" w16cid:durableId="1581599309">
    <w:abstractNumId w:val="1"/>
  </w:num>
  <w:num w:numId="32" w16cid:durableId="235748279">
    <w:abstractNumId w:val="19"/>
  </w:num>
  <w:num w:numId="33" w16cid:durableId="1113326354">
    <w:abstractNumId w:val="12"/>
  </w:num>
  <w:num w:numId="34" w16cid:durableId="911163190">
    <w:abstractNumId w:val="28"/>
  </w:num>
  <w:num w:numId="35" w16cid:durableId="1975677941">
    <w:abstractNumId w:val="29"/>
  </w:num>
  <w:num w:numId="36" w16cid:durableId="1517694913">
    <w:abstractNumId w:val="5"/>
  </w:num>
  <w:num w:numId="37" w16cid:durableId="1717000174">
    <w:abstractNumId w:val="26"/>
  </w:num>
  <w:num w:numId="38" w16cid:durableId="2026009920">
    <w:abstractNumId w:val="22"/>
  </w:num>
  <w:num w:numId="39" w16cid:durableId="1567565905">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F1B"/>
    <w:rsid w:val="0000036B"/>
    <w:rsid w:val="000007FC"/>
    <w:rsid w:val="00001518"/>
    <w:rsid w:val="000020ED"/>
    <w:rsid w:val="000026B0"/>
    <w:rsid w:val="00004054"/>
    <w:rsid w:val="00005DAA"/>
    <w:rsid w:val="00011173"/>
    <w:rsid w:val="00011CEE"/>
    <w:rsid w:val="00011F81"/>
    <w:rsid w:val="0001205B"/>
    <w:rsid w:val="000120C5"/>
    <w:rsid w:val="00013D11"/>
    <w:rsid w:val="000169AF"/>
    <w:rsid w:val="00017D59"/>
    <w:rsid w:val="00023229"/>
    <w:rsid w:val="000246DD"/>
    <w:rsid w:val="00024D02"/>
    <w:rsid w:val="00024DD5"/>
    <w:rsid w:val="00025F3A"/>
    <w:rsid w:val="000264C3"/>
    <w:rsid w:val="0002687E"/>
    <w:rsid w:val="0003009C"/>
    <w:rsid w:val="00030122"/>
    <w:rsid w:val="00031844"/>
    <w:rsid w:val="00033E03"/>
    <w:rsid w:val="0003472C"/>
    <w:rsid w:val="00034A7D"/>
    <w:rsid w:val="00035EA7"/>
    <w:rsid w:val="00036AEB"/>
    <w:rsid w:val="00037536"/>
    <w:rsid w:val="00037E62"/>
    <w:rsid w:val="000403A4"/>
    <w:rsid w:val="0004048C"/>
    <w:rsid w:val="00040B94"/>
    <w:rsid w:val="00041163"/>
    <w:rsid w:val="000415ED"/>
    <w:rsid w:val="000425B9"/>
    <w:rsid w:val="000442EF"/>
    <w:rsid w:val="00044921"/>
    <w:rsid w:val="00044E40"/>
    <w:rsid w:val="00046F08"/>
    <w:rsid w:val="00047DBB"/>
    <w:rsid w:val="0005264B"/>
    <w:rsid w:val="00052724"/>
    <w:rsid w:val="000546CD"/>
    <w:rsid w:val="00055005"/>
    <w:rsid w:val="00055B72"/>
    <w:rsid w:val="0005762C"/>
    <w:rsid w:val="00060F51"/>
    <w:rsid w:val="0006133B"/>
    <w:rsid w:val="000626BB"/>
    <w:rsid w:val="00062B6A"/>
    <w:rsid w:val="00063106"/>
    <w:rsid w:val="00063622"/>
    <w:rsid w:val="0006365C"/>
    <w:rsid w:val="000640AC"/>
    <w:rsid w:val="00064D66"/>
    <w:rsid w:val="0006571F"/>
    <w:rsid w:val="00065DF5"/>
    <w:rsid w:val="0007069A"/>
    <w:rsid w:val="0007079D"/>
    <w:rsid w:val="00072861"/>
    <w:rsid w:val="0007292C"/>
    <w:rsid w:val="0007530C"/>
    <w:rsid w:val="0007609E"/>
    <w:rsid w:val="00077C8D"/>
    <w:rsid w:val="000802A7"/>
    <w:rsid w:val="00081BA8"/>
    <w:rsid w:val="00081DD7"/>
    <w:rsid w:val="00081E10"/>
    <w:rsid w:val="00082416"/>
    <w:rsid w:val="00082619"/>
    <w:rsid w:val="00083105"/>
    <w:rsid w:val="0008508D"/>
    <w:rsid w:val="000872A7"/>
    <w:rsid w:val="000873DB"/>
    <w:rsid w:val="000930F8"/>
    <w:rsid w:val="00093FA4"/>
    <w:rsid w:val="00094B7A"/>
    <w:rsid w:val="00095CB2"/>
    <w:rsid w:val="00096E0F"/>
    <w:rsid w:val="000A0542"/>
    <w:rsid w:val="000A0650"/>
    <w:rsid w:val="000A0E2E"/>
    <w:rsid w:val="000A1BCC"/>
    <w:rsid w:val="000A2CD6"/>
    <w:rsid w:val="000A319A"/>
    <w:rsid w:val="000A4F55"/>
    <w:rsid w:val="000A7A9B"/>
    <w:rsid w:val="000A7D10"/>
    <w:rsid w:val="000B1DC0"/>
    <w:rsid w:val="000B1F63"/>
    <w:rsid w:val="000B20F2"/>
    <w:rsid w:val="000B2341"/>
    <w:rsid w:val="000B2AE3"/>
    <w:rsid w:val="000B40D2"/>
    <w:rsid w:val="000B77D6"/>
    <w:rsid w:val="000B78DF"/>
    <w:rsid w:val="000C0394"/>
    <w:rsid w:val="000C0DBA"/>
    <w:rsid w:val="000C2896"/>
    <w:rsid w:val="000C2DA3"/>
    <w:rsid w:val="000C332D"/>
    <w:rsid w:val="000C635D"/>
    <w:rsid w:val="000C6E87"/>
    <w:rsid w:val="000C737F"/>
    <w:rsid w:val="000C7BFA"/>
    <w:rsid w:val="000D08A9"/>
    <w:rsid w:val="000D120D"/>
    <w:rsid w:val="000D28AE"/>
    <w:rsid w:val="000D2FC7"/>
    <w:rsid w:val="000D4014"/>
    <w:rsid w:val="000D4353"/>
    <w:rsid w:val="000D4A73"/>
    <w:rsid w:val="000D6435"/>
    <w:rsid w:val="000E0A70"/>
    <w:rsid w:val="000E1F3E"/>
    <w:rsid w:val="000E3306"/>
    <w:rsid w:val="000E3421"/>
    <w:rsid w:val="000E4B1B"/>
    <w:rsid w:val="000E5B1E"/>
    <w:rsid w:val="000E5F0D"/>
    <w:rsid w:val="000E702F"/>
    <w:rsid w:val="000E772C"/>
    <w:rsid w:val="000E797E"/>
    <w:rsid w:val="000F1572"/>
    <w:rsid w:val="000F181D"/>
    <w:rsid w:val="000F1BB0"/>
    <w:rsid w:val="000F311F"/>
    <w:rsid w:val="000F3E30"/>
    <w:rsid w:val="000F4848"/>
    <w:rsid w:val="000F7EF5"/>
    <w:rsid w:val="001001F1"/>
    <w:rsid w:val="001002F8"/>
    <w:rsid w:val="001005F0"/>
    <w:rsid w:val="00100880"/>
    <w:rsid w:val="00101426"/>
    <w:rsid w:val="00103221"/>
    <w:rsid w:val="00103AB6"/>
    <w:rsid w:val="0010692B"/>
    <w:rsid w:val="00106C05"/>
    <w:rsid w:val="00106ED1"/>
    <w:rsid w:val="00112124"/>
    <w:rsid w:val="0011491D"/>
    <w:rsid w:val="00114B95"/>
    <w:rsid w:val="00115529"/>
    <w:rsid w:val="001161F3"/>
    <w:rsid w:val="001171F8"/>
    <w:rsid w:val="0011734C"/>
    <w:rsid w:val="001204CD"/>
    <w:rsid w:val="0012063D"/>
    <w:rsid w:val="00121511"/>
    <w:rsid w:val="00124930"/>
    <w:rsid w:val="00127ED7"/>
    <w:rsid w:val="00127F30"/>
    <w:rsid w:val="001300AC"/>
    <w:rsid w:val="00130A8B"/>
    <w:rsid w:val="001321D7"/>
    <w:rsid w:val="00132A4D"/>
    <w:rsid w:val="00132BD1"/>
    <w:rsid w:val="001330D6"/>
    <w:rsid w:val="00133346"/>
    <w:rsid w:val="00133601"/>
    <w:rsid w:val="00134374"/>
    <w:rsid w:val="00134795"/>
    <w:rsid w:val="00135031"/>
    <w:rsid w:val="00136BDD"/>
    <w:rsid w:val="0013780D"/>
    <w:rsid w:val="001407B7"/>
    <w:rsid w:val="0014081B"/>
    <w:rsid w:val="00140AC8"/>
    <w:rsid w:val="00142767"/>
    <w:rsid w:val="00144420"/>
    <w:rsid w:val="001445A4"/>
    <w:rsid w:val="001445CA"/>
    <w:rsid w:val="00144612"/>
    <w:rsid w:val="00145B2A"/>
    <w:rsid w:val="00145DC0"/>
    <w:rsid w:val="00145EBF"/>
    <w:rsid w:val="001463DB"/>
    <w:rsid w:val="001466B7"/>
    <w:rsid w:val="00147821"/>
    <w:rsid w:val="00147F18"/>
    <w:rsid w:val="00150B7B"/>
    <w:rsid w:val="001521C1"/>
    <w:rsid w:val="0015597A"/>
    <w:rsid w:val="00155D4F"/>
    <w:rsid w:val="00156952"/>
    <w:rsid w:val="00157369"/>
    <w:rsid w:val="00157539"/>
    <w:rsid w:val="001576D9"/>
    <w:rsid w:val="00160AC7"/>
    <w:rsid w:val="0016362A"/>
    <w:rsid w:val="00164163"/>
    <w:rsid w:val="001641BB"/>
    <w:rsid w:val="00164617"/>
    <w:rsid w:val="001656F7"/>
    <w:rsid w:val="0016593E"/>
    <w:rsid w:val="001661E7"/>
    <w:rsid w:val="001663C4"/>
    <w:rsid w:val="00166C18"/>
    <w:rsid w:val="00166C93"/>
    <w:rsid w:val="001674FD"/>
    <w:rsid w:val="00167569"/>
    <w:rsid w:val="0017072C"/>
    <w:rsid w:val="00170B35"/>
    <w:rsid w:val="001724A5"/>
    <w:rsid w:val="00172908"/>
    <w:rsid w:val="001740D9"/>
    <w:rsid w:val="0017467E"/>
    <w:rsid w:val="00175BE1"/>
    <w:rsid w:val="00175E57"/>
    <w:rsid w:val="00176329"/>
    <w:rsid w:val="00177AE7"/>
    <w:rsid w:val="00180E39"/>
    <w:rsid w:val="001826FB"/>
    <w:rsid w:val="001837DC"/>
    <w:rsid w:val="0018546C"/>
    <w:rsid w:val="0018579B"/>
    <w:rsid w:val="001866CF"/>
    <w:rsid w:val="00187B11"/>
    <w:rsid w:val="0019014C"/>
    <w:rsid w:val="0019251D"/>
    <w:rsid w:val="0019280E"/>
    <w:rsid w:val="00192B1F"/>
    <w:rsid w:val="00193AD8"/>
    <w:rsid w:val="00197564"/>
    <w:rsid w:val="00197D69"/>
    <w:rsid w:val="00197F6C"/>
    <w:rsid w:val="001A095E"/>
    <w:rsid w:val="001A16DB"/>
    <w:rsid w:val="001A1B69"/>
    <w:rsid w:val="001A22FE"/>
    <w:rsid w:val="001A2B5A"/>
    <w:rsid w:val="001A36F7"/>
    <w:rsid w:val="001A529A"/>
    <w:rsid w:val="001A747B"/>
    <w:rsid w:val="001A77B8"/>
    <w:rsid w:val="001B1475"/>
    <w:rsid w:val="001B183E"/>
    <w:rsid w:val="001B298C"/>
    <w:rsid w:val="001B35BA"/>
    <w:rsid w:val="001B458A"/>
    <w:rsid w:val="001B5047"/>
    <w:rsid w:val="001B5185"/>
    <w:rsid w:val="001B5320"/>
    <w:rsid w:val="001B584C"/>
    <w:rsid w:val="001B7A38"/>
    <w:rsid w:val="001C33B3"/>
    <w:rsid w:val="001C4851"/>
    <w:rsid w:val="001C4D77"/>
    <w:rsid w:val="001C4D7D"/>
    <w:rsid w:val="001C57D6"/>
    <w:rsid w:val="001C708B"/>
    <w:rsid w:val="001D0E7A"/>
    <w:rsid w:val="001D1023"/>
    <w:rsid w:val="001D2C52"/>
    <w:rsid w:val="001D3130"/>
    <w:rsid w:val="001D4EF9"/>
    <w:rsid w:val="001D671B"/>
    <w:rsid w:val="001D6E80"/>
    <w:rsid w:val="001D74A5"/>
    <w:rsid w:val="001E0232"/>
    <w:rsid w:val="001E1179"/>
    <w:rsid w:val="001E234C"/>
    <w:rsid w:val="001E3665"/>
    <w:rsid w:val="001E3C46"/>
    <w:rsid w:val="001E42DB"/>
    <w:rsid w:val="001E4AF8"/>
    <w:rsid w:val="001E6F53"/>
    <w:rsid w:val="001F08EA"/>
    <w:rsid w:val="001F1DEA"/>
    <w:rsid w:val="001F369E"/>
    <w:rsid w:val="001F4DA5"/>
    <w:rsid w:val="001F5847"/>
    <w:rsid w:val="001F6EF3"/>
    <w:rsid w:val="001F72C4"/>
    <w:rsid w:val="002003B3"/>
    <w:rsid w:val="00200640"/>
    <w:rsid w:val="0020199D"/>
    <w:rsid w:val="002019EC"/>
    <w:rsid w:val="002020DF"/>
    <w:rsid w:val="0020225A"/>
    <w:rsid w:val="00202354"/>
    <w:rsid w:val="00203A25"/>
    <w:rsid w:val="00203A7D"/>
    <w:rsid w:val="00203E33"/>
    <w:rsid w:val="002069FE"/>
    <w:rsid w:val="00206DA8"/>
    <w:rsid w:val="00206FCB"/>
    <w:rsid w:val="00210323"/>
    <w:rsid w:val="00210AB4"/>
    <w:rsid w:val="002118D7"/>
    <w:rsid w:val="00213E39"/>
    <w:rsid w:val="00213FB7"/>
    <w:rsid w:val="0021554A"/>
    <w:rsid w:val="002200AA"/>
    <w:rsid w:val="00220D6A"/>
    <w:rsid w:val="00221996"/>
    <w:rsid w:val="00221B30"/>
    <w:rsid w:val="00222849"/>
    <w:rsid w:val="0022367E"/>
    <w:rsid w:val="00223D40"/>
    <w:rsid w:val="002242C7"/>
    <w:rsid w:val="002258A2"/>
    <w:rsid w:val="002270B4"/>
    <w:rsid w:val="00230860"/>
    <w:rsid w:val="00231B01"/>
    <w:rsid w:val="00231D29"/>
    <w:rsid w:val="002323BE"/>
    <w:rsid w:val="0023246D"/>
    <w:rsid w:val="00235E54"/>
    <w:rsid w:val="00235FDF"/>
    <w:rsid w:val="00236E57"/>
    <w:rsid w:val="00237438"/>
    <w:rsid w:val="00240154"/>
    <w:rsid w:val="00240CC1"/>
    <w:rsid w:val="00240F96"/>
    <w:rsid w:val="00241743"/>
    <w:rsid w:val="00241A56"/>
    <w:rsid w:val="002460FB"/>
    <w:rsid w:val="002472C6"/>
    <w:rsid w:val="00251847"/>
    <w:rsid w:val="00252388"/>
    <w:rsid w:val="00252662"/>
    <w:rsid w:val="00252BE3"/>
    <w:rsid w:val="00252F48"/>
    <w:rsid w:val="002538D7"/>
    <w:rsid w:val="00253E79"/>
    <w:rsid w:val="00254243"/>
    <w:rsid w:val="002601FE"/>
    <w:rsid w:val="002626DF"/>
    <w:rsid w:val="002628D3"/>
    <w:rsid w:val="002631C4"/>
    <w:rsid w:val="00263F94"/>
    <w:rsid w:val="00264BE7"/>
    <w:rsid w:val="00265667"/>
    <w:rsid w:val="00265EA8"/>
    <w:rsid w:val="0026679D"/>
    <w:rsid w:val="0027056C"/>
    <w:rsid w:val="00271AFD"/>
    <w:rsid w:val="00272529"/>
    <w:rsid w:val="00272F36"/>
    <w:rsid w:val="002757D1"/>
    <w:rsid w:val="00280ED2"/>
    <w:rsid w:val="0028162E"/>
    <w:rsid w:val="00282CD8"/>
    <w:rsid w:val="002846D4"/>
    <w:rsid w:val="00287446"/>
    <w:rsid w:val="00287D2B"/>
    <w:rsid w:val="00290D68"/>
    <w:rsid w:val="0029116A"/>
    <w:rsid w:val="002934F0"/>
    <w:rsid w:val="002940B1"/>
    <w:rsid w:val="002952A1"/>
    <w:rsid w:val="002A24E3"/>
    <w:rsid w:val="002A37C5"/>
    <w:rsid w:val="002A6160"/>
    <w:rsid w:val="002A633A"/>
    <w:rsid w:val="002A72B5"/>
    <w:rsid w:val="002B19F5"/>
    <w:rsid w:val="002B33BE"/>
    <w:rsid w:val="002B469A"/>
    <w:rsid w:val="002B578D"/>
    <w:rsid w:val="002B5E07"/>
    <w:rsid w:val="002B5ECA"/>
    <w:rsid w:val="002B6569"/>
    <w:rsid w:val="002B67C6"/>
    <w:rsid w:val="002B7C0F"/>
    <w:rsid w:val="002C0403"/>
    <w:rsid w:val="002C1543"/>
    <w:rsid w:val="002C19C6"/>
    <w:rsid w:val="002C3C19"/>
    <w:rsid w:val="002C57D7"/>
    <w:rsid w:val="002C6765"/>
    <w:rsid w:val="002C71E2"/>
    <w:rsid w:val="002D088A"/>
    <w:rsid w:val="002D0BC1"/>
    <w:rsid w:val="002D0E88"/>
    <w:rsid w:val="002D15FA"/>
    <w:rsid w:val="002D2235"/>
    <w:rsid w:val="002D2629"/>
    <w:rsid w:val="002D3BA7"/>
    <w:rsid w:val="002D5607"/>
    <w:rsid w:val="002D6436"/>
    <w:rsid w:val="002D7B1C"/>
    <w:rsid w:val="002E0DE6"/>
    <w:rsid w:val="002E201A"/>
    <w:rsid w:val="002E3F92"/>
    <w:rsid w:val="002E4E9C"/>
    <w:rsid w:val="002E4F38"/>
    <w:rsid w:val="002E5249"/>
    <w:rsid w:val="002E546E"/>
    <w:rsid w:val="002E5778"/>
    <w:rsid w:val="002E78FB"/>
    <w:rsid w:val="002F0849"/>
    <w:rsid w:val="002F1926"/>
    <w:rsid w:val="002F1E48"/>
    <w:rsid w:val="002F3915"/>
    <w:rsid w:val="002F3962"/>
    <w:rsid w:val="002F46A3"/>
    <w:rsid w:val="002F591E"/>
    <w:rsid w:val="002F6D32"/>
    <w:rsid w:val="003005CF"/>
    <w:rsid w:val="00301181"/>
    <w:rsid w:val="003023B3"/>
    <w:rsid w:val="00302D25"/>
    <w:rsid w:val="00303004"/>
    <w:rsid w:val="00304436"/>
    <w:rsid w:val="00304614"/>
    <w:rsid w:val="00305B5A"/>
    <w:rsid w:val="00306CD7"/>
    <w:rsid w:val="003100A3"/>
    <w:rsid w:val="00310564"/>
    <w:rsid w:val="00310C74"/>
    <w:rsid w:val="003110D3"/>
    <w:rsid w:val="00311720"/>
    <w:rsid w:val="00312498"/>
    <w:rsid w:val="00313036"/>
    <w:rsid w:val="00314829"/>
    <w:rsid w:val="00314CFD"/>
    <w:rsid w:val="003155DB"/>
    <w:rsid w:val="00316DAF"/>
    <w:rsid w:val="003171AE"/>
    <w:rsid w:val="003201E0"/>
    <w:rsid w:val="00320914"/>
    <w:rsid w:val="00320ECC"/>
    <w:rsid w:val="0032281F"/>
    <w:rsid w:val="00322ED1"/>
    <w:rsid w:val="00322F5C"/>
    <w:rsid w:val="003235C6"/>
    <w:rsid w:val="003250B8"/>
    <w:rsid w:val="00325642"/>
    <w:rsid w:val="00326888"/>
    <w:rsid w:val="00326A96"/>
    <w:rsid w:val="00327264"/>
    <w:rsid w:val="003273A5"/>
    <w:rsid w:val="00327486"/>
    <w:rsid w:val="003303C4"/>
    <w:rsid w:val="00330899"/>
    <w:rsid w:val="0033109B"/>
    <w:rsid w:val="00332D57"/>
    <w:rsid w:val="00334855"/>
    <w:rsid w:val="003349A9"/>
    <w:rsid w:val="00335718"/>
    <w:rsid w:val="00336046"/>
    <w:rsid w:val="00337E4F"/>
    <w:rsid w:val="003408BC"/>
    <w:rsid w:val="003411DE"/>
    <w:rsid w:val="00342C42"/>
    <w:rsid w:val="003431D1"/>
    <w:rsid w:val="003463CA"/>
    <w:rsid w:val="00346732"/>
    <w:rsid w:val="0035047A"/>
    <w:rsid w:val="003506E4"/>
    <w:rsid w:val="0035100E"/>
    <w:rsid w:val="0035283C"/>
    <w:rsid w:val="00353966"/>
    <w:rsid w:val="00353E09"/>
    <w:rsid w:val="00354971"/>
    <w:rsid w:val="00355F9A"/>
    <w:rsid w:val="00356848"/>
    <w:rsid w:val="003579F8"/>
    <w:rsid w:val="00361E6F"/>
    <w:rsid w:val="003620BB"/>
    <w:rsid w:val="00363276"/>
    <w:rsid w:val="00366E60"/>
    <w:rsid w:val="0036744F"/>
    <w:rsid w:val="0036763A"/>
    <w:rsid w:val="00367E9E"/>
    <w:rsid w:val="00370689"/>
    <w:rsid w:val="003718D8"/>
    <w:rsid w:val="003719E9"/>
    <w:rsid w:val="003725B2"/>
    <w:rsid w:val="00373273"/>
    <w:rsid w:val="00373758"/>
    <w:rsid w:val="00373E28"/>
    <w:rsid w:val="00375175"/>
    <w:rsid w:val="0037526B"/>
    <w:rsid w:val="0037557A"/>
    <w:rsid w:val="00376B64"/>
    <w:rsid w:val="00377B25"/>
    <w:rsid w:val="00382155"/>
    <w:rsid w:val="00383F11"/>
    <w:rsid w:val="00383F84"/>
    <w:rsid w:val="00384241"/>
    <w:rsid w:val="00386281"/>
    <w:rsid w:val="00387F87"/>
    <w:rsid w:val="00391396"/>
    <w:rsid w:val="003918A9"/>
    <w:rsid w:val="0039338A"/>
    <w:rsid w:val="00397BF7"/>
    <w:rsid w:val="00397ED5"/>
    <w:rsid w:val="003A0D50"/>
    <w:rsid w:val="003A1992"/>
    <w:rsid w:val="003A2612"/>
    <w:rsid w:val="003A3AD6"/>
    <w:rsid w:val="003A4205"/>
    <w:rsid w:val="003A4B99"/>
    <w:rsid w:val="003A5BB2"/>
    <w:rsid w:val="003A6927"/>
    <w:rsid w:val="003B0384"/>
    <w:rsid w:val="003B106D"/>
    <w:rsid w:val="003B2F1B"/>
    <w:rsid w:val="003B4CBD"/>
    <w:rsid w:val="003B4E52"/>
    <w:rsid w:val="003B66AF"/>
    <w:rsid w:val="003B7302"/>
    <w:rsid w:val="003C1086"/>
    <w:rsid w:val="003C1C45"/>
    <w:rsid w:val="003C220E"/>
    <w:rsid w:val="003C4041"/>
    <w:rsid w:val="003C4E73"/>
    <w:rsid w:val="003C7866"/>
    <w:rsid w:val="003D14B7"/>
    <w:rsid w:val="003D14D0"/>
    <w:rsid w:val="003D20A5"/>
    <w:rsid w:val="003D29C0"/>
    <w:rsid w:val="003D2CD9"/>
    <w:rsid w:val="003D618E"/>
    <w:rsid w:val="003D7FC4"/>
    <w:rsid w:val="003E0E8D"/>
    <w:rsid w:val="003E1047"/>
    <w:rsid w:val="003E18D5"/>
    <w:rsid w:val="003E266D"/>
    <w:rsid w:val="003E2A65"/>
    <w:rsid w:val="003E2D59"/>
    <w:rsid w:val="003E369C"/>
    <w:rsid w:val="003E3E74"/>
    <w:rsid w:val="003E52D7"/>
    <w:rsid w:val="003E57BF"/>
    <w:rsid w:val="003E5877"/>
    <w:rsid w:val="003E7514"/>
    <w:rsid w:val="003F1493"/>
    <w:rsid w:val="003F219B"/>
    <w:rsid w:val="003F3583"/>
    <w:rsid w:val="003F449F"/>
    <w:rsid w:val="003F4D1E"/>
    <w:rsid w:val="003F50CB"/>
    <w:rsid w:val="003F56E7"/>
    <w:rsid w:val="003F6DAF"/>
    <w:rsid w:val="003F72B4"/>
    <w:rsid w:val="00400136"/>
    <w:rsid w:val="0040015B"/>
    <w:rsid w:val="004004F9"/>
    <w:rsid w:val="00400A2A"/>
    <w:rsid w:val="00400A42"/>
    <w:rsid w:val="00401E93"/>
    <w:rsid w:val="004026DD"/>
    <w:rsid w:val="0040297F"/>
    <w:rsid w:val="00404165"/>
    <w:rsid w:val="004043A8"/>
    <w:rsid w:val="00404535"/>
    <w:rsid w:val="00404555"/>
    <w:rsid w:val="004049E1"/>
    <w:rsid w:val="00404CC4"/>
    <w:rsid w:val="00405315"/>
    <w:rsid w:val="00405D94"/>
    <w:rsid w:val="00406E47"/>
    <w:rsid w:val="004070D9"/>
    <w:rsid w:val="00410419"/>
    <w:rsid w:val="00410955"/>
    <w:rsid w:val="004114A0"/>
    <w:rsid w:val="004131CD"/>
    <w:rsid w:val="00413686"/>
    <w:rsid w:val="004137CF"/>
    <w:rsid w:val="00413984"/>
    <w:rsid w:val="00413C2D"/>
    <w:rsid w:val="00413F8A"/>
    <w:rsid w:val="0041569C"/>
    <w:rsid w:val="00415C64"/>
    <w:rsid w:val="00415CD4"/>
    <w:rsid w:val="00415E7A"/>
    <w:rsid w:val="00415F02"/>
    <w:rsid w:val="00417E04"/>
    <w:rsid w:val="00421E5F"/>
    <w:rsid w:val="00422102"/>
    <w:rsid w:val="0042239C"/>
    <w:rsid w:val="00423AB0"/>
    <w:rsid w:val="00423F44"/>
    <w:rsid w:val="004257F6"/>
    <w:rsid w:val="00425917"/>
    <w:rsid w:val="00427328"/>
    <w:rsid w:val="0043125F"/>
    <w:rsid w:val="00433B54"/>
    <w:rsid w:val="0043416C"/>
    <w:rsid w:val="004344B5"/>
    <w:rsid w:val="00435FCA"/>
    <w:rsid w:val="00437FBF"/>
    <w:rsid w:val="00440A3A"/>
    <w:rsid w:val="00442DFF"/>
    <w:rsid w:val="00442F57"/>
    <w:rsid w:val="00443906"/>
    <w:rsid w:val="00443BE2"/>
    <w:rsid w:val="00444A0F"/>
    <w:rsid w:val="00445BF5"/>
    <w:rsid w:val="00447515"/>
    <w:rsid w:val="00447E07"/>
    <w:rsid w:val="00450388"/>
    <w:rsid w:val="00450A0D"/>
    <w:rsid w:val="004513A2"/>
    <w:rsid w:val="0045168E"/>
    <w:rsid w:val="00452388"/>
    <w:rsid w:val="004523F3"/>
    <w:rsid w:val="00453981"/>
    <w:rsid w:val="004545CB"/>
    <w:rsid w:val="0045576E"/>
    <w:rsid w:val="00456FD5"/>
    <w:rsid w:val="00457BE7"/>
    <w:rsid w:val="00457BF8"/>
    <w:rsid w:val="00460828"/>
    <w:rsid w:val="00460D5A"/>
    <w:rsid w:val="0046149B"/>
    <w:rsid w:val="00461ACD"/>
    <w:rsid w:val="00462171"/>
    <w:rsid w:val="00462290"/>
    <w:rsid w:val="00462B59"/>
    <w:rsid w:val="004630C1"/>
    <w:rsid w:val="00464871"/>
    <w:rsid w:val="00464AA5"/>
    <w:rsid w:val="0046501E"/>
    <w:rsid w:val="004653AD"/>
    <w:rsid w:val="00466434"/>
    <w:rsid w:val="00466BC9"/>
    <w:rsid w:val="00470EA8"/>
    <w:rsid w:val="00471937"/>
    <w:rsid w:val="00473B4B"/>
    <w:rsid w:val="0047432D"/>
    <w:rsid w:val="00474B5F"/>
    <w:rsid w:val="00477979"/>
    <w:rsid w:val="004779AF"/>
    <w:rsid w:val="004811E8"/>
    <w:rsid w:val="00483A86"/>
    <w:rsid w:val="00483D7C"/>
    <w:rsid w:val="00486D67"/>
    <w:rsid w:val="00487201"/>
    <w:rsid w:val="00487CA4"/>
    <w:rsid w:val="0049088B"/>
    <w:rsid w:val="0049186A"/>
    <w:rsid w:val="0049298F"/>
    <w:rsid w:val="0049467D"/>
    <w:rsid w:val="0049498A"/>
    <w:rsid w:val="00494FC6"/>
    <w:rsid w:val="004950DA"/>
    <w:rsid w:val="0049678B"/>
    <w:rsid w:val="004A0291"/>
    <w:rsid w:val="004A0ED6"/>
    <w:rsid w:val="004A1BC1"/>
    <w:rsid w:val="004A4B56"/>
    <w:rsid w:val="004A5CDD"/>
    <w:rsid w:val="004A60B4"/>
    <w:rsid w:val="004A7583"/>
    <w:rsid w:val="004B15BC"/>
    <w:rsid w:val="004B1F11"/>
    <w:rsid w:val="004B20F7"/>
    <w:rsid w:val="004B41FB"/>
    <w:rsid w:val="004B6451"/>
    <w:rsid w:val="004B66E8"/>
    <w:rsid w:val="004B6935"/>
    <w:rsid w:val="004B7376"/>
    <w:rsid w:val="004C102E"/>
    <w:rsid w:val="004C121F"/>
    <w:rsid w:val="004C1A55"/>
    <w:rsid w:val="004C40EB"/>
    <w:rsid w:val="004C47E9"/>
    <w:rsid w:val="004C4CBA"/>
    <w:rsid w:val="004C6B98"/>
    <w:rsid w:val="004C7971"/>
    <w:rsid w:val="004C7E0C"/>
    <w:rsid w:val="004C7F4B"/>
    <w:rsid w:val="004D0750"/>
    <w:rsid w:val="004D0A4C"/>
    <w:rsid w:val="004D1821"/>
    <w:rsid w:val="004D1858"/>
    <w:rsid w:val="004D215A"/>
    <w:rsid w:val="004D2AA3"/>
    <w:rsid w:val="004D2DF2"/>
    <w:rsid w:val="004D3F6B"/>
    <w:rsid w:val="004D4245"/>
    <w:rsid w:val="004D4A94"/>
    <w:rsid w:val="004D4C9F"/>
    <w:rsid w:val="004D5C89"/>
    <w:rsid w:val="004D7973"/>
    <w:rsid w:val="004D7F38"/>
    <w:rsid w:val="004E160B"/>
    <w:rsid w:val="004E29DA"/>
    <w:rsid w:val="004E2BC7"/>
    <w:rsid w:val="004E2E18"/>
    <w:rsid w:val="004E3C85"/>
    <w:rsid w:val="004E3F18"/>
    <w:rsid w:val="004E6D65"/>
    <w:rsid w:val="004E7288"/>
    <w:rsid w:val="004F0FB1"/>
    <w:rsid w:val="004F1054"/>
    <w:rsid w:val="004F3A7E"/>
    <w:rsid w:val="004F431B"/>
    <w:rsid w:val="004F49B7"/>
    <w:rsid w:val="004F4DBC"/>
    <w:rsid w:val="004F5209"/>
    <w:rsid w:val="004F549C"/>
    <w:rsid w:val="004F59EC"/>
    <w:rsid w:val="004F68C2"/>
    <w:rsid w:val="004F7512"/>
    <w:rsid w:val="005006D6"/>
    <w:rsid w:val="00502C32"/>
    <w:rsid w:val="00502D90"/>
    <w:rsid w:val="00502EED"/>
    <w:rsid w:val="005030BE"/>
    <w:rsid w:val="005035C1"/>
    <w:rsid w:val="005039D9"/>
    <w:rsid w:val="00503E85"/>
    <w:rsid w:val="005041AD"/>
    <w:rsid w:val="00504B5D"/>
    <w:rsid w:val="00506335"/>
    <w:rsid w:val="00506403"/>
    <w:rsid w:val="005076F6"/>
    <w:rsid w:val="005078C4"/>
    <w:rsid w:val="00507A82"/>
    <w:rsid w:val="00510711"/>
    <w:rsid w:val="00511AB9"/>
    <w:rsid w:val="005130E2"/>
    <w:rsid w:val="00515050"/>
    <w:rsid w:val="00515C83"/>
    <w:rsid w:val="0051643A"/>
    <w:rsid w:val="0051644A"/>
    <w:rsid w:val="00517728"/>
    <w:rsid w:val="00517B36"/>
    <w:rsid w:val="00517D2D"/>
    <w:rsid w:val="0052221F"/>
    <w:rsid w:val="0052248D"/>
    <w:rsid w:val="0052326E"/>
    <w:rsid w:val="005245C4"/>
    <w:rsid w:val="00524C9E"/>
    <w:rsid w:val="00526F37"/>
    <w:rsid w:val="00527A80"/>
    <w:rsid w:val="00527F71"/>
    <w:rsid w:val="00531FD0"/>
    <w:rsid w:val="005336B9"/>
    <w:rsid w:val="00534133"/>
    <w:rsid w:val="00534703"/>
    <w:rsid w:val="00534E4E"/>
    <w:rsid w:val="0053675A"/>
    <w:rsid w:val="0053750D"/>
    <w:rsid w:val="00540019"/>
    <w:rsid w:val="005404E6"/>
    <w:rsid w:val="00540B52"/>
    <w:rsid w:val="00541463"/>
    <w:rsid w:val="005429CE"/>
    <w:rsid w:val="0054575C"/>
    <w:rsid w:val="00550EDC"/>
    <w:rsid w:val="00551A03"/>
    <w:rsid w:val="0055246D"/>
    <w:rsid w:val="00552E0F"/>
    <w:rsid w:val="005531C7"/>
    <w:rsid w:val="00553685"/>
    <w:rsid w:val="00553C37"/>
    <w:rsid w:val="005542D1"/>
    <w:rsid w:val="005604F3"/>
    <w:rsid w:val="0056063C"/>
    <w:rsid w:val="0056099A"/>
    <w:rsid w:val="0056100C"/>
    <w:rsid w:val="00561339"/>
    <w:rsid w:val="00561506"/>
    <w:rsid w:val="0056179D"/>
    <w:rsid w:val="00561EAA"/>
    <w:rsid w:val="0056426B"/>
    <w:rsid w:val="005647FA"/>
    <w:rsid w:val="00566E6F"/>
    <w:rsid w:val="00571A18"/>
    <w:rsid w:val="00573500"/>
    <w:rsid w:val="00573A6D"/>
    <w:rsid w:val="005748B2"/>
    <w:rsid w:val="00576640"/>
    <w:rsid w:val="00576C04"/>
    <w:rsid w:val="00577723"/>
    <w:rsid w:val="00580D8C"/>
    <w:rsid w:val="00580FB7"/>
    <w:rsid w:val="00581329"/>
    <w:rsid w:val="00582BE5"/>
    <w:rsid w:val="00585A28"/>
    <w:rsid w:val="00585DB2"/>
    <w:rsid w:val="0058647A"/>
    <w:rsid w:val="00586C9F"/>
    <w:rsid w:val="005912B1"/>
    <w:rsid w:val="00591E62"/>
    <w:rsid w:val="00591FB5"/>
    <w:rsid w:val="005933C5"/>
    <w:rsid w:val="0059503A"/>
    <w:rsid w:val="00595304"/>
    <w:rsid w:val="00595A6F"/>
    <w:rsid w:val="00595B21"/>
    <w:rsid w:val="00597390"/>
    <w:rsid w:val="00597A29"/>
    <w:rsid w:val="005A144A"/>
    <w:rsid w:val="005A1F46"/>
    <w:rsid w:val="005A297C"/>
    <w:rsid w:val="005A3536"/>
    <w:rsid w:val="005A3DB6"/>
    <w:rsid w:val="005A3F5B"/>
    <w:rsid w:val="005A5187"/>
    <w:rsid w:val="005A605A"/>
    <w:rsid w:val="005A7405"/>
    <w:rsid w:val="005A7BED"/>
    <w:rsid w:val="005A7EA5"/>
    <w:rsid w:val="005B1822"/>
    <w:rsid w:val="005B23FA"/>
    <w:rsid w:val="005B254D"/>
    <w:rsid w:val="005B2559"/>
    <w:rsid w:val="005B28B4"/>
    <w:rsid w:val="005B35FB"/>
    <w:rsid w:val="005B374C"/>
    <w:rsid w:val="005B46F3"/>
    <w:rsid w:val="005B5038"/>
    <w:rsid w:val="005B73E9"/>
    <w:rsid w:val="005C2A30"/>
    <w:rsid w:val="005C3C99"/>
    <w:rsid w:val="005C3E79"/>
    <w:rsid w:val="005C41DF"/>
    <w:rsid w:val="005C4CA8"/>
    <w:rsid w:val="005C4FB2"/>
    <w:rsid w:val="005C5429"/>
    <w:rsid w:val="005C5572"/>
    <w:rsid w:val="005C6183"/>
    <w:rsid w:val="005C63A7"/>
    <w:rsid w:val="005D18E0"/>
    <w:rsid w:val="005D29C2"/>
    <w:rsid w:val="005D3968"/>
    <w:rsid w:val="005D3DD0"/>
    <w:rsid w:val="005D3EA3"/>
    <w:rsid w:val="005D45BA"/>
    <w:rsid w:val="005D50E6"/>
    <w:rsid w:val="005D5662"/>
    <w:rsid w:val="005D718E"/>
    <w:rsid w:val="005D7A75"/>
    <w:rsid w:val="005E0529"/>
    <w:rsid w:val="005E1BCF"/>
    <w:rsid w:val="005E242F"/>
    <w:rsid w:val="005E285B"/>
    <w:rsid w:val="005E3C84"/>
    <w:rsid w:val="005E456F"/>
    <w:rsid w:val="005E7E01"/>
    <w:rsid w:val="005F02AD"/>
    <w:rsid w:val="005F064A"/>
    <w:rsid w:val="005F073E"/>
    <w:rsid w:val="005F1FFD"/>
    <w:rsid w:val="005F212B"/>
    <w:rsid w:val="005F36D3"/>
    <w:rsid w:val="005F4BA6"/>
    <w:rsid w:val="005F4C81"/>
    <w:rsid w:val="005F524D"/>
    <w:rsid w:val="005F5454"/>
    <w:rsid w:val="005F5D73"/>
    <w:rsid w:val="005F654F"/>
    <w:rsid w:val="005F6B5F"/>
    <w:rsid w:val="005F713A"/>
    <w:rsid w:val="005F751D"/>
    <w:rsid w:val="005F7A6D"/>
    <w:rsid w:val="00600130"/>
    <w:rsid w:val="00600F49"/>
    <w:rsid w:val="00601B22"/>
    <w:rsid w:val="00601DD7"/>
    <w:rsid w:val="00603C4F"/>
    <w:rsid w:val="00604A05"/>
    <w:rsid w:val="00606164"/>
    <w:rsid w:val="00606C57"/>
    <w:rsid w:val="006119E2"/>
    <w:rsid w:val="006123F4"/>
    <w:rsid w:val="0061570F"/>
    <w:rsid w:val="0061752E"/>
    <w:rsid w:val="00620180"/>
    <w:rsid w:val="00623791"/>
    <w:rsid w:val="0062396B"/>
    <w:rsid w:val="00624F4C"/>
    <w:rsid w:val="0062524E"/>
    <w:rsid w:val="00625276"/>
    <w:rsid w:val="00625BCD"/>
    <w:rsid w:val="006271B8"/>
    <w:rsid w:val="006279E4"/>
    <w:rsid w:val="0063197F"/>
    <w:rsid w:val="0063322B"/>
    <w:rsid w:val="0063644B"/>
    <w:rsid w:val="0063723B"/>
    <w:rsid w:val="006418FC"/>
    <w:rsid w:val="00641B8A"/>
    <w:rsid w:val="00642B64"/>
    <w:rsid w:val="00643316"/>
    <w:rsid w:val="00644196"/>
    <w:rsid w:val="00645BC6"/>
    <w:rsid w:val="00646C6B"/>
    <w:rsid w:val="00647D1C"/>
    <w:rsid w:val="00651B70"/>
    <w:rsid w:val="00652ED4"/>
    <w:rsid w:val="006531E1"/>
    <w:rsid w:val="00654234"/>
    <w:rsid w:val="0065436B"/>
    <w:rsid w:val="00654403"/>
    <w:rsid w:val="00654932"/>
    <w:rsid w:val="00654A6E"/>
    <w:rsid w:val="006557FC"/>
    <w:rsid w:val="00656293"/>
    <w:rsid w:val="00660080"/>
    <w:rsid w:val="0066186B"/>
    <w:rsid w:val="00661AF6"/>
    <w:rsid w:val="00661FE2"/>
    <w:rsid w:val="00662215"/>
    <w:rsid w:val="00662E49"/>
    <w:rsid w:val="00663258"/>
    <w:rsid w:val="0066336D"/>
    <w:rsid w:val="00663F86"/>
    <w:rsid w:val="00666B15"/>
    <w:rsid w:val="00667A53"/>
    <w:rsid w:val="00670008"/>
    <w:rsid w:val="0067061D"/>
    <w:rsid w:val="00670864"/>
    <w:rsid w:val="006725AD"/>
    <w:rsid w:val="00673022"/>
    <w:rsid w:val="006733E8"/>
    <w:rsid w:val="00673BD3"/>
    <w:rsid w:val="00675120"/>
    <w:rsid w:val="00675B31"/>
    <w:rsid w:val="006762C6"/>
    <w:rsid w:val="00676362"/>
    <w:rsid w:val="006768B6"/>
    <w:rsid w:val="00677951"/>
    <w:rsid w:val="00677E1F"/>
    <w:rsid w:val="006805B5"/>
    <w:rsid w:val="00680BB2"/>
    <w:rsid w:val="006816A9"/>
    <w:rsid w:val="006825CA"/>
    <w:rsid w:val="00683FEB"/>
    <w:rsid w:val="006842AF"/>
    <w:rsid w:val="006855BF"/>
    <w:rsid w:val="00685BB2"/>
    <w:rsid w:val="00685BF6"/>
    <w:rsid w:val="00686B4F"/>
    <w:rsid w:val="0068733A"/>
    <w:rsid w:val="00687425"/>
    <w:rsid w:val="00687876"/>
    <w:rsid w:val="006933BF"/>
    <w:rsid w:val="00696148"/>
    <w:rsid w:val="006964C1"/>
    <w:rsid w:val="00696FE1"/>
    <w:rsid w:val="006A0B2C"/>
    <w:rsid w:val="006A0F8B"/>
    <w:rsid w:val="006A1EBF"/>
    <w:rsid w:val="006A2C4A"/>
    <w:rsid w:val="006A2EA4"/>
    <w:rsid w:val="006A358A"/>
    <w:rsid w:val="006A3933"/>
    <w:rsid w:val="006A4ECA"/>
    <w:rsid w:val="006A760C"/>
    <w:rsid w:val="006A77F0"/>
    <w:rsid w:val="006B054C"/>
    <w:rsid w:val="006B0556"/>
    <w:rsid w:val="006B1A0B"/>
    <w:rsid w:val="006B2274"/>
    <w:rsid w:val="006B299E"/>
    <w:rsid w:val="006B2C76"/>
    <w:rsid w:val="006B2D1D"/>
    <w:rsid w:val="006B3722"/>
    <w:rsid w:val="006B430E"/>
    <w:rsid w:val="006B44DD"/>
    <w:rsid w:val="006B7429"/>
    <w:rsid w:val="006B76FB"/>
    <w:rsid w:val="006C13AA"/>
    <w:rsid w:val="006C2326"/>
    <w:rsid w:val="006C2E08"/>
    <w:rsid w:val="006C474F"/>
    <w:rsid w:val="006C47D3"/>
    <w:rsid w:val="006C557B"/>
    <w:rsid w:val="006C63BC"/>
    <w:rsid w:val="006C7A46"/>
    <w:rsid w:val="006D2B36"/>
    <w:rsid w:val="006D4B59"/>
    <w:rsid w:val="006D580F"/>
    <w:rsid w:val="006D5D42"/>
    <w:rsid w:val="006D5DB7"/>
    <w:rsid w:val="006D731A"/>
    <w:rsid w:val="006E156E"/>
    <w:rsid w:val="006E48C4"/>
    <w:rsid w:val="006E4EAE"/>
    <w:rsid w:val="006E597C"/>
    <w:rsid w:val="006E59DD"/>
    <w:rsid w:val="006E6301"/>
    <w:rsid w:val="006E7A5B"/>
    <w:rsid w:val="006F057F"/>
    <w:rsid w:val="006F0763"/>
    <w:rsid w:val="006F0E50"/>
    <w:rsid w:val="006F10D8"/>
    <w:rsid w:val="006F19F2"/>
    <w:rsid w:val="006F2392"/>
    <w:rsid w:val="006F459B"/>
    <w:rsid w:val="006F4D2A"/>
    <w:rsid w:val="006F6689"/>
    <w:rsid w:val="006F6A56"/>
    <w:rsid w:val="0070189C"/>
    <w:rsid w:val="00701B15"/>
    <w:rsid w:val="00701EEA"/>
    <w:rsid w:val="00703B3F"/>
    <w:rsid w:val="00703F6E"/>
    <w:rsid w:val="007052F9"/>
    <w:rsid w:val="00705C65"/>
    <w:rsid w:val="00705F3F"/>
    <w:rsid w:val="0070673F"/>
    <w:rsid w:val="00706BA1"/>
    <w:rsid w:val="007116EF"/>
    <w:rsid w:val="00713409"/>
    <w:rsid w:val="007143D5"/>
    <w:rsid w:val="00714617"/>
    <w:rsid w:val="00715BD0"/>
    <w:rsid w:val="00716676"/>
    <w:rsid w:val="007175DE"/>
    <w:rsid w:val="00720A36"/>
    <w:rsid w:val="0072307E"/>
    <w:rsid w:val="00723F3E"/>
    <w:rsid w:val="007242F2"/>
    <w:rsid w:val="007253B0"/>
    <w:rsid w:val="007253E1"/>
    <w:rsid w:val="00727768"/>
    <w:rsid w:val="00727C4B"/>
    <w:rsid w:val="00730B7D"/>
    <w:rsid w:val="0073126A"/>
    <w:rsid w:val="0073490B"/>
    <w:rsid w:val="00735671"/>
    <w:rsid w:val="007359C2"/>
    <w:rsid w:val="00736DEC"/>
    <w:rsid w:val="0073723C"/>
    <w:rsid w:val="00740489"/>
    <w:rsid w:val="00740D7E"/>
    <w:rsid w:val="00741FC9"/>
    <w:rsid w:val="00742EE1"/>
    <w:rsid w:val="007438B9"/>
    <w:rsid w:val="00745A34"/>
    <w:rsid w:val="007460C3"/>
    <w:rsid w:val="00746240"/>
    <w:rsid w:val="007462BA"/>
    <w:rsid w:val="00746A5E"/>
    <w:rsid w:val="007471E7"/>
    <w:rsid w:val="007474C4"/>
    <w:rsid w:val="007477DE"/>
    <w:rsid w:val="0074792B"/>
    <w:rsid w:val="00751930"/>
    <w:rsid w:val="00751FDD"/>
    <w:rsid w:val="0075275D"/>
    <w:rsid w:val="00752CB4"/>
    <w:rsid w:val="00755BCF"/>
    <w:rsid w:val="0075642C"/>
    <w:rsid w:val="00757336"/>
    <w:rsid w:val="007610F0"/>
    <w:rsid w:val="00761A6E"/>
    <w:rsid w:val="00763AC0"/>
    <w:rsid w:val="00763F50"/>
    <w:rsid w:val="007677AF"/>
    <w:rsid w:val="0077020F"/>
    <w:rsid w:val="00770589"/>
    <w:rsid w:val="00770C32"/>
    <w:rsid w:val="00771472"/>
    <w:rsid w:val="00771D20"/>
    <w:rsid w:val="0077401E"/>
    <w:rsid w:val="007744D3"/>
    <w:rsid w:val="00775FB8"/>
    <w:rsid w:val="007763DF"/>
    <w:rsid w:val="00776B25"/>
    <w:rsid w:val="00780520"/>
    <w:rsid w:val="0078256A"/>
    <w:rsid w:val="00782D3A"/>
    <w:rsid w:val="00783306"/>
    <w:rsid w:val="007845B2"/>
    <w:rsid w:val="0078477A"/>
    <w:rsid w:val="00786677"/>
    <w:rsid w:val="00786F0F"/>
    <w:rsid w:val="007873E6"/>
    <w:rsid w:val="00792C05"/>
    <w:rsid w:val="00793926"/>
    <w:rsid w:val="00795241"/>
    <w:rsid w:val="007A004C"/>
    <w:rsid w:val="007A0470"/>
    <w:rsid w:val="007A1551"/>
    <w:rsid w:val="007A25DD"/>
    <w:rsid w:val="007A339D"/>
    <w:rsid w:val="007A397C"/>
    <w:rsid w:val="007A3BC4"/>
    <w:rsid w:val="007A4452"/>
    <w:rsid w:val="007A4531"/>
    <w:rsid w:val="007A75D8"/>
    <w:rsid w:val="007B15A6"/>
    <w:rsid w:val="007B3C6F"/>
    <w:rsid w:val="007B5134"/>
    <w:rsid w:val="007B5898"/>
    <w:rsid w:val="007B5AF4"/>
    <w:rsid w:val="007B6142"/>
    <w:rsid w:val="007B6790"/>
    <w:rsid w:val="007B6E98"/>
    <w:rsid w:val="007B78FF"/>
    <w:rsid w:val="007B7C26"/>
    <w:rsid w:val="007C03C3"/>
    <w:rsid w:val="007C0B6E"/>
    <w:rsid w:val="007C142A"/>
    <w:rsid w:val="007C3273"/>
    <w:rsid w:val="007C3984"/>
    <w:rsid w:val="007C4091"/>
    <w:rsid w:val="007C5671"/>
    <w:rsid w:val="007C57A3"/>
    <w:rsid w:val="007C62C2"/>
    <w:rsid w:val="007C63E1"/>
    <w:rsid w:val="007C7AD8"/>
    <w:rsid w:val="007C7B75"/>
    <w:rsid w:val="007C7F67"/>
    <w:rsid w:val="007D00E8"/>
    <w:rsid w:val="007D15F1"/>
    <w:rsid w:val="007D1748"/>
    <w:rsid w:val="007D1EB3"/>
    <w:rsid w:val="007D2AFA"/>
    <w:rsid w:val="007D4189"/>
    <w:rsid w:val="007D7356"/>
    <w:rsid w:val="007E03DB"/>
    <w:rsid w:val="007E0670"/>
    <w:rsid w:val="007E299E"/>
    <w:rsid w:val="007E3495"/>
    <w:rsid w:val="007E42E2"/>
    <w:rsid w:val="007E47A1"/>
    <w:rsid w:val="007E596A"/>
    <w:rsid w:val="007E6207"/>
    <w:rsid w:val="007E6447"/>
    <w:rsid w:val="007F08E5"/>
    <w:rsid w:val="007F0C52"/>
    <w:rsid w:val="007F1D94"/>
    <w:rsid w:val="007F2D22"/>
    <w:rsid w:val="007F31E3"/>
    <w:rsid w:val="007F41B5"/>
    <w:rsid w:val="007F44E1"/>
    <w:rsid w:val="007F4973"/>
    <w:rsid w:val="007F593D"/>
    <w:rsid w:val="007F5C95"/>
    <w:rsid w:val="007F67A3"/>
    <w:rsid w:val="007F71D1"/>
    <w:rsid w:val="00800DFB"/>
    <w:rsid w:val="00801357"/>
    <w:rsid w:val="008024B2"/>
    <w:rsid w:val="00802B8B"/>
    <w:rsid w:val="00803A13"/>
    <w:rsid w:val="008045A3"/>
    <w:rsid w:val="00805BA3"/>
    <w:rsid w:val="008061B8"/>
    <w:rsid w:val="008065E2"/>
    <w:rsid w:val="00806B08"/>
    <w:rsid w:val="0080727B"/>
    <w:rsid w:val="00807FA4"/>
    <w:rsid w:val="008115E6"/>
    <w:rsid w:val="00815C5F"/>
    <w:rsid w:val="00816D96"/>
    <w:rsid w:val="0082047F"/>
    <w:rsid w:val="0082115A"/>
    <w:rsid w:val="008215C0"/>
    <w:rsid w:val="00821CA1"/>
    <w:rsid w:val="00821F98"/>
    <w:rsid w:val="0082261E"/>
    <w:rsid w:val="008239B9"/>
    <w:rsid w:val="00823B9B"/>
    <w:rsid w:val="00823C26"/>
    <w:rsid w:val="008242B1"/>
    <w:rsid w:val="00824572"/>
    <w:rsid w:val="0082776C"/>
    <w:rsid w:val="008278C0"/>
    <w:rsid w:val="008301BD"/>
    <w:rsid w:val="00831295"/>
    <w:rsid w:val="00831950"/>
    <w:rsid w:val="0083345B"/>
    <w:rsid w:val="00833ECB"/>
    <w:rsid w:val="008358AF"/>
    <w:rsid w:val="008359D9"/>
    <w:rsid w:val="00835A39"/>
    <w:rsid w:val="0083796C"/>
    <w:rsid w:val="008403E5"/>
    <w:rsid w:val="00841427"/>
    <w:rsid w:val="00841D10"/>
    <w:rsid w:val="00842263"/>
    <w:rsid w:val="00842BD9"/>
    <w:rsid w:val="008437F7"/>
    <w:rsid w:val="00843B9E"/>
    <w:rsid w:val="00843BDC"/>
    <w:rsid w:val="008442A9"/>
    <w:rsid w:val="008454FE"/>
    <w:rsid w:val="00845645"/>
    <w:rsid w:val="00845670"/>
    <w:rsid w:val="00845785"/>
    <w:rsid w:val="00846289"/>
    <w:rsid w:val="00847699"/>
    <w:rsid w:val="008502A1"/>
    <w:rsid w:val="00851D91"/>
    <w:rsid w:val="00852213"/>
    <w:rsid w:val="008522F9"/>
    <w:rsid w:val="008536E2"/>
    <w:rsid w:val="00853EFB"/>
    <w:rsid w:val="00854BF5"/>
    <w:rsid w:val="00854D34"/>
    <w:rsid w:val="008568EB"/>
    <w:rsid w:val="0085708E"/>
    <w:rsid w:val="00860772"/>
    <w:rsid w:val="00863C42"/>
    <w:rsid w:val="00863E2A"/>
    <w:rsid w:val="008648E8"/>
    <w:rsid w:val="00865AA0"/>
    <w:rsid w:val="0086690A"/>
    <w:rsid w:val="00867F6D"/>
    <w:rsid w:val="0087038B"/>
    <w:rsid w:val="008703D6"/>
    <w:rsid w:val="00871B27"/>
    <w:rsid w:val="00872344"/>
    <w:rsid w:val="00872B91"/>
    <w:rsid w:val="00872C5D"/>
    <w:rsid w:val="00873CB0"/>
    <w:rsid w:val="00875722"/>
    <w:rsid w:val="00876C00"/>
    <w:rsid w:val="0087772C"/>
    <w:rsid w:val="008778D1"/>
    <w:rsid w:val="0088025E"/>
    <w:rsid w:val="00880F00"/>
    <w:rsid w:val="008819FD"/>
    <w:rsid w:val="00881ACE"/>
    <w:rsid w:val="00883018"/>
    <w:rsid w:val="00883FD9"/>
    <w:rsid w:val="008852E5"/>
    <w:rsid w:val="00886994"/>
    <w:rsid w:val="0089068F"/>
    <w:rsid w:val="00891C8B"/>
    <w:rsid w:val="00891FF0"/>
    <w:rsid w:val="008925C4"/>
    <w:rsid w:val="008931DB"/>
    <w:rsid w:val="00893964"/>
    <w:rsid w:val="00894CB8"/>
    <w:rsid w:val="008953B4"/>
    <w:rsid w:val="008A02D8"/>
    <w:rsid w:val="008A1090"/>
    <w:rsid w:val="008A1588"/>
    <w:rsid w:val="008A3197"/>
    <w:rsid w:val="008A42C0"/>
    <w:rsid w:val="008A5EC0"/>
    <w:rsid w:val="008A60C8"/>
    <w:rsid w:val="008A7B34"/>
    <w:rsid w:val="008A7D20"/>
    <w:rsid w:val="008B24BA"/>
    <w:rsid w:val="008B48B1"/>
    <w:rsid w:val="008B5371"/>
    <w:rsid w:val="008B6DE8"/>
    <w:rsid w:val="008C0952"/>
    <w:rsid w:val="008C2A30"/>
    <w:rsid w:val="008C3077"/>
    <w:rsid w:val="008C32AD"/>
    <w:rsid w:val="008C35D9"/>
    <w:rsid w:val="008C4468"/>
    <w:rsid w:val="008C4605"/>
    <w:rsid w:val="008C5967"/>
    <w:rsid w:val="008D09C6"/>
    <w:rsid w:val="008D10CE"/>
    <w:rsid w:val="008D211F"/>
    <w:rsid w:val="008D2235"/>
    <w:rsid w:val="008D22E9"/>
    <w:rsid w:val="008D51A2"/>
    <w:rsid w:val="008D5D2C"/>
    <w:rsid w:val="008D660B"/>
    <w:rsid w:val="008D6B03"/>
    <w:rsid w:val="008D6D8A"/>
    <w:rsid w:val="008E2E5E"/>
    <w:rsid w:val="008E3690"/>
    <w:rsid w:val="008E54D9"/>
    <w:rsid w:val="008E581E"/>
    <w:rsid w:val="008E7BE2"/>
    <w:rsid w:val="008F145A"/>
    <w:rsid w:val="008F17FF"/>
    <w:rsid w:val="008F189F"/>
    <w:rsid w:val="008F19E7"/>
    <w:rsid w:val="008F1F57"/>
    <w:rsid w:val="008F2985"/>
    <w:rsid w:val="008F2F36"/>
    <w:rsid w:val="008F3C0F"/>
    <w:rsid w:val="008F3D20"/>
    <w:rsid w:val="008F43F4"/>
    <w:rsid w:val="008F79E9"/>
    <w:rsid w:val="00900DD8"/>
    <w:rsid w:val="00901406"/>
    <w:rsid w:val="009014CE"/>
    <w:rsid w:val="009014F3"/>
    <w:rsid w:val="0090274D"/>
    <w:rsid w:val="00903F1D"/>
    <w:rsid w:val="0090596F"/>
    <w:rsid w:val="009075CD"/>
    <w:rsid w:val="009078E8"/>
    <w:rsid w:val="009103FB"/>
    <w:rsid w:val="00912316"/>
    <w:rsid w:val="009131F3"/>
    <w:rsid w:val="00913FC7"/>
    <w:rsid w:val="00914D82"/>
    <w:rsid w:val="00915945"/>
    <w:rsid w:val="00917348"/>
    <w:rsid w:val="00917BFC"/>
    <w:rsid w:val="009210A2"/>
    <w:rsid w:val="009219B2"/>
    <w:rsid w:val="00921F52"/>
    <w:rsid w:val="009244DD"/>
    <w:rsid w:val="00925C14"/>
    <w:rsid w:val="00926ECA"/>
    <w:rsid w:val="00927027"/>
    <w:rsid w:val="00927ADA"/>
    <w:rsid w:val="00930053"/>
    <w:rsid w:val="00930292"/>
    <w:rsid w:val="00930370"/>
    <w:rsid w:val="00930484"/>
    <w:rsid w:val="00931702"/>
    <w:rsid w:val="00932633"/>
    <w:rsid w:val="009328B1"/>
    <w:rsid w:val="0093353F"/>
    <w:rsid w:val="00934DA3"/>
    <w:rsid w:val="00936359"/>
    <w:rsid w:val="00936B48"/>
    <w:rsid w:val="00940F5B"/>
    <w:rsid w:val="00941123"/>
    <w:rsid w:val="009429E1"/>
    <w:rsid w:val="00943783"/>
    <w:rsid w:val="00943833"/>
    <w:rsid w:val="00945729"/>
    <w:rsid w:val="009464E9"/>
    <w:rsid w:val="00946606"/>
    <w:rsid w:val="00950D02"/>
    <w:rsid w:val="00951047"/>
    <w:rsid w:val="009514E6"/>
    <w:rsid w:val="009517E9"/>
    <w:rsid w:val="00951C53"/>
    <w:rsid w:val="0095277A"/>
    <w:rsid w:val="00952867"/>
    <w:rsid w:val="00953661"/>
    <w:rsid w:val="00953C6A"/>
    <w:rsid w:val="009545DD"/>
    <w:rsid w:val="00954877"/>
    <w:rsid w:val="009554BB"/>
    <w:rsid w:val="00955B10"/>
    <w:rsid w:val="00955EDD"/>
    <w:rsid w:val="00957D0B"/>
    <w:rsid w:val="0096242A"/>
    <w:rsid w:val="0096251E"/>
    <w:rsid w:val="0096282C"/>
    <w:rsid w:val="00963999"/>
    <w:rsid w:val="009668DA"/>
    <w:rsid w:val="00966AE5"/>
    <w:rsid w:val="00967010"/>
    <w:rsid w:val="009673A6"/>
    <w:rsid w:val="009677AB"/>
    <w:rsid w:val="00967D4C"/>
    <w:rsid w:val="009700E7"/>
    <w:rsid w:val="00970A75"/>
    <w:rsid w:val="00974105"/>
    <w:rsid w:val="0097434A"/>
    <w:rsid w:val="00975004"/>
    <w:rsid w:val="009754B6"/>
    <w:rsid w:val="009767F7"/>
    <w:rsid w:val="00976BEC"/>
    <w:rsid w:val="0097756E"/>
    <w:rsid w:val="0097772B"/>
    <w:rsid w:val="009807C2"/>
    <w:rsid w:val="00981DE7"/>
    <w:rsid w:val="00982B32"/>
    <w:rsid w:val="00982C64"/>
    <w:rsid w:val="009830F8"/>
    <w:rsid w:val="00983610"/>
    <w:rsid w:val="009837B1"/>
    <w:rsid w:val="00986020"/>
    <w:rsid w:val="00987EB0"/>
    <w:rsid w:val="00991037"/>
    <w:rsid w:val="009916BB"/>
    <w:rsid w:val="00992585"/>
    <w:rsid w:val="009949C1"/>
    <w:rsid w:val="00996599"/>
    <w:rsid w:val="00997DE3"/>
    <w:rsid w:val="009A0062"/>
    <w:rsid w:val="009A0E43"/>
    <w:rsid w:val="009A1129"/>
    <w:rsid w:val="009A3D48"/>
    <w:rsid w:val="009A4461"/>
    <w:rsid w:val="009A4753"/>
    <w:rsid w:val="009A5F1C"/>
    <w:rsid w:val="009A73BD"/>
    <w:rsid w:val="009A7C56"/>
    <w:rsid w:val="009B05E2"/>
    <w:rsid w:val="009B299F"/>
    <w:rsid w:val="009B2C55"/>
    <w:rsid w:val="009B4740"/>
    <w:rsid w:val="009B4772"/>
    <w:rsid w:val="009B4864"/>
    <w:rsid w:val="009B5017"/>
    <w:rsid w:val="009B5B51"/>
    <w:rsid w:val="009C04AB"/>
    <w:rsid w:val="009C1038"/>
    <w:rsid w:val="009C375F"/>
    <w:rsid w:val="009C4C2A"/>
    <w:rsid w:val="009C5387"/>
    <w:rsid w:val="009C541F"/>
    <w:rsid w:val="009C6120"/>
    <w:rsid w:val="009C629E"/>
    <w:rsid w:val="009C7BB2"/>
    <w:rsid w:val="009D034C"/>
    <w:rsid w:val="009D0FCE"/>
    <w:rsid w:val="009D1155"/>
    <w:rsid w:val="009D1C77"/>
    <w:rsid w:val="009D2A0B"/>
    <w:rsid w:val="009D2C0A"/>
    <w:rsid w:val="009D2C8F"/>
    <w:rsid w:val="009D318F"/>
    <w:rsid w:val="009D4835"/>
    <w:rsid w:val="009D4923"/>
    <w:rsid w:val="009D5318"/>
    <w:rsid w:val="009E01BE"/>
    <w:rsid w:val="009E0FB5"/>
    <w:rsid w:val="009E38E4"/>
    <w:rsid w:val="009E4887"/>
    <w:rsid w:val="009E54B1"/>
    <w:rsid w:val="009E5550"/>
    <w:rsid w:val="009E62E5"/>
    <w:rsid w:val="009F103C"/>
    <w:rsid w:val="009F1506"/>
    <w:rsid w:val="009F16DE"/>
    <w:rsid w:val="009F19EA"/>
    <w:rsid w:val="009F30A9"/>
    <w:rsid w:val="009F40DC"/>
    <w:rsid w:val="009F4627"/>
    <w:rsid w:val="009F5CED"/>
    <w:rsid w:val="009F7048"/>
    <w:rsid w:val="009F7672"/>
    <w:rsid w:val="00A00341"/>
    <w:rsid w:val="00A00DF7"/>
    <w:rsid w:val="00A0208D"/>
    <w:rsid w:val="00A026B7"/>
    <w:rsid w:val="00A04D74"/>
    <w:rsid w:val="00A054A5"/>
    <w:rsid w:val="00A05CF8"/>
    <w:rsid w:val="00A06259"/>
    <w:rsid w:val="00A07986"/>
    <w:rsid w:val="00A1290A"/>
    <w:rsid w:val="00A1376E"/>
    <w:rsid w:val="00A13971"/>
    <w:rsid w:val="00A13D6E"/>
    <w:rsid w:val="00A158EE"/>
    <w:rsid w:val="00A15C11"/>
    <w:rsid w:val="00A16E6A"/>
    <w:rsid w:val="00A16E7D"/>
    <w:rsid w:val="00A17438"/>
    <w:rsid w:val="00A225B8"/>
    <w:rsid w:val="00A22730"/>
    <w:rsid w:val="00A23563"/>
    <w:rsid w:val="00A2599F"/>
    <w:rsid w:val="00A259B7"/>
    <w:rsid w:val="00A25A80"/>
    <w:rsid w:val="00A25CD2"/>
    <w:rsid w:val="00A25D35"/>
    <w:rsid w:val="00A2664F"/>
    <w:rsid w:val="00A266BF"/>
    <w:rsid w:val="00A30320"/>
    <w:rsid w:val="00A30356"/>
    <w:rsid w:val="00A30DE7"/>
    <w:rsid w:val="00A3162C"/>
    <w:rsid w:val="00A331CE"/>
    <w:rsid w:val="00A35AF5"/>
    <w:rsid w:val="00A410FE"/>
    <w:rsid w:val="00A4123B"/>
    <w:rsid w:val="00A414DC"/>
    <w:rsid w:val="00A41F9A"/>
    <w:rsid w:val="00A430E5"/>
    <w:rsid w:val="00A43AD8"/>
    <w:rsid w:val="00A44070"/>
    <w:rsid w:val="00A44CD4"/>
    <w:rsid w:val="00A45CEF"/>
    <w:rsid w:val="00A466FA"/>
    <w:rsid w:val="00A46A67"/>
    <w:rsid w:val="00A516AF"/>
    <w:rsid w:val="00A525BD"/>
    <w:rsid w:val="00A53198"/>
    <w:rsid w:val="00A533F1"/>
    <w:rsid w:val="00A57470"/>
    <w:rsid w:val="00A57A08"/>
    <w:rsid w:val="00A601AC"/>
    <w:rsid w:val="00A60475"/>
    <w:rsid w:val="00A60814"/>
    <w:rsid w:val="00A60C88"/>
    <w:rsid w:val="00A60EAF"/>
    <w:rsid w:val="00A6106F"/>
    <w:rsid w:val="00A616B5"/>
    <w:rsid w:val="00A61FFE"/>
    <w:rsid w:val="00A626C5"/>
    <w:rsid w:val="00A65918"/>
    <w:rsid w:val="00A6625F"/>
    <w:rsid w:val="00A668A9"/>
    <w:rsid w:val="00A67644"/>
    <w:rsid w:val="00A70075"/>
    <w:rsid w:val="00A71924"/>
    <w:rsid w:val="00A72908"/>
    <w:rsid w:val="00A72C38"/>
    <w:rsid w:val="00A7359A"/>
    <w:rsid w:val="00A73FB2"/>
    <w:rsid w:val="00A74FFE"/>
    <w:rsid w:val="00A77345"/>
    <w:rsid w:val="00A773AC"/>
    <w:rsid w:val="00A80359"/>
    <w:rsid w:val="00A81221"/>
    <w:rsid w:val="00A81B57"/>
    <w:rsid w:val="00A82A00"/>
    <w:rsid w:val="00A83A93"/>
    <w:rsid w:val="00A84114"/>
    <w:rsid w:val="00A844D4"/>
    <w:rsid w:val="00A84926"/>
    <w:rsid w:val="00A84A8A"/>
    <w:rsid w:val="00A84B6E"/>
    <w:rsid w:val="00A86104"/>
    <w:rsid w:val="00A86A4E"/>
    <w:rsid w:val="00A870B4"/>
    <w:rsid w:val="00A90157"/>
    <w:rsid w:val="00A91B44"/>
    <w:rsid w:val="00A940A1"/>
    <w:rsid w:val="00A95CA2"/>
    <w:rsid w:val="00A95D01"/>
    <w:rsid w:val="00A9706F"/>
    <w:rsid w:val="00AA0691"/>
    <w:rsid w:val="00AA0C81"/>
    <w:rsid w:val="00AA3A74"/>
    <w:rsid w:val="00AA4B25"/>
    <w:rsid w:val="00AA4D43"/>
    <w:rsid w:val="00AA7B36"/>
    <w:rsid w:val="00AA7E53"/>
    <w:rsid w:val="00AB09F8"/>
    <w:rsid w:val="00AB2497"/>
    <w:rsid w:val="00AB2E30"/>
    <w:rsid w:val="00AB43B8"/>
    <w:rsid w:val="00AB45DC"/>
    <w:rsid w:val="00AB59FE"/>
    <w:rsid w:val="00AB75FD"/>
    <w:rsid w:val="00AC0DAA"/>
    <w:rsid w:val="00AC1CB8"/>
    <w:rsid w:val="00AC1DE4"/>
    <w:rsid w:val="00AC3153"/>
    <w:rsid w:val="00AC3823"/>
    <w:rsid w:val="00AC597A"/>
    <w:rsid w:val="00AC7302"/>
    <w:rsid w:val="00AD0610"/>
    <w:rsid w:val="00AD2BED"/>
    <w:rsid w:val="00AD37FA"/>
    <w:rsid w:val="00AD4326"/>
    <w:rsid w:val="00AD43F0"/>
    <w:rsid w:val="00AD4446"/>
    <w:rsid w:val="00AD5012"/>
    <w:rsid w:val="00AD59C2"/>
    <w:rsid w:val="00AD5EB4"/>
    <w:rsid w:val="00AD6E17"/>
    <w:rsid w:val="00AD7C67"/>
    <w:rsid w:val="00AE1E04"/>
    <w:rsid w:val="00AE4422"/>
    <w:rsid w:val="00AE444B"/>
    <w:rsid w:val="00AE512E"/>
    <w:rsid w:val="00AE5F95"/>
    <w:rsid w:val="00AE69E7"/>
    <w:rsid w:val="00AE6BF4"/>
    <w:rsid w:val="00AE6D3F"/>
    <w:rsid w:val="00AE6ED0"/>
    <w:rsid w:val="00AE6FCB"/>
    <w:rsid w:val="00AE74C9"/>
    <w:rsid w:val="00AE7913"/>
    <w:rsid w:val="00AF1903"/>
    <w:rsid w:val="00AF2A62"/>
    <w:rsid w:val="00AF33BA"/>
    <w:rsid w:val="00AF3E54"/>
    <w:rsid w:val="00AF4477"/>
    <w:rsid w:val="00AF4F52"/>
    <w:rsid w:val="00AF5DC5"/>
    <w:rsid w:val="00AF6F81"/>
    <w:rsid w:val="00AF7A03"/>
    <w:rsid w:val="00AF7E21"/>
    <w:rsid w:val="00B01CA5"/>
    <w:rsid w:val="00B023FA"/>
    <w:rsid w:val="00B029CC"/>
    <w:rsid w:val="00B0533A"/>
    <w:rsid w:val="00B05575"/>
    <w:rsid w:val="00B07252"/>
    <w:rsid w:val="00B074E1"/>
    <w:rsid w:val="00B101E2"/>
    <w:rsid w:val="00B10340"/>
    <w:rsid w:val="00B107EC"/>
    <w:rsid w:val="00B10E2A"/>
    <w:rsid w:val="00B11748"/>
    <w:rsid w:val="00B11751"/>
    <w:rsid w:val="00B12A27"/>
    <w:rsid w:val="00B13516"/>
    <w:rsid w:val="00B138E0"/>
    <w:rsid w:val="00B1405D"/>
    <w:rsid w:val="00B1437F"/>
    <w:rsid w:val="00B15868"/>
    <w:rsid w:val="00B15B43"/>
    <w:rsid w:val="00B17108"/>
    <w:rsid w:val="00B219FE"/>
    <w:rsid w:val="00B23272"/>
    <w:rsid w:val="00B25F8A"/>
    <w:rsid w:val="00B26503"/>
    <w:rsid w:val="00B2744C"/>
    <w:rsid w:val="00B3011A"/>
    <w:rsid w:val="00B3041A"/>
    <w:rsid w:val="00B30612"/>
    <w:rsid w:val="00B30B2A"/>
    <w:rsid w:val="00B321B3"/>
    <w:rsid w:val="00B32CD7"/>
    <w:rsid w:val="00B33ECC"/>
    <w:rsid w:val="00B34900"/>
    <w:rsid w:val="00B35B89"/>
    <w:rsid w:val="00B363FF"/>
    <w:rsid w:val="00B367A8"/>
    <w:rsid w:val="00B36D05"/>
    <w:rsid w:val="00B36F77"/>
    <w:rsid w:val="00B3710C"/>
    <w:rsid w:val="00B403F0"/>
    <w:rsid w:val="00B4043E"/>
    <w:rsid w:val="00B405FB"/>
    <w:rsid w:val="00B409BF"/>
    <w:rsid w:val="00B42304"/>
    <w:rsid w:val="00B43212"/>
    <w:rsid w:val="00B43DDD"/>
    <w:rsid w:val="00B4524C"/>
    <w:rsid w:val="00B45653"/>
    <w:rsid w:val="00B467B3"/>
    <w:rsid w:val="00B46C2D"/>
    <w:rsid w:val="00B470B4"/>
    <w:rsid w:val="00B50D5A"/>
    <w:rsid w:val="00B51726"/>
    <w:rsid w:val="00B53568"/>
    <w:rsid w:val="00B54ACE"/>
    <w:rsid w:val="00B5509E"/>
    <w:rsid w:val="00B57EE3"/>
    <w:rsid w:val="00B60975"/>
    <w:rsid w:val="00B618FA"/>
    <w:rsid w:val="00B62D78"/>
    <w:rsid w:val="00B63E64"/>
    <w:rsid w:val="00B66BF3"/>
    <w:rsid w:val="00B716F6"/>
    <w:rsid w:val="00B71BCD"/>
    <w:rsid w:val="00B72C0F"/>
    <w:rsid w:val="00B72E8F"/>
    <w:rsid w:val="00B73D94"/>
    <w:rsid w:val="00B75AA5"/>
    <w:rsid w:val="00B774BC"/>
    <w:rsid w:val="00B77B02"/>
    <w:rsid w:val="00B816C0"/>
    <w:rsid w:val="00B823A3"/>
    <w:rsid w:val="00B83804"/>
    <w:rsid w:val="00B83A0C"/>
    <w:rsid w:val="00B84211"/>
    <w:rsid w:val="00B848E6"/>
    <w:rsid w:val="00B85021"/>
    <w:rsid w:val="00B858FC"/>
    <w:rsid w:val="00B879E9"/>
    <w:rsid w:val="00B90713"/>
    <w:rsid w:val="00B9187E"/>
    <w:rsid w:val="00B91F05"/>
    <w:rsid w:val="00B932F2"/>
    <w:rsid w:val="00B9535D"/>
    <w:rsid w:val="00B95366"/>
    <w:rsid w:val="00B95625"/>
    <w:rsid w:val="00B95ED6"/>
    <w:rsid w:val="00B9607F"/>
    <w:rsid w:val="00B96D69"/>
    <w:rsid w:val="00BA2B28"/>
    <w:rsid w:val="00BA2C1F"/>
    <w:rsid w:val="00BA3718"/>
    <w:rsid w:val="00BA3E5A"/>
    <w:rsid w:val="00BA44C4"/>
    <w:rsid w:val="00BA55F1"/>
    <w:rsid w:val="00BA5B76"/>
    <w:rsid w:val="00BA622D"/>
    <w:rsid w:val="00BA74B4"/>
    <w:rsid w:val="00BB0A80"/>
    <w:rsid w:val="00BB0CD4"/>
    <w:rsid w:val="00BB219D"/>
    <w:rsid w:val="00BB2270"/>
    <w:rsid w:val="00BB3216"/>
    <w:rsid w:val="00BB415A"/>
    <w:rsid w:val="00BB66F3"/>
    <w:rsid w:val="00BB6E80"/>
    <w:rsid w:val="00BB7621"/>
    <w:rsid w:val="00BB7634"/>
    <w:rsid w:val="00BB76E1"/>
    <w:rsid w:val="00BB76EB"/>
    <w:rsid w:val="00BB7C04"/>
    <w:rsid w:val="00BC1D78"/>
    <w:rsid w:val="00BC313C"/>
    <w:rsid w:val="00BC3204"/>
    <w:rsid w:val="00BC32FF"/>
    <w:rsid w:val="00BC3DAD"/>
    <w:rsid w:val="00BC4199"/>
    <w:rsid w:val="00BC57C0"/>
    <w:rsid w:val="00BC5BBD"/>
    <w:rsid w:val="00BC6B11"/>
    <w:rsid w:val="00BC790F"/>
    <w:rsid w:val="00BD0483"/>
    <w:rsid w:val="00BD3B36"/>
    <w:rsid w:val="00BD3BA8"/>
    <w:rsid w:val="00BD5060"/>
    <w:rsid w:val="00BD589E"/>
    <w:rsid w:val="00BD5CE4"/>
    <w:rsid w:val="00BD6B03"/>
    <w:rsid w:val="00BD6D1F"/>
    <w:rsid w:val="00BD7A3E"/>
    <w:rsid w:val="00BE0B32"/>
    <w:rsid w:val="00BE1267"/>
    <w:rsid w:val="00BE184D"/>
    <w:rsid w:val="00BE1A53"/>
    <w:rsid w:val="00BE2C59"/>
    <w:rsid w:val="00BE3D40"/>
    <w:rsid w:val="00BE417F"/>
    <w:rsid w:val="00BE50C0"/>
    <w:rsid w:val="00BE6506"/>
    <w:rsid w:val="00BE6569"/>
    <w:rsid w:val="00BE7D41"/>
    <w:rsid w:val="00BE7D93"/>
    <w:rsid w:val="00BF0027"/>
    <w:rsid w:val="00BF00F7"/>
    <w:rsid w:val="00BF20E3"/>
    <w:rsid w:val="00BF238E"/>
    <w:rsid w:val="00BF290C"/>
    <w:rsid w:val="00BF2937"/>
    <w:rsid w:val="00BF2B21"/>
    <w:rsid w:val="00BF46D5"/>
    <w:rsid w:val="00BF4ABB"/>
    <w:rsid w:val="00BF52F0"/>
    <w:rsid w:val="00BF5AE0"/>
    <w:rsid w:val="00BF5BB4"/>
    <w:rsid w:val="00BF66B3"/>
    <w:rsid w:val="00BF721B"/>
    <w:rsid w:val="00BF7630"/>
    <w:rsid w:val="00C00055"/>
    <w:rsid w:val="00C00073"/>
    <w:rsid w:val="00C01627"/>
    <w:rsid w:val="00C01DCE"/>
    <w:rsid w:val="00C02F4C"/>
    <w:rsid w:val="00C03E1B"/>
    <w:rsid w:val="00C04277"/>
    <w:rsid w:val="00C05384"/>
    <w:rsid w:val="00C06100"/>
    <w:rsid w:val="00C06436"/>
    <w:rsid w:val="00C06EA2"/>
    <w:rsid w:val="00C0717C"/>
    <w:rsid w:val="00C10449"/>
    <w:rsid w:val="00C1233A"/>
    <w:rsid w:val="00C12D32"/>
    <w:rsid w:val="00C134D1"/>
    <w:rsid w:val="00C14A20"/>
    <w:rsid w:val="00C14F4A"/>
    <w:rsid w:val="00C155DC"/>
    <w:rsid w:val="00C15C3C"/>
    <w:rsid w:val="00C16FC9"/>
    <w:rsid w:val="00C2145E"/>
    <w:rsid w:val="00C21E63"/>
    <w:rsid w:val="00C22A45"/>
    <w:rsid w:val="00C249C1"/>
    <w:rsid w:val="00C24F64"/>
    <w:rsid w:val="00C25091"/>
    <w:rsid w:val="00C26632"/>
    <w:rsid w:val="00C26C76"/>
    <w:rsid w:val="00C2714E"/>
    <w:rsid w:val="00C31BF9"/>
    <w:rsid w:val="00C32517"/>
    <w:rsid w:val="00C3360D"/>
    <w:rsid w:val="00C34D26"/>
    <w:rsid w:val="00C35515"/>
    <w:rsid w:val="00C36FC7"/>
    <w:rsid w:val="00C40162"/>
    <w:rsid w:val="00C402A7"/>
    <w:rsid w:val="00C4049C"/>
    <w:rsid w:val="00C41D7F"/>
    <w:rsid w:val="00C41E2C"/>
    <w:rsid w:val="00C423DD"/>
    <w:rsid w:val="00C4333F"/>
    <w:rsid w:val="00C434D0"/>
    <w:rsid w:val="00C43D8D"/>
    <w:rsid w:val="00C44511"/>
    <w:rsid w:val="00C44B0F"/>
    <w:rsid w:val="00C47477"/>
    <w:rsid w:val="00C537B6"/>
    <w:rsid w:val="00C53A9F"/>
    <w:rsid w:val="00C5403F"/>
    <w:rsid w:val="00C54991"/>
    <w:rsid w:val="00C55C66"/>
    <w:rsid w:val="00C56307"/>
    <w:rsid w:val="00C574FC"/>
    <w:rsid w:val="00C576C3"/>
    <w:rsid w:val="00C604D1"/>
    <w:rsid w:val="00C60650"/>
    <w:rsid w:val="00C623E3"/>
    <w:rsid w:val="00C62F10"/>
    <w:rsid w:val="00C6393E"/>
    <w:rsid w:val="00C64D40"/>
    <w:rsid w:val="00C6642C"/>
    <w:rsid w:val="00C667B8"/>
    <w:rsid w:val="00C66CA2"/>
    <w:rsid w:val="00C67923"/>
    <w:rsid w:val="00C67955"/>
    <w:rsid w:val="00C702FD"/>
    <w:rsid w:val="00C70ACA"/>
    <w:rsid w:val="00C70C0A"/>
    <w:rsid w:val="00C70DE1"/>
    <w:rsid w:val="00C71155"/>
    <w:rsid w:val="00C730E3"/>
    <w:rsid w:val="00C735F3"/>
    <w:rsid w:val="00C736F5"/>
    <w:rsid w:val="00C7469E"/>
    <w:rsid w:val="00C74971"/>
    <w:rsid w:val="00C74A59"/>
    <w:rsid w:val="00C74FEC"/>
    <w:rsid w:val="00C81D7A"/>
    <w:rsid w:val="00C84465"/>
    <w:rsid w:val="00C84B0E"/>
    <w:rsid w:val="00C86DB1"/>
    <w:rsid w:val="00C871C0"/>
    <w:rsid w:val="00C91427"/>
    <w:rsid w:val="00C91C1D"/>
    <w:rsid w:val="00C921BF"/>
    <w:rsid w:val="00C921F1"/>
    <w:rsid w:val="00C92621"/>
    <w:rsid w:val="00C935AE"/>
    <w:rsid w:val="00C94540"/>
    <w:rsid w:val="00C96C98"/>
    <w:rsid w:val="00C979B2"/>
    <w:rsid w:val="00C97D26"/>
    <w:rsid w:val="00C97D83"/>
    <w:rsid w:val="00CA03DF"/>
    <w:rsid w:val="00CA141A"/>
    <w:rsid w:val="00CA3167"/>
    <w:rsid w:val="00CA499D"/>
    <w:rsid w:val="00CA4B11"/>
    <w:rsid w:val="00CA4D8F"/>
    <w:rsid w:val="00CA4E36"/>
    <w:rsid w:val="00CA5684"/>
    <w:rsid w:val="00CA580C"/>
    <w:rsid w:val="00CA5B0C"/>
    <w:rsid w:val="00CA6B9E"/>
    <w:rsid w:val="00CA70D5"/>
    <w:rsid w:val="00CB0095"/>
    <w:rsid w:val="00CB01AF"/>
    <w:rsid w:val="00CB0C22"/>
    <w:rsid w:val="00CB37D8"/>
    <w:rsid w:val="00CB386C"/>
    <w:rsid w:val="00CB3875"/>
    <w:rsid w:val="00CB4550"/>
    <w:rsid w:val="00CB4B0E"/>
    <w:rsid w:val="00CB50DB"/>
    <w:rsid w:val="00CB530D"/>
    <w:rsid w:val="00CB56F5"/>
    <w:rsid w:val="00CB5721"/>
    <w:rsid w:val="00CB5E4B"/>
    <w:rsid w:val="00CB709F"/>
    <w:rsid w:val="00CC125D"/>
    <w:rsid w:val="00CC1F13"/>
    <w:rsid w:val="00CC3E0D"/>
    <w:rsid w:val="00CC4104"/>
    <w:rsid w:val="00CC4C9F"/>
    <w:rsid w:val="00CC56B0"/>
    <w:rsid w:val="00CC576A"/>
    <w:rsid w:val="00CC5BDF"/>
    <w:rsid w:val="00CC5F71"/>
    <w:rsid w:val="00CC63C0"/>
    <w:rsid w:val="00CC7193"/>
    <w:rsid w:val="00CC7E56"/>
    <w:rsid w:val="00CD0722"/>
    <w:rsid w:val="00CD0F19"/>
    <w:rsid w:val="00CD1D4C"/>
    <w:rsid w:val="00CD3BDC"/>
    <w:rsid w:val="00CD3F32"/>
    <w:rsid w:val="00CD582D"/>
    <w:rsid w:val="00CE0432"/>
    <w:rsid w:val="00CE094D"/>
    <w:rsid w:val="00CE3A9A"/>
    <w:rsid w:val="00CE3AC3"/>
    <w:rsid w:val="00CE3C90"/>
    <w:rsid w:val="00CE44A5"/>
    <w:rsid w:val="00CE4915"/>
    <w:rsid w:val="00CE544F"/>
    <w:rsid w:val="00CE6061"/>
    <w:rsid w:val="00CE62C2"/>
    <w:rsid w:val="00CF30B4"/>
    <w:rsid w:val="00CF3294"/>
    <w:rsid w:val="00CF3E3E"/>
    <w:rsid w:val="00CF49B7"/>
    <w:rsid w:val="00CF4C37"/>
    <w:rsid w:val="00CF4E24"/>
    <w:rsid w:val="00CF60AA"/>
    <w:rsid w:val="00CF6B24"/>
    <w:rsid w:val="00CF7F88"/>
    <w:rsid w:val="00D0065A"/>
    <w:rsid w:val="00D0109C"/>
    <w:rsid w:val="00D01230"/>
    <w:rsid w:val="00D01328"/>
    <w:rsid w:val="00D0222B"/>
    <w:rsid w:val="00D02DDA"/>
    <w:rsid w:val="00D03C78"/>
    <w:rsid w:val="00D05140"/>
    <w:rsid w:val="00D077F7"/>
    <w:rsid w:val="00D1030A"/>
    <w:rsid w:val="00D108A7"/>
    <w:rsid w:val="00D10AFB"/>
    <w:rsid w:val="00D11396"/>
    <w:rsid w:val="00D11B4B"/>
    <w:rsid w:val="00D11C60"/>
    <w:rsid w:val="00D12867"/>
    <w:rsid w:val="00D154EC"/>
    <w:rsid w:val="00D15942"/>
    <w:rsid w:val="00D17C75"/>
    <w:rsid w:val="00D21664"/>
    <w:rsid w:val="00D22240"/>
    <w:rsid w:val="00D23012"/>
    <w:rsid w:val="00D245F6"/>
    <w:rsid w:val="00D248F0"/>
    <w:rsid w:val="00D25289"/>
    <w:rsid w:val="00D25AE4"/>
    <w:rsid w:val="00D25EB9"/>
    <w:rsid w:val="00D270A8"/>
    <w:rsid w:val="00D27D93"/>
    <w:rsid w:val="00D30794"/>
    <w:rsid w:val="00D31E1B"/>
    <w:rsid w:val="00D34A80"/>
    <w:rsid w:val="00D3532B"/>
    <w:rsid w:val="00D35909"/>
    <w:rsid w:val="00D3725F"/>
    <w:rsid w:val="00D40211"/>
    <w:rsid w:val="00D4067E"/>
    <w:rsid w:val="00D41072"/>
    <w:rsid w:val="00D43621"/>
    <w:rsid w:val="00D44CA6"/>
    <w:rsid w:val="00D455CC"/>
    <w:rsid w:val="00D472C9"/>
    <w:rsid w:val="00D47A35"/>
    <w:rsid w:val="00D5150A"/>
    <w:rsid w:val="00D541E8"/>
    <w:rsid w:val="00D54537"/>
    <w:rsid w:val="00D54DD8"/>
    <w:rsid w:val="00D56CCF"/>
    <w:rsid w:val="00D60B7A"/>
    <w:rsid w:val="00D632B0"/>
    <w:rsid w:val="00D632DF"/>
    <w:rsid w:val="00D646AB"/>
    <w:rsid w:val="00D6481D"/>
    <w:rsid w:val="00D66C3A"/>
    <w:rsid w:val="00D67C91"/>
    <w:rsid w:val="00D710C1"/>
    <w:rsid w:val="00D718D6"/>
    <w:rsid w:val="00D7226D"/>
    <w:rsid w:val="00D725C6"/>
    <w:rsid w:val="00D72AB2"/>
    <w:rsid w:val="00D7427F"/>
    <w:rsid w:val="00D74B82"/>
    <w:rsid w:val="00D75DB0"/>
    <w:rsid w:val="00D7742F"/>
    <w:rsid w:val="00D7772D"/>
    <w:rsid w:val="00D80241"/>
    <w:rsid w:val="00D81C40"/>
    <w:rsid w:val="00D8210B"/>
    <w:rsid w:val="00D8255F"/>
    <w:rsid w:val="00D82CCC"/>
    <w:rsid w:val="00D8456B"/>
    <w:rsid w:val="00D8505B"/>
    <w:rsid w:val="00D855F2"/>
    <w:rsid w:val="00D87735"/>
    <w:rsid w:val="00D92245"/>
    <w:rsid w:val="00D93AA2"/>
    <w:rsid w:val="00D93E93"/>
    <w:rsid w:val="00D93E9C"/>
    <w:rsid w:val="00D941D3"/>
    <w:rsid w:val="00D95B39"/>
    <w:rsid w:val="00D961BD"/>
    <w:rsid w:val="00D976FE"/>
    <w:rsid w:val="00DA02FE"/>
    <w:rsid w:val="00DA11A0"/>
    <w:rsid w:val="00DA1A8A"/>
    <w:rsid w:val="00DA3B73"/>
    <w:rsid w:val="00DA4E1B"/>
    <w:rsid w:val="00DA5218"/>
    <w:rsid w:val="00DA5D93"/>
    <w:rsid w:val="00DB0D9B"/>
    <w:rsid w:val="00DB0FCA"/>
    <w:rsid w:val="00DB2D1D"/>
    <w:rsid w:val="00DB2E46"/>
    <w:rsid w:val="00DB2FE8"/>
    <w:rsid w:val="00DB4424"/>
    <w:rsid w:val="00DB45C1"/>
    <w:rsid w:val="00DB47B4"/>
    <w:rsid w:val="00DB544B"/>
    <w:rsid w:val="00DB5784"/>
    <w:rsid w:val="00DB5A0F"/>
    <w:rsid w:val="00DB6C28"/>
    <w:rsid w:val="00DB6D07"/>
    <w:rsid w:val="00DB6DE6"/>
    <w:rsid w:val="00DC0005"/>
    <w:rsid w:val="00DC00BF"/>
    <w:rsid w:val="00DC059B"/>
    <w:rsid w:val="00DC0646"/>
    <w:rsid w:val="00DC0CE1"/>
    <w:rsid w:val="00DC11DD"/>
    <w:rsid w:val="00DC21FA"/>
    <w:rsid w:val="00DC37FF"/>
    <w:rsid w:val="00DC485C"/>
    <w:rsid w:val="00DC534A"/>
    <w:rsid w:val="00DC694F"/>
    <w:rsid w:val="00DC7DA0"/>
    <w:rsid w:val="00DD124D"/>
    <w:rsid w:val="00DD136B"/>
    <w:rsid w:val="00DD1F58"/>
    <w:rsid w:val="00DD2154"/>
    <w:rsid w:val="00DD24FB"/>
    <w:rsid w:val="00DD5621"/>
    <w:rsid w:val="00DD6266"/>
    <w:rsid w:val="00DD74C6"/>
    <w:rsid w:val="00DD763C"/>
    <w:rsid w:val="00DE1989"/>
    <w:rsid w:val="00DE2948"/>
    <w:rsid w:val="00DE2FCF"/>
    <w:rsid w:val="00DE370C"/>
    <w:rsid w:val="00DE3C9E"/>
    <w:rsid w:val="00DE4060"/>
    <w:rsid w:val="00DE5B48"/>
    <w:rsid w:val="00DE770C"/>
    <w:rsid w:val="00DE79EE"/>
    <w:rsid w:val="00DF144F"/>
    <w:rsid w:val="00DF244D"/>
    <w:rsid w:val="00DF2D55"/>
    <w:rsid w:val="00DF52E1"/>
    <w:rsid w:val="00DF6031"/>
    <w:rsid w:val="00DF74B1"/>
    <w:rsid w:val="00E00CBE"/>
    <w:rsid w:val="00E01C80"/>
    <w:rsid w:val="00E01E56"/>
    <w:rsid w:val="00E03423"/>
    <w:rsid w:val="00E04D67"/>
    <w:rsid w:val="00E054D7"/>
    <w:rsid w:val="00E06764"/>
    <w:rsid w:val="00E06863"/>
    <w:rsid w:val="00E06FA6"/>
    <w:rsid w:val="00E12E68"/>
    <w:rsid w:val="00E14BD9"/>
    <w:rsid w:val="00E16847"/>
    <w:rsid w:val="00E16AB7"/>
    <w:rsid w:val="00E16D4B"/>
    <w:rsid w:val="00E17A6E"/>
    <w:rsid w:val="00E2008E"/>
    <w:rsid w:val="00E20AE7"/>
    <w:rsid w:val="00E22477"/>
    <w:rsid w:val="00E22E9E"/>
    <w:rsid w:val="00E2457D"/>
    <w:rsid w:val="00E246E2"/>
    <w:rsid w:val="00E24AF2"/>
    <w:rsid w:val="00E24E1C"/>
    <w:rsid w:val="00E251FD"/>
    <w:rsid w:val="00E25D0F"/>
    <w:rsid w:val="00E31370"/>
    <w:rsid w:val="00E323E8"/>
    <w:rsid w:val="00E3249D"/>
    <w:rsid w:val="00E32788"/>
    <w:rsid w:val="00E333F5"/>
    <w:rsid w:val="00E337C6"/>
    <w:rsid w:val="00E33BE9"/>
    <w:rsid w:val="00E34B12"/>
    <w:rsid w:val="00E34CF4"/>
    <w:rsid w:val="00E36025"/>
    <w:rsid w:val="00E36339"/>
    <w:rsid w:val="00E37A01"/>
    <w:rsid w:val="00E40CBB"/>
    <w:rsid w:val="00E41265"/>
    <w:rsid w:val="00E41427"/>
    <w:rsid w:val="00E43438"/>
    <w:rsid w:val="00E442DA"/>
    <w:rsid w:val="00E45E73"/>
    <w:rsid w:val="00E46391"/>
    <w:rsid w:val="00E4667F"/>
    <w:rsid w:val="00E51549"/>
    <w:rsid w:val="00E52964"/>
    <w:rsid w:val="00E539B2"/>
    <w:rsid w:val="00E53CB8"/>
    <w:rsid w:val="00E55E17"/>
    <w:rsid w:val="00E56764"/>
    <w:rsid w:val="00E56C85"/>
    <w:rsid w:val="00E57493"/>
    <w:rsid w:val="00E60D90"/>
    <w:rsid w:val="00E6150E"/>
    <w:rsid w:val="00E62EDC"/>
    <w:rsid w:val="00E71667"/>
    <w:rsid w:val="00E71E73"/>
    <w:rsid w:val="00E72475"/>
    <w:rsid w:val="00E72821"/>
    <w:rsid w:val="00E72AB6"/>
    <w:rsid w:val="00E73D25"/>
    <w:rsid w:val="00E743B8"/>
    <w:rsid w:val="00E74C13"/>
    <w:rsid w:val="00E75910"/>
    <w:rsid w:val="00E76652"/>
    <w:rsid w:val="00E80463"/>
    <w:rsid w:val="00E81510"/>
    <w:rsid w:val="00E81EFF"/>
    <w:rsid w:val="00E845E1"/>
    <w:rsid w:val="00E871BB"/>
    <w:rsid w:val="00E90595"/>
    <w:rsid w:val="00E90A73"/>
    <w:rsid w:val="00E91C16"/>
    <w:rsid w:val="00E9302A"/>
    <w:rsid w:val="00E932BC"/>
    <w:rsid w:val="00E9698B"/>
    <w:rsid w:val="00E978CF"/>
    <w:rsid w:val="00EA08F3"/>
    <w:rsid w:val="00EA10C0"/>
    <w:rsid w:val="00EA1527"/>
    <w:rsid w:val="00EA16A8"/>
    <w:rsid w:val="00EA19B5"/>
    <w:rsid w:val="00EA2240"/>
    <w:rsid w:val="00EA2A52"/>
    <w:rsid w:val="00EA3BF9"/>
    <w:rsid w:val="00EA476D"/>
    <w:rsid w:val="00EA6DE9"/>
    <w:rsid w:val="00EB027F"/>
    <w:rsid w:val="00EB05ED"/>
    <w:rsid w:val="00EB10D5"/>
    <w:rsid w:val="00EB1982"/>
    <w:rsid w:val="00EB3271"/>
    <w:rsid w:val="00EB59AC"/>
    <w:rsid w:val="00EB6299"/>
    <w:rsid w:val="00EB636D"/>
    <w:rsid w:val="00EB7E48"/>
    <w:rsid w:val="00EC2A77"/>
    <w:rsid w:val="00EC2D26"/>
    <w:rsid w:val="00EC2DA6"/>
    <w:rsid w:val="00EC465C"/>
    <w:rsid w:val="00EC619F"/>
    <w:rsid w:val="00EC72CA"/>
    <w:rsid w:val="00ED0115"/>
    <w:rsid w:val="00ED11F2"/>
    <w:rsid w:val="00ED412E"/>
    <w:rsid w:val="00ED4926"/>
    <w:rsid w:val="00ED4E83"/>
    <w:rsid w:val="00ED60FB"/>
    <w:rsid w:val="00ED65EA"/>
    <w:rsid w:val="00ED7A28"/>
    <w:rsid w:val="00EE0AB2"/>
    <w:rsid w:val="00EE1F2B"/>
    <w:rsid w:val="00EE23BB"/>
    <w:rsid w:val="00EE3362"/>
    <w:rsid w:val="00EE422C"/>
    <w:rsid w:val="00EE49ED"/>
    <w:rsid w:val="00EE59BB"/>
    <w:rsid w:val="00EE6011"/>
    <w:rsid w:val="00EE68AA"/>
    <w:rsid w:val="00EE6CB4"/>
    <w:rsid w:val="00EE7450"/>
    <w:rsid w:val="00EE7998"/>
    <w:rsid w:val="00EE7FBE"/>
    <w:rsid w:val="00EF143A"/>
    <w:rsid w:val="00EF18CA"/>
    <w:rsid w:val="00EF2D7A"/>
    <w:rsid w:val="00EF6422"/>
    <w:rsid w:val="00EF6804"/>
    <w:rsid w:val="00EF71F4"/>
    <w:rsid w:val="00F03AFD"/>
    <w:rsid w:val="00F04F78"/>
    <w:rsid w:val="00F05060"/>
    <w:rsid w:val="00F05563"/>
    <w:rsid w:val="00F10222"/>
    <w:rsid w:val="00F107D7"/>
    <w:rsid w:val="00F10DF0"/>
    <w:rsid w:val="00F114BF"/>
    <w:rsid w:val="00F119FB"/>
    <w:rsid w:val="00F11E65"/>
    <w:rsid w:val="00F13935"/>
    <w:rsid w:val="00F13FD4"/>
    <w:rsid w:val="00F1480D"/>
    <w:rsid w:val="00F14B0E"/>
    <w:rsid w:val="00F14DF0"/>
    <w:rsid w:val="00F1556E"/>
    <w:rsid w:val="00F158CE"/>
    <w:rsid w:val="00F15DD3"/>
    <w:rsid w:val="00F169B9"/>
    <w:rsid w:val="00F16AEA"/>
    <w:rsid w:val="00F16D34"/>
    <w:rsid w:val="00F206C6"/>
    <w:rsid w:val="00F20A23"/>
    <w:rsid w:val="00F2103C"/>
    <w:rsid w:val="00F22BD6"/>
    <w:rsid w:val="00F23B81"/>
    <w:rsid w:val="00F26781"/>
    <w:rsid w:val="00F3006A"/>
    <w:rsid w:val="00F30A52"/>
    <w:rsid w:val="00F3108E"/>
    <w:rsid w:val="00F31C41"/>
    <w:rsid w:val="00F33A44"/>
    <w:rsid w:val="00F34D57"/>
    <w:rsid w:val="00F34EFF"/>
    <w:rsid w:val="00F35B64"/>
    <w:rsid w:val="00F37C15"/>
    <w:rsid w:val="00F40DDD"/>
    <w:rsid w:val="00F41C94"/>
    <w:rsid w:val="00F4337C"/>
    <w:rsid w:val="00F43699"/>
    <w:rsid w:val="00F45794"/>
    <w:rsid w:val="00F462D2"/>
    <w:rsid w:val="00F4699E"/>
    <w:rsid w:val="00F472C1"/>
    <w:rsid w:val="00F513B2"/>
    <w:rsid w:val="00F51AC8"/>
    <w:rsid w:val="00F53C4B"/>
    <w:rsid w:val="00F541F4"/>
    <w:rsid w:val="00F54A88"/>
    <w:rsid w:val="00F55DB3"/>
    <w:rsid w:val="00F567A9"/>
    <w:rsid w:val="00F57B74"/>
    <w:rsid w:val="00F60683"/>
    <w:rsid w:val="00F61441"/>
    <w:rsid w:val="00F618FA"/>
    <w:rsid w:val="00F6241B"/>
    <w:rsid w:val="00F6260E"/>
    <w:rsid w:val="00F63237"/>
    <w:rsid w:val="00F6487F"/>
    <w:rsid w:val="00F649CD"/>
    <w:rsid w:val="00F656B0"/>
    <w:rsid w:val="00F67A16"/>
    <w:rsid w:val="00F70B85"/>
    <w:rsid w:val="00F70E1E"/>
    <w:rsid w:val="00F72369"/>
    <w:rsid w:val="00F73D94"/>
    <w:rsid w:val="00F73E39"/>
    <w:rsid w:val="00F74B94"/>
    <w:rsid w:val="00F74FD4"/>
    <w:rsid w:val="00F75406"/>
    <w:rsid w:val="00F75646"/>
    <w:rsid w:val="00F757DC"/>
    <w:rsid w:val="00F7728C"/>
    <w:rsid w:val="00F77463"/>
    <w:rsid w:val="00F77495"/>
    <w:rsid w:val="00F80101"/>
    <w:rsid w:val="00F8366A"/>
    <w:rsid w:val="00F83FB7"/>
    <w:rsid w:val="00F84096"/>
    <w:rsid w:val="00F84448"/>
    <w:rsid w:val="00F8597B"/>
    <w:rsid w:val="00F86112"/>
    <w:rsid w:val="00F87414"/>
    <w:rsid w:val="00F87E34"/>
    <w:rsid w:val="00F90159"/>
    <w:rsid w:val="00F9133E"/>
    <w:rsid w:val="00F93361"/>
    <w:rsid w:val="00F9576D"/>
    <w:rsid w:val="00F95C48"/>
    <w:rsid w:val="00F9631C"/>
    <w:rsid w:val="00FA02FB"/>
    <w:rsid w:val="00FA069B"/>
    <w:rsid w:val="00FA12A1"/>
    <w:rsid w:val="00FA3F1A"/>
    <w:rsid w:val="00FA535F"/>
    <w:rsid w:val="00FA5CAD"/>
    <w:rsid w:val="00FA670D"/>
    <w:rsid w:val="00FA685C"/>
    <w:rsid w:val="00FB0E09"/>
    <w:rsid w:val="00FB19A9"/>
    <w:rsid w:val="00FB2034"/>
    <w:rsid w:val="00FB2AD3"/>
    <w:rsid w:val="00FB3187"/>
    <w:rsid w:val="00FB4243"/>
    <w:rsid w:val="00FB5420"/>
    <w:rsid w:val="00FB6B6F"/>
    <w:rsid w:val="00FB74C5"/>
    <w:rsid w:val="00FB7808"/>
    <w:rsid w:val="00FC0371"/>
    <w:rsid w:val="00FC10B6"/>
    <w:rsid w:val="00FC160A"/>
    <w:rsid w:val="00FC24AC"/>
    <w:rsid w:val="00FC2530"/>
    <w:rsid w:val="00FC30F3"/>
    <w:rsid w:val="00FC31EF"/>
    <w:rsid w:val="00FC3508"/>
    <w:rsid w:val="00FC4CBD"/>
    <w:rsid w:val="00FC4D02"/>
    <w:rsid w:val="00FC51C6"/>
    <w:rsid w:val="00FC5D14"/>
    <w:rsid w:val="00FC621E"/>
    <w:rsid w:val="00FC62D9"/>
    <w:rsid w:val="00FC6507"/>
    <w:rsid w:val="00FC6E81"/>
    <w:rsid w:val="00FC735D"/>
    <w:rsid w:val="00FC7F23"/>
    <w:rsid w:val="00FD0E56"/>
    <w:rsid w:val="00FD352A"/>
    <w:rsid w:val="00FD3CA2"/>
    <w:rsid w:val="00FD4637"/>
    <w:rsid w:val="00FD4966"/>
    <w:rsid w:val="00FD4F7B"/>
    <w:rsid w:val="00FD4FDC"/>
    <w:rsid w:val="00FD534A"/>
    <w:rsid w:val="00FD6460"/>
    <w:rsid w:val="00FD6829"/>
    <w:rsid w:val="00FD6EB8"/>
    <w:rsid w:val="00FD7350"/>
    <w:rsid w:val="00FD78BE"/>
    <w:rsid w:val="00FE09C2"/>
    <w:rsid w:val="00FE1163"/>
    <w:rsid w:val="00FE1A3F"/>
    <w:rsid w:val="00FE1B7F"/>
    <w:rsid w:val="00FE2217"/>
    <w:rsid w:val="00FE3248"/>
    <w:rsid w:val="00FE371E"/>
    <w:rsid w:val="00FE4D63"/>
    <w:rsid w:val="00FE6682"/>
    <w:rsid w:val="00FE6DFC"/>
    <w:rsid w:val="00FF0A16"/>
    <w:rsid w:val="00FF0B71"/>
    <w:rsid w:val="00FF0D0B"/>
    <w:rsid w:val="00FF1E4A"/>
    <w:rsid w:val="00FF2704"/>
    <w:rsid w:val="00FF2FB6"/>
    <w:rsid w:val="00FF4A33"/>
    <w:rsid w:val="00FF673C"/>
    <w:rsid w:val="00FF6AA2"/>
    <w:rsid w:val="00FF6C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D6525"/>
  <w15:docId w15:val="{7E9365DA-C1ED-4D12-A868-BE15EC4A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46289"/>
    <w:pPr>
      <w:widowControl w:val="0"/>
      <w:spacing w:after="0" w:line="240" w:lineRule="auto"/>
    </w:pPr>
    <w:rPr>
      <w:rFonts w:ascii="CG Times" w:eastAsia="Times New Roman" w:hAnsi="CG Times" w:cs="Times New Roman"/>
      <w:sz w:val="24"/>
      <w:szCs w:val="20"/>
    </w:rPr>
  </w:style>
  <w:style w:type="paragraph" w:styleId="1">
    <w:name w:val="heading 1"/>
    <w:basedOn w:val="a"/>
    <w:next w:val="a"/>
    <w:link w:val="1Char"/>
    <w:uiPriority w:val="9"/>
    <w:qFormat/>
    <w:rsid w:val="00C404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CF30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320EC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49C"/>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semiHidden/>
    <w:rsid w:val="00CF30B4"/>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semiHidden/>
    <w:rsid w:val="00320ECC"/>
    <w:rPr>
      <w:rFonts w:asciiTheme="majorHAnsi" w:eastAsiaTheme="majorEastAsia" w:hAnsiTheme="majorHAnsi" w:cstheme="majorBidi"/>
      <w:b/>
      <w:bCs/>
      <w:color w:val="4F81BD" w:themeColor="accent1"/>
      <w:sz w:val="24"/>
      <w:szCs w:val="20"/>
    </w:rPr>
  </w:style>
  <w:style w:type="paragraph" w:styleId="a3">
    <w:name w:val="List Paragraph"/>
    <w:basedOn w:val="a"/>
    <w:link w:val="Char"/>
    <w:uiPriority w:val="34"/>
    <w:qFormat/>
    <w:rsid w:val="004F3A7E"/>
    <w:pPr>
      <w:ind w:left="708"/>
    </w:pPr>
  </w:style>
  <w:style w:type="character" w:customStyle="1" w:styleId="Char">
    <w:name w:val="Παράγραφος λίστας Char"/>
    <w:basedOn w:val="a0"/>
    <w:link w:val="a3"/>
    <w:uiPriority w:val="34"/>
    <w:rsid w:val="002D5607"/>
    <w:rPr>
      <w:rFonts w:ascii="CG Times" w:eastAsia="Times New Roman" w:hAnsi="CG Times" w:cs="Times New Roman"/>
      <w:sz w:val="24"/>
      <w:szCs w:val="20"/>
    </w:rPr>
  </w:style>
  <w:style w:type="paragraph" w:styleId="a4">
    <w:name w:val="No Spacing"/>
    <w:uiPriority w:val="1"/>
    <w:qFormat/>
    <w:rsid w:val="00DE4060"/>
    <w:pPr>
      <w:spacing w:after="0" w:line="240" w:lineRule="auto"/>
    </w:pPr>
    <w:rPr>
      <w:rFonts w:ascii="Calibri" w:eastAsia="Calibri" w:hAnsi="Calibri" w:cs="Times New Roman"/>
    </w:rPr>
  </w:style>
  <w:style w:type="paragraph" w:styleId="a5">
    <w:name w:val="TOC Heading"/>
    <w:basedOn w:val="1"/>
    <w:next w:val="a"/>
    <w:uiPriority w:val="39"/>
    <w:semiHidden/>
    <w:unhideWhenUsed/>
    <w:qFormat/>
    <w:rsid w:val="00C4049C"/>
    <w:pPr>
      <w:widowControl/>
      <w:spacing w:line="276" w:lineRule="auto"/>
      <w:outlineLvl w:val="9"/>
    </w:pPr>
    <w:rPr>
      <w:lang w:eastAsia="fr-FR"/>
    </w:rPr>
  </w:style>
  <w:style w:type="paragraph" w:styleId="a6">
    <w:name w:val="Balloon Text"/>
    <w:basedOn w:val="a"/>
    <w:link w:val="Char0"/>
    <w:uiPriority w:val="99"/>
    <w:semiHidden/>
    <w:unhideWhenUsed/>
    <w:rsid w:val="00C4049C"/>
    <w:rPr>
      <w:rFonts w:ascii="Tahoma" w:hAnsi="Tahoma" w:cs="Tahoma"/>
      <w:sz w:val="16"/>
      <w:szCs w:val="16"/>
    </w:rPr>
  </w:style>
  <w:style w:type="character" w:customStyle="1" w:styleId="Char0">
    <w:name w:val="Κείμενο πλαισίου Char"/>
    <w:basedOn w:val="a0"/>
    <w:link w:val="a6"/>
    <w:uiPriority w:val="99"/>
    <w:semiHidden/>
    <w:rsid w:val="00C4049C"/>
    <w:rPr>
      <w:rFonts w:ascii="Tahoma" w:eastAsia="Times New Roman" w:hAnsi="Tahoma" w:cs="Tahoma"/>
      <w:sz w:val="16"/>
      <w:szCs w:val="16"/>
    </w:rPr>
  </w:style>
  <w:style w:type="character" w:styleId="a7">
    <w:name w:val="annotation reference"/>
    <w:basedOn w:val="a0"/>
    <w:uiPriority w:val="99"/>
    <w:semiHidden/>
    <w:unhideWhenUsed/>
    <w:rsid w:val="00EE422C"/>
    <w:rPr>
      <w:sz w:val="16"/>
      <w:szCs w:val="16"/>
    </w:rPr>
  </w:style>
  <w:style w:type="paragraph" w:styleId="a8">
    <w:name w:val="annotation text"/>
    <w:basedOn w:val="a"/>
    <w:link w:val="Char1"/>
    <w:uiPriority w:val="99"/>
    <w:unhideWhenUsed/>
    <w:rsid w:val="00EE422C"/>
    <w:rPr>
      <w:sz w:val="20"/>
    </w:rPr>
  </w:style>
  <w:style w:type="character" w:customStyle="1" w:styleId="Char1">
    <w:name w:val="Κείμενο σχολίου Char"/>
    <w:basedOn w:val="a0"/>
    <w:link w:val="a8"/>
    <w:uiPriority w:val="99"/>
    <w:rsid w:val="00EE422C"/>
    <w:rPr>
      <w:rFonts w:ascii="CG Times" w:eastAsia="Times New Roman" w:hAnsi="CG Times" w:cs="Times New Roman"/>
      <w:sz w:val="20"/>
      <w:szCs w:val="20"/>
    </w:rPr>
  </w:style>
  <w:style w:type="paragraph" w:styleId="a9">
    <w:name w:val="annotation subject"/>
    <w:basedOn w:val="a8"/>
    <w:next w:val="a8"/>
    <w:link w:val="Char2"/>
    <w:uiPriority w:val="99"/>
    <w:semiHidden/>
    <w:unhideWhenUsed/>
    <w:rsid w:val="00EE422C"/>
    <w:rPr>
      <w:b/>
      <w:bCs/>
    </w:rPr>
  </w:style>
  <w:style w:type="character" w:customStyle="1" w:styleId="Char2">
    <w:name w:val="Θέμα σχολίου Char"/>
    <w:basedOn w:val="Char1"/>
    <w:link w:val="a9"/>
    <w:uiPriority w:val="99"/>
    <w:semiHidden/>
    <w:rsid w:val="00EE422C"/>
    <w:rPr>
      <w:rFonts w:ascii="CG Times" w:eastAsia="Times New Roman" w:hAnsi="CG Times" w:cs="Times New Roman"/>
      <w:b/>
      <w:bCs/>
      <w:sz w:val="20"/>
      <w:szCs w:val="20"/>
    </w:rPr>
  </w:style>
  <w:style w:type="paragraph" w:styleId="20">
    <w:name w:val="toc 2"/>
    <w:basedOn w:val="a"/>
    <w:next w:val="a"/>
    <w:autoRedefine/>
    <w:uiPriority w:val="39"/>
    <w:unhideWhenUsed/>
    <w:qFormat/>
    <w:rsid w:val="00BC57C0"/>
    <w:pPr>
      <w:widowControl/>
      <w:tabs>
        <w:tab w:val="right" w:leader="dot" w:pos="9062"/>
      </w:tabs>
      <w:spacing w:after="100" w:line="276" w:lineRule="auto"/>
      <w:ind w:left="220"/>
    </w:pPr>
    <w:rPr>
      <w:rFonts w:asciiTheme="minorHAnsi" w:eastAsiaTheme="minorEastAsia" w:hAnsiTheme="minorHAnsi" w:cstheme="minorBidi"/>
      <w:sz w:val="22"/>
      <w:szCs w:val="22"/>
      <w:lang w:eastAsia="fr-FR"/>
    </w:rPr>
  </w:style>
  <w:style w:type="paragraph" w:styleId="10">
    <w:name w:val="toc 1"/>
    <w:basedOn w:val="a"/>
    <w:next w:val="a"/>
    <w:autoRedefine/>
    <w:uiPriority w:val="39"/>
    <w:unhideWhenUsed/>
    <w:qFormat/>
    <w:rsid w:val="00DD24FB"/>
    <w:pPr>
      <w:tabs>
        <w:tab w:val="right" w:leader="dot" w:pos="9062"/>
      </w:tabs>
      <w:spacing w:after="100"/>
    </w:pPr>
    <w:rPr>
      <w:rFonts w:ascii="Segoe UI" w:hAnsi="Segoe UI" w:cs="Segoe UI"/>
      <w:b/>
      <w:bCs/>
      <w:noProof/>
      <w:sz w:val="22"/>
    </w:rPr>
  </w:style>
  <w:style w:type="paragraph" w:styleId="30">
    <w:name w:val="toc 3"/>
    <w:basedOn w:val="a"/>
    <w:next w:val="a"/>
    <w:autoRedefine/>
    <w:uiPriority w:val="39"/>
    <w:unhideWhenUsed/>
    <w:qFormat/>
    <w:rsid w:val="002D5607"/>
    <w:pPr>
      <w:widowControl/>
      <w:spacing w:after="100" w:line="276" w:lineRule="auto"/>
      <w:ind w:left="440"/>
    </w:pPr>
    <w:rPr>
      <w:rFonts w:asciiTheme="minorHAnsi" w:eastAsiaTheme="minorEastAsia" w:hAnsiTheme="minorHAnsi" w:cstheme="minorBidi"/>
      <w:sz w:val="22"/>
      <w:szCs w:val="22"/>
      <w:lang w:eastAsia="fr-FR"/>
    </w:rPr>
  </w:style>
  <w:style w:type="paragraph" w:customStyle="1" w:styleId="PARTIE">
    <w:name w:val="PARTIE"/>
    <w:basedOn w:val="a"/>
    <w:link w:val="PARTIECar"/>
    <w:qFormat/>
    <w:rsid w:val="002D5607"/>
    <w:pPr>
      <w:pBdr>
        <w:top w:val="single" w:sz="4" w:space="1" w:color="auto"/>
        <w:left w:val="single" w:sz="4" w:space="4" w:color="auto"/>
        <w:bottom w:val="single" w:sz="4" w:space="1" w:color="auto"/>
        <w:right w:val="single" w:sz="4" w:space="4" w:color="auto"/>
      </w:pBdr>
      <w:tabs>
        <w:tab w:val="left" w:pos="0"/>
      </w:tabs>
      <w:spacing w:line="276" w:lineRule="auto"/>
      <w:jc w:val="center"/>
    </w:pPr>
    <w:rPr>
      <w:rFonts w:asciiTheme="minorHAnsi" w:eastAsia="Calibri" w:hAnsiTheme="minorHAnsi"/>
      <w:b/>
      <w:sz w:val="28"/>
      <w:szCs w:val="22"/>
      <w:u w:val="single"/>
    </w:rPr>
  </w:style>
  <w:style w:type="character" w:customStyle="1" w:styleId="PARTIECar">
    <w:name w:val="PARTIE Car"/>
    <w:basedOn w:val="a0"/>
    <w:link w:val="PARTIE"/>
    <w:rsid w:val="002D5607"/>
    <w:rPr>
      <w:rFonts w:eastAsia="Calibri" w:cs="Times New Roman"/>
      <w:b/>
      <w:sz w:val="28"/>
      <w:u w:val="single"/>
    </w:rPr>
  </w:style>
  <w:style w:type="paragraph" w:customStyle="1" w:styleId="ARTICLE">
    <w:name w:val="ARTICLE"/>
    <w:basedOn w:val="a"/>
    <w:link w:val="ARTICLECar"/>
    <w:qFormat/>
    <w:rsid w:val="00651B70"/>
    <w:pPr>
      <w:numPr>
        <w:numId w:val="19"/>
      </w:numPr>
      <w:spacing w:line="276" w:lineRule="auto"/>
    </w:pPr>
    <w:rPr>
      <w:rFonts w:ascii="Segoe UI" w:eastAsia="Calibri" w:hAnsi="Segoe UI" w:cs="Segoe UI"/>
      <w:b/>
      <w:sz w:val="20"/>
      <w:u w:val="single"/>
    </w:rPr>
  </w:style>
  <w:style w:type="character" w:customStyle="1" w:styleId="ARTICLECar">
    <w:name w:val="ARTICLE Car"/>
    <w:basedOn w:val="a0"/>
    <w:link w:val="ARTICLE"/>
    <w:rsid w:val="00651B70"/>
    <w:rPr>
      <w:rFonts w:ascii="Segoe UI" w:eastAsia="Calibri" w:hAnsi="Segoe UI" w:cs="Segoe UI"/>
      <w:b/>
      <w:sz w:val="20"/>
      <w:szCs w:val="20"/>
      <w:u w:val="single"/>
    </w:rPr>
  </w:style>
  <w:style w:type="paragraph" w:customStyle="1" w:styleId="ARTICLE2">
    <w:name w:val="ARTICLE 2"/>
    <w:basedOn w:val="a3"/>
    <w:link w:val="ARTICLE2Car"/>
    <w:qFormat/>
    <w:rsid w:val="009A5F1C"/>
    <w:pPr>
      <w:numPr>
        <w:ilvl w:val="1"/>
        <w:numId w:val="14"/>
      </w:numPr>
      <w:spacing w:line="276" w:lineRule="auto"/>
      <w:jc w:val="both"/>
    </w:pPr>
    <w:rPr>
      <w:rFonts w:ascii="Segoe UI" w:hAnsi="Segoe UI" w:cs="Segoe UI"/>
      <w:b/>
      <w:sz w:val="18"/>
      <w:szCs w:val="18"/>
    </w:rPr>
  </w:style>
  <w:style w:type="character" w:customStyle="1" w:styleId="ARTICLE2Car">
    <w:name w:val="ARTICLE 2 Car"/>
    <w:basedOn w:val="Char"/>
    <w:link w:val="ARTICLE2"/>
    <w:rsid w:val="009A5F1C"/>
    <w:rPr>
      <w:rFonts w:ascii="Segoe UI" w:eastAsia="Times New Roman" w:hAnsi="Segoe UI" w:cs="Segoe UI"/>
      <w:b/>
      <w:sz w:val="18"/>
      <w:szCs w:val="18"/>
    </w:rPr>
  </w:style>
  <w:style w:type="character" w:styleId="-">
    <w:name w:val="Hyperlink"/>
    <w:basedOn w:val="a0"/>
    <w:uiPriority w:val="99"/>
    <w:unhideWhenUsed/>
    <w:rsid w:val="00320ECC"/>
    <w:rPr>
      <w:color w:val="0000FF" w:themeColor="hyperlink"/>
      <w:u w:val="single"/>
    </w:rPr>
  </w:style>
  <w:style w:type="paragraph" w:styleId="aa">
    <w:name w:val="Normal Indent"/>
    <w:basedOn w:val="a"/>
    <w:rsid w:val="00FA670D"/>
    <w:pPr>
      <w:widowControl/>
      <w:ind w:left="708"/>
    </w:pPr>
    <w:rPr>
      <w:sz w:val="20"/>
      <w:lang w:eastAsia="fr-FR"/>
    </w:rPr>
  </w:style>
  <w:style w:type="paragraph" w:styleId="ab">
    <w:name w:val="header"/>
    <w:basedOn w:val="a"/>
    <w:link w:val="Char3"/>
    <w:uiPriority w:val="99"/>
    <w:unhideWhenUsed/>
    <w:rsid w:val="004C7F4B"/>
    <w:pPr>
      <w:tabs>
        <w:tab w:val="center" w:pos="4536"/>
        <w:tab w:val="right" w:pos="9072"/>
      </w:tabs>
    </w:pPr>
  </w:style>
  <w:style w:type="character" w:customStyle="1" w:styleId="Char3">
    <w:name w:val="Κεφαλίδα Char"/>
    <w:basedOn w:val="a0"/>
    <w:link w:val="ab"/>
    <w:uiPriority w:val="99"/>
    <w:rsid w:val="004C7F4B"/>
    <w:rPr>
      <w:rFonts w:ascii="CG Times" w:eastAsia="Times New Roman" w:hAnsi="CG Times" w:cs="Times New Roman"/>
      <w:sz w:val="24"/>
      <w:szCs w:val="20"/>
    </w:rPr>
  </w:style>
  <w:style w:type="paragraph" w:styleId="ac">
    <w:name w:val="footer"/>
    <w:basedOn w:val="a"/>
    <w:link w:val="Char4"/>
    <w:uiPriority w:val="99"/>
    <w:unhideWhenUsed/>
    <w:rsid w:val="004C7F4B"/>
    <w:pPr>
      <w:tabs>
        <w:tab w:val="center" w:pos="4536"/>
        <w:tab w:val="right" w:pos="9072"/>
      </w:tabs>
    </w:pPr>
  </w:style>
  <w:style w:type="character" w:customStyle="1" w:styleId="Char4">
    <w:name w:val="Υποσέλιδο Char"/>
    <w:basedOn w:val="a0"/>
    <w:link w:val="ac"/>
    <w:uiPriority w:val="99"/>
    <w:rsid w:val="004C7F4B"/>
    <w:rPr>
      <w:rFonts w:ascii="CG Times" w:eastAsia="Times New Roman" w:hAnsi="CG Times" w:cs="Times New Roman"/>
      <w:sz w:val="24"/>
      <w:szCs w:val="20"/>
    </w:rPr>
  </w:style>
  <w:style w:type="paragraph" w:styleId="ad">
    <w:name w:val="Revision"/>
    <w:hidden/>
    <w:uiPriority w:val="99"/>
    <w:semiHidden/>
    <w:rsid w:val="00805BA3"/>
    <w:pPr>
      <w:spacing w:after="0" w:line="240" w:lineRule="auto"/>
    </w:pPr>
    <w:rPr>
      <w:rFonts w:ascii="CG Times" w:eastAsia="Times New Roman" w:hAnsi="CG Times" w:cs="Times New Roman"/>
      <w:sz w:val="24"/>
      <w:szCs w:val="20"/>
    </w:rPr>
  </w:style>
  <w:style w:type="paragraph" w:customStyle="1" w:styleId="Nono">
    <w:name w:val="Nono"/>
    <w:basedOn w:val="a"/>
    <w:link w:val="NonoCar"/>
    <w:qFormat/>
    <w:rsid w:val="00C55C66"/>
    <w:pPr>
      <w:spacing w:line="276" w:lineRule="auto"/>
      <w:jc w:val="both"/>
    </w:pPr>
    <w:rPr>
      <w:rFonts w:ascii="Segoe UI" w:eastAsia="Calibri" w:hAnsi="Segoe UI" w:cs="Segoe UI"/>
      <w:sz w:val="20"/>
    </w:rPr>
  </w:style>
  <w:style w:type="character" w:customStyle="1" w:styleId="NonoCar">
    <w:name w:val="Nono Car"/>
    <w:basedOn w:val="a0"/>
    <w:link w:val="Nono"/>
    <w:rsid w:val="00C55C66"/>
    <w:rPr>
      <w:rFonts w:ascii="Segoe UI" w:eastAsia="Calibri" w:hAnsi="Segoe UI" w:cs="Segoe UI"/>
      <w:sz w:val="20"/>
      <w:szCs w:val="20"/>
    </w:rPr>
  </w:style>
  <w:style w:type="paragraph" w:customStyle="1" w:styleId="111">
    <w:name w:val="111"/>
    <w:basedOn w:val="a3"/>
    <w:link w:val="111Car"/>
    <w:qFormat/>
    <w:rsid w:val="006F10D8"/>
    <w:pPr>
      <w:numPr>
        <w:ilvl w:val="2"/>
        <w:numId w:val="13"/>
      </w:numPr>
      <w:spacing w:line="276" w:lineRule="auto"/>
      <w:ind w:left="1701"/>
      <w:jc w:val="both"/>
    </w:pPr>
    <w:rPr>
      <w:rFonts w:ascii="Segoe UI" w:hAnsi="Segoe UI" w:cs="Segoe UI"/>
      <w:b/>
      <w:bCs/>
      <w:sz w:val="20"/>
    </w:rPr>
  </w:style>
  <w:style w:type="character" w:styleId="ae">
    <w:name w:val="Unresolved Mention"/>
    <w:basedOn w:val="a0"/>
    <w:uiPriority w:val="99"/>
    <w:semiHidden/>
    <w:unhideWhenUsed/>
    <w:rsid w:val="00DC0CE1"/>
    <w:rPr>
      <w:color w:val="605E5C"/>
      <w:shd w:val="clear" w:color="auto" w:fill="E1DFDD"/>
    </w:rPr>
  </w:style>
  <w:style w:type="character" w:customStyle="1" w:styleId="111Car">
    <w:name w:val="111 Car"/>
    <w:basedOn w:val="Char"/>
    <w:link w:val="111"/>
    <w:rsid w:val="006F10D8"/>
    <w:rPr>
      <w:rFonts w:ascii="Segoe UI" w:eastAsia="Times New Roman" w:hAnsi="Segoe UI" w:cs="Segoe UI"/>
      <w:b/>
      <w:bCs/>
      <w:sz w:val="20"/>
      <w:szCs w:val="20"/>
    </w:rPr>
  </w:style>
  <w:style w:type="character" w:styleId="-0">
    <w:name w:val="FollowedHyperlink"/>
    <w:basedOn w:val="a0"/>
    <w:uiPriority w:val="99"/>
    <w:semiHidden/>
    <w:unhideWhenUsed/>
    <w:rsid w:val="00166C93"/>
    <w:rPr>
      <w:color w:val="800080" w:themeColor="followedHyperlink"/>
      <w:u w:val="single"/>
    </w:rPr>
  </w:style>
  <w:style w:type="paragraph" w:customStyle="1" w:styleId="Standard">
    <w:name w:val="Standard"/>
    <w:basedOn w:val="a"/>
    <w:rsid w:val="001E1179"/>
    <w:pPr>
      <w:widowControl/>
      <w:autoSpaceDN w:val="0"/>
    </w:pPr>
    <w:rPr>
      <w:rFonts w:ascii="Cambria" w:eastAsiaTheme="minorHAnsi" w:hAnsi="Cambria" w:cs="Calibri"/>
      <w:szCs w:val="24"/>
      <w:lang w:eastAsia="fr-FR"/>
    </w:rPr>
  </w:style>
  <w:style w:type="paragraph" w:customStyle="1" w:styleId="11">
    <w:name w:val="1.1"/>
    <w:basedOn w:val="a3"/>
    <w:link w:val="11Car"/>
    <w:rsid w:val="00B848E6"/>
    <w:pPr>
      <w:numPr>
        <w:ilvl w:val="1"/>
        <w:numId w:val="16"/>
      </w:numPr>
      <w:spacing w:line="276" w:lineRule="auto"/>
      <w:jc w:val="both"/>
    </w:pPr>
    <w:rPr>
      <w:rFonts w:ascii="Segoe UI" w:hAnsi="Segoe UI" w:cs="Segoe UI"/>
      <w:b/>
      <w:bCs/>
      <w:sz w:val="18"/>
      <w:szCs w:val="18"/>
    </w:rPr>
  </w:style>
  <w:style w:type="character" w:customStyle="1" w:styleId="11Car">
    <w:name w:val="1.1 Car"/>
    <w:basedOn w:val="ARTICLE2Car"/>
    <w:link w:val="11"/>
    <w:rsid w:val="00B848E6"/>
    <w:rPr>
      <w:rFonts w:ascii="Segoe UI" w:eastAsia="Times New Roman" w:hAnsi="Segoe UI" w:cs="Segoe UI"/>
      <w:b/>
      <w:bCs/>
      <w:sz w:val="18"/>
      <w:szCs w:val="18"/>
    </w:rPr>
  </w:style>
  <w:style w:type="paragraph" w:styleId="af">
    <w:name w:val="footnote text"/>
    <w:basedOn w:val="a"/>
    <w:link w:val="Char5"/>
    <w:uiPriority w:val="99"/>
    <w:semiHidden/>
    <w:unhideWhenUsed/>
    <w:rsid w:val="00BC790F"/>
    <w:rPr>
      <w:sz w:val="20"/>
    </w:rPr>
  </w:style>
  <w:style w:type="character" w:customStyle="1" w:styleId="Char5">
    <w:name w:val="Κείμενο υποσημείωσης Char"/>
    <w:basedOn w:val="a0"/>
    <w:link w:val="af"/>
    <w:uiPriority w:val="99"/>
    <w:semiHidden/>
    <w:rsid w:val="00BC790F"/>
    <w:rPr>
      <w:rFonts w:ascii="CG Times" w:eastAsia="Times New Roman" w:hAnsi="CG Times" w:cs="Times New Roman"/>
      <w:sz w:val="20"/>
      <w:szCs w:val="20"/>
    </w:rPr>
  </w:style>
  <w:style w:type="character" w:styleId="af0">
    <w:name w:val="footnote reference"/>
    <w:basedOn w:val="a0"/>
    <w:uiPriority w:val="99"/>
    <w:semiHidden/>
    <w:unhideWhenUsed/>
    <w:rsid w:val="00BC79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4255">
      <w:bodyDiv w:val="1"/>
      <w:marLeft w:val="0"/>
      <w:marRight w:val="0"/>
      <w:marTop w:val="0"/>
      <w:marBottom w:val="0"/>
      <w:divBdr>
        <w:top w:val="none" w:sz="0" w:space="0" w:color="auto"/>
        <w:left w:val="none" w:sz="0" w:space="0" w:color="auto"/>
        <w:bottom w:val="none" w:sz="0" w:space="0" w:color="auto"/>
        <w:right w:val="none" w:sz="0" w:space="0" w:color="auto"/>
      </w:divBdr>
      <w:divsChild>
        <w:div w:id="1628005960">
          <w:marLeft w:val="547"/>
          <w:marRight w:val="0"/>
          <w:marTop w:val="168"/>
          <w:marBottom w:val="84"/>
          <w:divBdr>
            <w:top w:val="none" w:sz="0" w:space="0" w:color="auto"/>
            <w:left w:val="none" w:sz="0" w:space="0" w:color="auto"/>
            <w:bottom w:val="none" w:sz="0" w:space="0" w:color="auto"/>
            <w:right w:val="none" w:sz="0" w:space="0" w:color="auto"/>
          </w:divBdr>
        </w:div>
        <w:div w:id="460080421">
          <w:marLeft w:val="547"/>
          <w:marRight w:val="0"/>
          <w:marTop w:val="168"/>
          <w:marBottom w:val="84"/>
          <w:divBdr>
            <w:top w:val="none" w:sz="0" w:space="0" w:color="auto"/>
            <w:left w:val="none" w:sz="0" w:space="0" w:color="auto"/>
            <w:bottom w:val="none" w:sz="0" w:space="0" w:color="auto"/>
            <w:right w:val="none" w:sz="0" w:space="0" w:color="auto"/>
          </w:divBdr>
        </w:div>
        <w:div w:id="855341979">
          <w:marLeft w:val="547"/>
          <w:marRight w:val="0"/>
          <w:marTop w:val="168"/>
          <w:marBottom w:val="84"/>
          <w:divBdr>
            <w:top w:val="none" w:sz="0" w:space="0" w:color="auto"/>
            <w:left w:val="none" w:sz="0" w:space="0" w:color="auto"/>
            <w:bottom w:val="none" w:sz="0" w:space="0" w:color="auto"/>
            <w:right w:val="none" w:sz="0" w:space="0" w:color="auto"/>
          </w:divBdr>
        </w:div>
        <w:div w:id="329791072">
          <w:marLeft w:val="547"/>
          <w:marRight w:val="0"/>
          <w:marTop w:val="168"/>
          <w:marBottom w:val="84"/>
          <w:divBdr>
            <w:top w:val="none" w:sz="0" w:space="0" w:color="auto"/>
            <w:left w:val="none" w:sz="0" w:space="0" w:color="auto"/>
            <w:bottom w:val="none" w:sz="0" w:space="0" w:color="auto"/>
            <w:right w:val="none" w:sz="0" w:space="0" w:color="auto"/>
          </w:divBdr>
        </w:div>
      </w:divsChild>
    </w:div>
    <w:div w:id="634066876">
      <w:bodyDiv w:val="1"/>
      <w:marLeft w:val="0"/>
      <w:marRight w:val="0"/>
      <w:marTop w:val="0"/>
      <w:marBottom w:val="0"/>
      <w:divBdr>
        <w:top w:val="none" w:sz="0" w:space="0" w:color="auto"/>
        <w:left w:val="none" w:sz="0" w:space="0" w:color="auto"/>
        <w:bottom w:val="none" w:sz="0" w:space="0" w:color="auto"/>
        <w:right w:val="none" w:sz="0" w:space="0" w:color="auto"/>
      </w:divBdr>
    </w:div>
    <w:div w:id="1469739887">
      <w:bodyDiv w:val="1"/>
      <w:marLeft w:val="0"/>
      <w:marRight w:val="0"/>
      <w:marTop w:val="0"/>
      <w:marBottom w:val="0"/>
      <w:divBdr>
        <w:top w:val="none" w:sz="0" w:space="0" w:color="auto"/>
        <w:left w:val="none" w:sz="0" w:space="0" w:color="auto"/>
        <w:bottom w:val="none" w:sz="0" w:space="0" w:color="auto"/>
        <w:right w:val="none" w:sz="0" w:space="0" w:color="auto"/>
      </w:divBdr>
    </w:div>
    <w:div w:id="159424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5F92C-5920-4C7A-A4A1-37DE459445E4}">
  <ds:schemaRefs>
    <ds:schemaRef ds:uri="http://schemas.openxmlformats.org/officeDocument/2006/bibliography"/>
  </ds:schemaRefs>
</ds:datastoreItem>
</file>

<file path=docMetadata/LabelInfo.xml><?xml version="1.0" encoding="utf-8"?>
<clbl:labelList xmlns:clbl="http://schemas.microsoft.com/office/2020/mipLabelMetadata">
  <clbl:label id="{01c1476e-3236-4add-9655-bdfbec32e949}" enabled="1" method="Privileged" siteId="{64322308-09a9-47a3-8c1c-b82871d60568}" removed="0"/>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13685</Words>
  <Characters>73902</Characters>
  <Application>Microsoft Office Word</Application>
  <DocSecurity>0</DocSecurity>
  <Lines>615</Lines>
  <Paragraphs>174</Paragraphs>
  <ScaleCrop>false</ScaleCrop>
  <HeadingPairs>
    <vt:vector size="4" baseType="variant">
      <vt:variant>
        <vt:lpstr>Τίτλος</vt:lpstr>
      </vt:variant>
      <vt:variant>
        <vt:i4>1</vt:i4>
      </vt:variant>
      <vt:variant>
        <vt:lpstr>Titre</vt:lpstr>
      </vt:variant>
      <vt:variant>
        <vt:i4>1</vt:i4>
      </vt:variant>
    </vt:vector>
  </HeadingPairs>
  <TitlesOfParts>
    <vt:vector size="2" baseType="lpstr">
      <vt:lpstr/>
      <vt:lpstr/>
    </vt:vector>
  </TitlesOfParts>
  <Company>METRO GROUP</Company>
  <LinksUpToDate>false</LinksUpToDate>
  <CharactersWithSpaces>87413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2025-04-07T09:16:00Z</cp:lastPrinted>
  <dcterms:created xsi:type="dcterms:W3CDTF">2025-11-04T16:35:00Z</dcterms:created>
  <dcterms:modified xsi:type="dcterms:W3CDTF">2025-11-04T16:35:00Z</dcterms:modified>
</cp:coreProperties>
</file>