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1D3FF" w14:textId="4CF97135" w:rsidR="008E7D35" w:rsidRPr="00A8437D" w:rsidRDefault="008E7D35" w:rsidP="008E7D35">
      <w:pPr>
        <w:autoSpaceDE w:val="0"/>
        <w:autoSpaceDN w:val="0"/>
        <w:adjustRightInd w:val="0"/>
        <w:spacing w:line="312" w:lineRule="auto"/>
        <w:jc w:val="center"/>
        <w:rPr>
          <w:rFonts w:cstheme="minorHAnsi"/>
          <w:b/>
          <w:color w:val="000000"/>
          <w:sz w:val="24"/>
          <w:szCs w:val="24"/>
          <w:lang w:eastAsia="ar-SA"/>
        </w:rPr>
      </w:pPr>
      <w:bookmarkStart w:id="0" w:name="_Hlk141182263"/>
      <w:r w:rsidRPr="00A8437D">
        <w:rPr>
          <w:rFonts w:cstheme="minorHAnsi"/>
          <w:b/>
          <w:color w:val="000000"/>
          <w:sz w:val="24"/>
          <w:szCs w:val="24"/>
          <w:lang w:eastAsia="ar-SA"/>
        </w:rPr>
        <w:t xml:space="preserve">Accord relatif à l'aménagement et à l'organisation du temps de travail et des congés </w:t>
      </w:r>
      <w:r w:rsidR="00A8437D">
        <w:rPr>
          <w:rFonts w:cstheme="minorHAnsi"/>
          <w:b/>
          <w:color w:val="000000"/>
          <w:sz w:val="24"/>
          <w:szCs w:val="24"/>
          <w:lang w:eastAsia="ar-SA"/>
        </w:rPr>
        <w:t xml:space="preserve">au sein de </w:t>
      </w:r>
      <w:bookmarkStart w:id="1" w:name="_GoBack"/>
      <w:r w:rsidR="00A8437D">
        <w:rPr>
          <w:rFonts w:cstheme="minorHAnsi"/>
          <w:b/>
          <w:color w:val="000000"/>
          <w:sz w:val="24"/>
          <w:szCs w:val="24"/>
          <w:lang w:eastAsia="ar-SA"/>
        </w:rPr>
        <w:t>l’association Marché Gare</w:t>
      </w:r>
      <w:bookmarkEnd w:id="1"/>
    </w:p>
    <w:bookmarkEnd w:id="0"/>
    <w:p w14:paraId="32575F3B" w14:textId="77777777" w:rsidR="00996683" w:rsidRPr="007B6DFC" w:rsidRDefault="00996683" w:rsidP="0040525C">
      <w:pPr>
        <w:jc w:val="both"/>
        <w:rPr>
          <w:rFonts w:cstheme="minorHAnsi"/>
          <w:sz w:val="24"/>
          <w:szCs w:val="24"/>
        </w:rPr>
      </w:pPr>
    </w:p>
    <w:p w14:paraId="5CED1B78" w14:textId="77777777" w:rsidR="00996683" w:rsidRPr="007B6DFC" w:rsidRDefault="00996683" w:rsidP="0040525C">
      <w:pPr>
        <w:spacing w:before="60" w:after="60" w:line="276" w:lineRule="auto"/>
        <w:jc w:val="both"/>
        <w:rPr>
          <w:rFonts w:cstheme="minorHAnsi"/>
          <w:b/>
          <w:bCs/>
          <w:sz w:val="24"/>
          <w:szCs w:val="24"/>
        </w:rPr>
      </w:pPr>
      <w:r w:rsidRPr="007B6DFC">
        <w:rPr>
          <w:rFonts w:cstheme="minorHAnsi"/>
          <w:b/>
          <w:bCs/>
          <w:sz w:val="24"/>
          <w:szCs w:val="24"/>
        </w:rPr>
        <w:t>Entre</w:t>
      </w:r>
    </w:p>
    <w:p w14:paraId="0F43BDE9" w14:textId="77777777" w:rsidR="006104C3" w:rsidRPr="007B6DFC" w:rsidRDefault="006104C3" w:rsidP="0040525C">
      <w:pPr>
        <w:spacing w:before="60" w:after="60" w:line="276" w:lineRule="auto"/>
        <w:jc w:val="both"/>
        <w:rPr>
          <w:rFonts w:cstheme="minorHAnsi"/>
          <w:b/>
          <w:bCs/>
          <w:sz w:val="24"/>
          <w:szCs w:val="24"/>
        </w:rPr>
      </w:pPr>
    </w:p>
    <w:p w14:paraId="34D95C07" w14:textId="346CA641" w:rsidR="00996683" w:rsidRPr="007B6DFC" w:rsidRDefault="00996683" w:rsidP="0040525C">
      <w:pPr>
        <w:spacing w:before="60" w:after="60" w:line="276" w:lineRule="auto"/>
        <w:jc w:val="both"/>
        <w:rPr>
          <w:rFonts w:cstheme="minorHAnsi"/>
          <w:sz w:val="24"/>
          <w:szCs w:val="24"/>
        </w:rPr>
      </w:pPr>
      <w:bookmarkStart w:id="2" w:name="_Hlk125649345"/>
      <w:r w:rsidRPr="007B6DFC">
        <w:rPr>
          <w:rFonts w:cstheme="minorHAnsi"/>
          <w:bCs/>
          <w:sz w:val="24"/>
          <w:szCs w:val="24"/>
        </w:rPr>
        <w:t xml:space="preserve">Le </w:t>
      </w:r>
      <w:r w:rsidRPr="007B6DFC">
        <w:rPr>
          <w:rFonts w:cstheme="minorHAnsi"/>
          <w:b/>
          <w:bCs/>
          <w:sz w:val="24"/>
          <w:szCs w:val="24"/>
        </w:rPr>
        <w:t>Marché Gare</w:t>
      </w:r>
      <w:r w:rsidRPr="007B6DFC">
        <w:rPr>
          <w:rFonts w:cstheme="minorHAnsi"/>
          <w:bCs/>
          <w:sz w:val="24"/>
          <w:szCs w:val="24"/>
        </w:rPr>
        <w:t>, Association Loi 1901,</w:t>
      </w:r>
      <w:r w:rsidRPr="007B6DFC">
        <w:rPr>
          <w:rFonts w:cstheme="minorHAnsi"/>
          <w:b/>
          <w:bCs/>
          <w:sz w:val="24"/>
          <w:szCs w:val="24"/>
        </w:rPr>
        <w:t xml:space="preserve"> </w:t>
      </w:r>
      <w:r w:rsidRPr="007B6DFC">
        <w:rPr>
          <w:rFonts w:cstheme="minorHAnsi"/>
          <w:sz w:val="24"/>
          <w:szCs w:val="24"/>
        </w:rPr>
        <w:t xml:space="preserve">N°SIRET : 902 256 528 00016, Code NAF : 9004 Z, dont le siège social est situé 28 quai Rambaud 69002 Lyon, appliquant la convention collective nationale des entreprises artistiques et culturelles, représentée par </w:t>
      </w:r>
      <w:r w:rsidR="00D302B2">
        <w:rPr>
          <w:rFonts w:cstheme="minorHAnsi"/>
          <w:sz w:val="24"/>
          <w:szCs w:val="24"/>
        </w:rPr>
        <w:t>XXXX</w:t>
      </w:r>
      <w:r w:rsidRPr="007B6DFC">
        <w:rPr>
          <w:rFonts w:cstheme="minorHAnsi"/>
          <w:sz w:val="24"/>
          <w:szCs w:val="24"/>
        </w:rPr>
        <w:t xml:space="preserve">, en sa qualité de </w:t>
      </w:r>
      <w:proofErr w:type="spellStart"/>
      <w:r w:rsidRPr="007B6DFC">
        <w:rPr>
          <w:rFonts w:cstheme="minorHAnsi"/>
          <w:sz w:val="24"/>
          <w:szCs w:val="24"/>
        </w:rPr>
        <w:t>co-président·e·s</w:t>
      </w:r>
      <w:proofErr w:type="spellEnd"/>
    </w:p>
    <w:bookmarkEnd w:id="2"/>
    <w:p w14:paraId="11AC3DDB" w14:textId="77777777" w:rsidR="00996683" w:rsidRPr="007B6DFC" w:rsidRDefault="00996683" w:rsidP="0040525C">
      <w:pPr>
        <w:spacing w:before="60" w:after="60" w:line="276" w:lineRule="auto"/>
        <w:jc w:val="both"/>
        <w:rPr>
          <w:rFonts w:cstheme="minorHAnsi"/>
          <w:b/>
          <w:bCs/>
          <w:sz w:val="24"/>
          <w:szCs w:val="24"/>
        </w:rPr>
      </w:pPr>
      <w:r w:rsidRPr="007B6DFC">
        <w:rPr>
          <w:rFonts w:cstheme="minorHAnsi"/>
          <w:b/>
          <w:bCs/>
          <w:sz w:val="24"/>
          <w:szCs w:val="24"/>
        </w:rPr>
        <w:t>D'une part,</w:t>
      </w:r>
    </w:p>
    <w:p w14:paraId="17CDAEB6" w14:textId="77777777" w:rsidR="00996683" w:rsidRPr="007B6DFC" w:rsidRDefault="00996683" w:rsidP="0040525C">
      <w:pPr>
        <w:spacing w:before="60" w:after="60" w:line="276" w:lineRule="auto"/>
        <w:jc w:val="both"/>
        <w:rPr>
          <w:rFonts w:cstheme="minorHAnsi"/>
          <w:b/>
          <w:bCs/>
          <w:sz w:val="24"/>
          <w:szCs w:val="24"/>
        </w:rPr>
      </w:pPr>
    </w:p>
    <w:p w14:paraId="48B43FC7" w14:textId="77777777" w:rsidR="00996683" w:rsidRPr="007B6DFC" w:rsidRDefault="00996683" w:rsidP="0040525C">
      <w:pPr>
        <w:spacing w:before="60" w:after="60" w:line="276" w:lineRule="auto"/>
        <w:jc w:val="both"/>
        <w:rPr>
          <w:rFonts w:cstheme="minorHAnsi"/>
          <w:b/>
          <w:bCs/>
          <w:sz w:val="24"/>
          <w:szCs w:val="24"/>
        </w:rPr>
      </w:pPr>
      <w:r w:rsidRPr="007B6DFC">
        <w:rPr>
          <w:rFonts w:cstheme="minorHAnsi"/>
          <w:b/>
          <w:bCs/>
          <w:sz w:val="24"/>
          <w:szCs w:val="24"/>
        </w:rPr>
        <w:t xml:space="preserve">Et </w:t>
      </w:r>
    </w:p>
    <w:p w14:paraId="45FF8FF5" w14:textId="77777777" w:rsidR="006104C3" w:rsidRPr="007B6DFC" w:rsidRDefault="006104C3" w:rsidP="0040525C">
      <w:pPr>
        <w:spacing w:before="60" w:after="60" w:line="276" w:lineRule="auto"/>
        <w:jc w:val="both"/>
        <w:rPr>
          <w:rFonts w:cstheme="minorHAnsi"/>
          <w:b/>
          <w:bCs/>
          <w:sz w:val="24"/>
          <w:szCs w:val="24"/>
        </w:rPr>
      </w:pPr>
    </w:p>
    <w:p w14:paraId="78427B99" w14:textId="2515767B" w:rsidR="00996683" w:rsidRPr="007B6DFC" w:rsidRDefault="00996683" w:rsidP="0040525C">
      <w:pPr>
        <w:spacing w:before="60" w:after="60" w:line="276" w:lineRule="auto"/>
        <w:jc w:val="both"/>
        <w:rPr>
          <w:rFonts w:cstheme="minorHAnsi"/>
          <w:sz w:val="24"/>
          <w:szCs w:val="24"/>
        </w:rPr>
      </w:pPr>
      <w:bookmarkStart w:id="3" w:name="_Hlk125649369"/>
      <w:r w:rsidRPr="007B6DFC">
        <w:rPr>
          <w:rFonts w:cstheme="minorHAnsi"/>
          <w:b/>
          <w:bCs/>
          <w:sz w:val="24"/>
          <w:szCs w:val="24"/>
        </w:rPr>
        <w:t>L'ensemble du personnel de l'</w:t>
      </w:r>
      <w:r w:rsidR="008E7D35">
        <w:rPr>
          <w:rFonts w:cstheme="minorHAnsi"/>
          <w:b/>
          <w:bCs/>
          <w:sz w:val="24"/>
          <w:szCs w:val="24"/>
        </w:rPr>
        <w:t>association</w:t>
      </w:r>
      <w:r w:rsidRPr="007B6DFC">
        <w:rPr>
          <w:rFonts w:cstheme="minorHAnsi"/>
          <w:b/>
          <w:bCs/>
          <w:sz w:val="24"/>
          <w:szCs w:val="24"/>
        </w:rPr>
        <w:t xml:space="preserve"> </w:t>
      </w:r>
      <w:r w:rsidRPr="007B6DFC">
        <w:rPr>
          <w:rFonts w:cstheme="minorHAnsi"/>
          <w:sz w:val="24"/>
          <w:szCs w:val="24"/>
        </w:rPr>
        <w:t>ayant ratifié l'accord à la suite d'un vote qui a recueilli la majorité des deux tiers et dont le procès-verbal est joint au présent accord.</w:t>
      </w:r>
    </w:p>
    <w:bookmarkEnd w:id="3"/>
    <w:p w14:paraId="298C955E" w14:textId="497EDA8B" w:rsidR="00996683" w:rsidRPr="007B6DFC" w:rsidRDefault="00996683" w:rsidP="008E7D35">
      <w:pPr>
        <w:tabs>
          <w:tab w:val="left" w:pos="5085"/>
        </w:tabs>
        <w:spacing w:before="60" w:after="60" w:line="276" w:lineRule="auto"/>
        <w:jc w:val="both"/>
        <w:rPr>
          <w:rFonts w:cstheme="minorHAnsi"/>
          <w:b/>
          <w:bCs/>
          <w:sz w:val="24"/>
          <w:szCs w:val="24"/>
        </w:rPr>
      </w:pPr>
      <w:r w:rsidRPr="007B6DFC">
        <w:rPr>
          <w:rFonts w:cstheme="minorHAnsi"/>
          <w:b/>
          <w:bCs/>
          <w:sz w:val="24"/>
          <w:szCs w:val="24"/>
        </w:rPr>
        <w:t>D’autre part</w:t>
      </w:r>
      <w:r w:rsidR="006104C3" w:rsidRPr="007B6DFC">
        <w:rPr>
          <w:rFonts w:cstheme="minorHAnsi"/>
          <w:b/>
          <w:bCs/>
          <w:sz w:val="24"/>
          <w:szCs w:val="24"/>
        </w:rPr>
        <w:t>,</w:t>
      </w:r>
      <w:r w:rsidR="008E7D35">
        <w:rPr>
          <w:rFonts w:cstheme="minorHAnsi"/>
          <w:b/>
          <w:bCs/>
          <w:sz w:val="24"/>
          <w:szCs w:val="24"/>
        </w:rPr>
        <w:tab/>
      </w:r>
    </w:p>
    <w:p w14:paraId="114B097F" w14:textId="77777777" w:rsidR="00996683" w:rsidRPr="007B6DFC" w:rsidRDefault="00996683" w:rsidP="0040525C">
      <w:pPr>
        <w:spacing w:before="60" w:after="60" w:line="276" w:lineRule="auto"/>
        <w:jc w:val="both"/>
        <w:rPr>
          <w:rFonts w:cstheme="minorHAnsi"/>
          <w:b/>
          <w:sz w:val="24"/>
          <w:szCs w:val="24"/>
          <w:u w:val="single"/>
        </w:rPr>
      </w:pPr>
    </w:p>
    <w:p w14:paraId="06B81885" w14:textId="77777777" w:rsidR="00996683" w:rsidRPr="007B6DFC" w:rsidRDefault="00996683" w:rsidP="0040525C">
      <w:pPr>
        <w:jc w:val="both"/>
        <w:rPr>
          <w:rFonts w:cstheme="minorHAnsi"/>
          <w:b/>
          <w:sz w:val="24"/>
          <w:szCs w:val="24"/>
        </w:rPr>
      </w:pPr>
      <w:r w:rsidRPr="007B6DFC">
        <w:rPr>
          <w:rFonts w:cstheme="minorHAnsi"/>
          <w:b/>
          <w:sz w:val="24"/>
          <w:szCs w:val="24"/>
        </w:rPr>
        <w:br w:type="page"/>
      </w:r>
    </w:p>
    <w:p w14:paraId="5F914F73" w14:textId="77777777" w:rsidR="00996683" w:rsidRPr="007B6DFC" w:rsidRDefault="00996683" w:rsidP="0040525C">
      <w:pPr>
        <w:spacing w:before="60" w:after="60" w:line="276" w:lineRule="auto"/>
        <w:jc w:val="both"/>
        <w:rPr>
          <w:rFonts w:cstheme="minorHAnsi"/>
          <w:b/>
          <w:caps/>
          <w:sz w:val="24"/>
          <w:szCs w:val="24"/>
        </w:rPr>
      </w:pPr>
      <w:r w:rsidRPr="007B6DFC">
        <w:rPr>
          <w:rFonts w:cstheme="minorHAnsi"/>
          <w:b/>
          <w:caps/>
          <w:sz w:val="24"/>
          <w:szCs w:val="24"/>
        </w:rPr>
        <w:lastRenderedPageBreak/>
        <w:t>Préambule</w:t>
      </w:r>
    </w:p>
    <w:p w14:paraId="64A1E443" w14:textId="77777777" w:rsidR="006104C3" w:rsidRPr="007B6DFC" w:rsidRDefault="006104C3" w:rsidP="0040525C">
      <w:pPr>
        <w:spacing w:before="60" w:after="60" w:line="276" w:lineRule="auto"/>
        <w:jc w:val="both"/>
        <w:rPr>
          <w:rFonts w:cstheme="minorHAnsi"/>
          <w:b/>
          <w:caps/>
          <w:sz w:val="24"/>
          <w:szCs w:val="24"/>
        </w:rPr>
      </w:pPr>
    </w:p>
    <w:p w14:paraId="31BED75A"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 xml:space="preserve">Le présent accord a pour objet de doter </w:t>
      </w:r>
      <w:r w:rsidR="00CA4D4A" w:rsidRPr="007B6DFC">
        <w:rPr>
          <w:rFonts w:cstheme="minorHAnsi"/>
          <w:sz w:val="24"/>
          <w:szCs w:val="24"/>
        </w:rPr>
        <w:t>l’association Marché Gare</w:t>
      </w:r>
      <w:r w:rsidRPr="007B6DFC">
        <w:rPr>
          <w:rFonts w:cstheme="minorHAnsi"/>
          <w:sz w:val="24"/>
          <w:szCs w:val="24"/>
        </w:rPr>
        <w:t xml:space="preserve"> d’un mode d’organisation et d’aménagement du temps de travail adapté à son activité.</w:t>
      </w:r>
    </w:p>
    <w:p w14:paraId="01585896" w14:textId="77777777" w:rsidR="00996683" w:rsidRPr="007B6DFC" w:rsidRDefault="00996683" w:rsidP="0040525C">
      <w:pPr>
        <w:spacing w:before="60" w:after="60" w:line="276" w:lineRule="auto"/>
        <w:jc w:val="both"/>
        <w:rPr>
          <w:rFonts w:cstheme="minorHAnsi"/>
          <w:sz w:val="24"/>
          <w:szCs w:val="24"/>
        </w:rPr>
      </w:pPr>
    </w:p>
    <w:p w14:paraId="354B3182"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L’Association Marché Gare gère la salle de concert du Marché Gare. Attribuée à l’origine en gestion par la Ville de Lyon à la MJC Perrache Presqu’Ile (devenue MJC Confluence), la salle de concert du Marché Gare a été inaugurée le 1er février 2006 dans le bâtiment porche du Marché de Gros. Ce projet original, servant l’émergence et l’exigence dans le domaine des musiques actuelles, a grandi en même temps que le quartier de la Confluence s’est développé.</w:t>
      </w:r>
    </w:p>
    <w:p w14:paraId="20B718DA" w14:textId="77777777" w:rsidR="00996683" w:rsidRPr="007B6DFC" w:rsidRDefault="00996683" w:rsidP="0040525C">
      <w:pPr>
        <w:spacing w:before="60" w:after="60" w:line="276" w:lineRule="auto"/>
        <w:jc w:val="both"/>
        <w:rPr>
          <w:rFonts w:cstheme="minorHAnsi"/>
          <w:sz w:val="24"/>
          <w:szCs w:val="24"/>
        </w:rPr>
      </w:pPr>
    </w:p>
    <w:p w14:paraId="2B413342"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Reposant sur les principes de l’Éducation Populaire, le Marché Gare défend la diversité artistique, la promotion des pratiques culturelles, l’accessibilité la plus large possible, au service de l’émancipation et de l’épanouissement, au niveau individuel comme collectif. Au fil des années le Marché Gare s’est ancré dans le paysage culturel local et régional, devenant un acteur clé, notamment pour les musiques indépendantes, alternatives et émergentes. L’importance de son rôle, reconnu par ses partenaires, a abouti à sa labellisation SMAC (Scène de Musiques Actuelles) par l’</w:t>
      </w:r>
      <w:r w:rsidR="006104C3" w:rsidRPr="007B6DFC">
        <w:rPr>
          <w:rFonts w:cstheme="minorHAnsi"/>
          <w:sz w:val="24"/>
          <w:szCs w:val="24"/>
        </w:rPr>
        <w:t>État</w:t>
      </w:r>
      <w:r w:rsidRPr="007B6DFC">
        <w:rPr>
          <w:rFonts w:cstheme="minorHAnsi"/>
          <w:sz w:val="24"/>
          <w:szCs w:val="24"/>
        </w:rPr>
        <w:t xml:space="preserve">, la Région Auvergne-Rhône-Alpes et la Ville de Lyon, et au lancement d’un vaste programme de rénovation du bâtiment débuté en 2018. Afin de répondre au mieux aux exigences du label SMAC, mais également de répondre au mieux à l’ambition de son équipement rénové, il a été décidé de la création d’une association de gestion propre du projet artistique et culturel du Marché Gare. L’association Marché Gare a été </w:t>
      </w:r>
      <w:proofErr w:type="gramStart"/>
      <w:r w:rsidRPr="007B6DFC">
        <w:rPr>
          <w:rFonts w:cstheme="minorHAnsi"/>
          <w:sz w:val="24"/>
          <w:szCs w:val="24"/>
        </w:rPr>
        <w:t>créé</w:t>
      </w:r>
      <w:proofErr w:type="gramEnd"/>
      <w:r w:rsidRPr="007B6DFC">
        <w:rPr>
          <w:rFonts w:cstheme="minorHAnsi"/>
          <w:sz w:val="24"/>
          <w:szCs w:val="24"/>
        </w:rPr>
        <w:t xml:space="preserve"> le 19 juillet 2021 pour permettre au Marché Gare d’assurer son développement de façon indépendante. </w:t>
      </w:r>
    </w:p>
    <w:p w14:paraId="7F5834D1"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Son projet associatif a pour finalité de favoriser la création, la diffusion, l’accompagnement, la médiation, la formation et la promotion des différents modes de pratiques culturelles et associatives, notamment dans le domaine des musiques actuelles amplifiées.</w:t>
      </w:r>
    </w:p>
    <w:p w14:paraId="75EF2335" w14:textId="77777777" w:rsidR="00996683" w:rsidRPr="007B6DFC" w:rsidRDefault="00996683" w:rsidP="0040525C">
      <w:pPr>
        <w:spacing w:before="60" w:after="60" w:line="276" w:lineRule="auto"/>
        <w:jc w:val="both"/>
        <w:rPr>
          <w:rFonts w:cstheme="minorHAnsi"/>
          <w:sz w:val="24"/>
          <w:szCs w:val="24"/>
        </w:rPr>
      </w:pPr>
    </w:p>
    <w:p w14:paraId="7226926D"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La réalisation des activités de l’association est ainsi guidée par les valeurs suivantes :</w:t>
      </w:r>
    </w:p>
    <w:p w14:paraId="4CCC4846"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w:t>
      </w:r>
      <w:r w:rsidRPr="007B6DFC">
        <w:rPr>
          <w:rFonts w:cstheme="minorHAnsi"/>
          <w:sz w:val="24"/>
          <w:szCs w:val="24"/>
        </w:rPr>
        <w:tab/>
        <w:t>Soutenir la création et réunir les conditions qui lui sont propices, proposer des actions et formats originaux dans une démarche permanente de questionnement et de renouvellement.</w:t>
      </w:r>
    </w:p>
    <w:p w14:paraId="53FD75D4"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w:t>
      </w:r>
      <w:r w:rsidRPr="007B6DFC">
        <w:rPr>
          <w:rFonts w:cstheme="minorHAnsi"/>
          <w:sz w:val="24"/>
          <w:szCs w:val="24"/>
        </w:rPr>
        <w:tab/>
        <w:t>Assurer les conditions de travail et d’accueil adéquates pour l’ensemble des usagers (spectateurs, artistes et partenaires), tout en préservant l'existence d'une ligne artistique identifiable.</w:t>
      </w:r>
    </w:p>
    <w:p w14:paraId="3D9E1C09"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lastRenderedPageBreak/>
        <w:t>-</w:t>
      </w:r>
      <w:r w:rsidRPr="007B6DFC">
        <w:rPr>
          <w:rFonts w:cstheme="minorHAnsi"/>
          <w:sz w:val="24"/>
          <w:szCs w:val="24"/>
        </w:rPr>
        <w:tab/>
        <w:t>S'engager dans une démarche de responsabilité sociétale qui guide les orientations du projet, notamment à travers des démarches inclusives et la limitation de l'impact environnemental.</w:t>
      </w:r>
    </w:p>
    <w:p w14:paraId="75A64CD3"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w:t>
      </w:r>
      <w:r w:rsidRPr="007B6DFC">
        <w:rPr>
          <w:rFonts w:cstheme="minorHAnsi"/>
          <w:sz w:val="24"/>
          <w:szCs w:val="24"/>
        </w:rPr>
        <w:tab/>
        <w:t>Privilégier les principes de coopération, de solidarité et de partage, afin de créer une/des synergie(s) autour des projets et actions.</w:t>
      </w:r>
    </w:p>
    <w:p w14:paraId="07DE2667"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w:t>
      </w:r>
      <w:r w:rsidRPr="007B6DFC">
        <w:rPr>
          <w:rFonts w:cstheme="minorHAnsi"/>
          <w:sz w:val="24"/>
          <w:szCs w:val="24"/>
        </w:rPr>
        <w:tab/>
        <w:t>Promouvoir le plaisir, en tant que sensation nécessaire à l'épanouissement, à la joie personnelle et collective.</w:t>
      </w:r>
    </w:p>
    <w:p w14:paraId="7073F8AF"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w:t>
      </w:r>
      <w:r w:rsidRPr="007B6DFC">
        <w:rPr>
          <w:rFonts w:cstheme="minorHAnsi"/>
          <w:sz w:val="24"/>
          <w:szCs w:val="24"/>
        </w:rPr>
        <w:tab/>
        <w:t>Défendre l’éthique du projet de l’association, pour garantir le respect d'autrui et la mise en œuvre des valeurs collectives et partagées.</w:t>
      </w:r>
    </w:p>
    <w:p w14:paraId="2C18456A"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w:t>
      </w:r>
      <w:r w:rsidRPr="007B6DFC">
        <w:rPr>
          <w:rFonts w:cstheme="minorHAnsi"/>
          <w:sz w:val="24"/>
          <w:szCs w:val="24"/>
        </w:rPr>
        <w:tab/>
        <w:t>Être un lieu de référence à l’échelle locale, régionale et nationale pour les musiques indépendantes et les artistes émergent.es, au service de la diversité culturelle.</w:t>
      </w:r>
    </w:p>
    <w:p w14:paraId="3A2BC674" w14:textId="77777777" w:rsidR="00996683" w:rsidRPr="007B6DFC" w:rsidRDefault="00996683" w:rsidP="0040525C">
      <w:pPr>
        <w:spacing w:before="60" w:after="60" w:line="276" w:lineRule="auto"/>
        <w:jc w:val="both"/>
        <w:rPr>
          <w:rFonts w:cstheme="minorHAnsi"/>
          <w:sz w:val="24"/>
          <w:szCs w:val="24"/>
        </w:rPr>
      </w:pPr>
    </w:p>
    <w:p w14:paraId="3C692CE7"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 xml:space="preserve">Le transfert de la gestion du projet comprenant </w:t>
      </w:r>
      <w:proofErr w:type="gramStart"/>
      <w:r w:rsidRPr="007B6DFC">
        <w:rPr>
          <w:rFonts w:cstheme="minorHAnsi"/>
          <w:sz w:val="24"/>
          <w:szCs w:val="24"/>
        </w:rPr>
        <w:t>les moyens matériels, humains et financier</w:t>
      </w:r>
      <w:proofErr w:type="gramEnd"/>
      <w:r w:rsidRPr="007B6DFC">
        <w:rPr>
          <w:rFonts w:cstheme="minorHAnsi"/>
          <w:sz w:val="24"/>
          <w:szCs w:val="24"/>
        </w:rPr>
        <w:t xml:space="preserve"> de la MJC Confluence à l’association Marché Gare a eu lieu le 1er janvier 2022.</w:t>
      </w:r>
    </w:p>
    <w:p w14:paraId="29EC6ED0"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 xml:space="preserve">Le changement de structuration du projet a eu pour conséquences la création d’une vie associative propre au Marché Gare avec la mise en place d’instances de gouvernance dédiées au projet, une réorganisation des ressources humaines du Marché Gare suite à l’évolutions des missions des salariées transférés et l’agrandissement de l’équipe permanente. </w:t>
      </w:r>
    </w:p>
    <w:p w14:paraId="6E63F3AE"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 xml:space="preserve">Ce changement majeur dans l’histoire du projet, nécessite aujourd’hui la refonte la politique RH appliquée jusqu’alors en mettant les thèmes de la santé et de la qualité de vie au travail comme centraux au sein de l’association. </w:t>
      </w:r>
    </w:p>
    <w:p w14:paraId="0B885D6A" w14:textId="77777777" w:rsidR="00996683" w:rsidRPr="007B6DFC" w:rsidRDefault="00996683" w:rsidP="0040525C">
      <w:pPr>
        <w:spacing w:before="60" w:after="60" w:line="276" w:lineRule="auto"/>
        <w:jc w:val="both"/>
        <w:rPr>
          <w:rFonts w:cstheme="minorHAnsi"/>
          <w:sz w:val="24"/>
          <w:szCs w:val="24"/>
        </w:rPr>
      </w:pPr>
    </w:p>
    <w:p w14:paraId="09746116"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 xml:space="preserve">Cet accord d’entreprise s’inscrit donc dans le cadre de cette refonte de la politique RH, et particulièrement dans le déploiement des outils et actions permettant une gestion administrative et sociale plus rigoureuse. Il vient structurer les conditions de travail et les garanties sociales des </w:t>
      </w:r>
      <w:proofErr w:type="spellStart"/>
      <w:r w:rsidRPr="007B6DFC">
        <w:rPr>
          <w:rFonts w:cstheme="minorHAnsi"/>
          <w:sz w:val="24"/>
          <w:szCs w:val="24"/>
        </w:rPr>
        <w:t>salarié·e·s</w:t>
      </w:r>
      <w:proofErr w:type="spellEnd"/>
      <w:r w:rsidRPr="007B6DFC">
        <w:rPr>
          <w:rFonts w:cstheme="minorHAnsi"/>
          <w:sz w:val="24"/>
          <w:szCs w:val="24"/>
        </w:rPr>
        <w:t xml:space="preserve"> du Marché Gare qui reposaient jusqu’alors sur des usages peu partagés et mal définis.</w:t>
      </w:r>
    </w:p>
    <w:p w14:paraId="50BD3799"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 xml:space="preserve">Compte tenu des fluctuations importantes de l’activité de l’association, il apparait nécessaire de prévoir par celui-ci, des modalités de souplesse organisationnelles permettant d’optimiser les aménagements de la durée du travail des </w:t>
      </w:r>
      <w:proofErr w:type="spellStart"/>
      <w:r w:rsidRPr="007B6DFC">
        <w:rPr>
          <w:rFonts w:cstheme="minorHAnsi"/>
          <w:sz w:val="24"/>
          <w:szCs w:val="24"/>
        </w:rPr>
        <w:t>salarié·e·s</w:t>
      </w:r>
      <w:proofErr w:type="spellEnd"/>
      <w:r w:rsidRPr="007B6DFC">
        <w:rPr>
          <w:rFonts w:cstheme="minorHAnsi"/>
          <w:sz w:val="24"/>
          <w:szCs w:val="24"/>
        </w:rPr>
        <w:t xml:space="preserve"> pour s’adapter aux contraintes spécifiques liées au secteur d’activité de l’association.</w:t>
      </w:r>
    </w:p>
    <w:p w14:paraId="060AC1AD" w14:textId="77777777" w:rsidR="00996683" w:rsidRPr="007B6DFC" w:rsidRDefault="00996683" w:rsidP="0040525C">
      <w:pPr>
        <w:spacing w:before="60" w:after="60" w:line="276" w:lineRule="auto"/>
        <w:jc w:val="both"/>
        <w:rPr>
          <w:rFonts w:cstheme="minorHAnsi"/>
          <w:sz w:val="24"/>
          <w:szCs w:val="24"/>
        </w:rPr>
      </w:pPr>
    </w:p>
    <w:p w14:paraId="65B4BC33"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 xml:space="preserve">La négociation du présent accord s’inscrit dans un contexte consensuel visant à concilier, d’une part, les évolutions et besoins légitimes de </w:t>
      </w:r>
      <w:r w:rsidR="006104C3" w:rsidRPr="007B6DFC">
        <w:rPr>
          <w:rFonts w:cstheme="minorHAnsi"/>
          <w:sz w:val="24"/>
          <w:szCs w:val="24"/>
        </w:rPr>
        <w:t>l’association Marché Gare et</w:t>
      </w:r>
      <w:r w:rsidRPr="007B6DFC">
        <w:rPr>
          <w:rFonts w:cstheme="minorHAnsi"/>
          <w:sz w:val="24"/>
          <w:szCs w:val="24"/>
        </w:rPr>
        <w:t xml:space="preserve">, d’autre part, les aspirations sociales des </w:t>
      </w:r>
      <w:proofErr w:type="spellStart"/>
      <w:r w:rsidRPr="007B6DFC">
        <w:rPr>
          <w:rFonts w:cstheme="minorHAnsi"/>
          <w:sz w:val="24"/>
          <w:szCs w:val="24"/>
        </w:rPr>
        <w:t>salarié</w:t>
      </w:r>
      <w:r w:rsidR="006104C3" w:rsidRPr="007B6DFC">
        <w:rPr>
          <w:rFonts w:cstheme="minorHAnsi"/>
          <w:sz w:val="24"/>
          <w:szCs w:val="24"/>
        </w:rPr>
        <w:t>·e·</w:t>
      </w:r>
      <w:r w:rsidRPr="007B6DFC">
        <w:rPr>
          <w:rFonts w:cstheme="minorHAnsi"/>
          <w:sz w:val="24"/>
          <w:szCs w:val="24"/>
        </w:rPr>
        <w:t>s</w:t>
      </w:r>
      <w:proofErr w:type="spellEnd"/>
      <w:r w:rsidRPr="007B6DFC">
        <w:rPr>
          <w:rFonts w:cstheme="minorHAnsi"/>
          <w:sz w:val="24"/>
          <w:szCs w:val="24"/>
        </w:rPr>
        <w:t xml:space="preserve"> visant notamment à concilier les impératifs de leur activité professionnelle avec leur vie personnelle.</w:t>
      </w:r>
    </w:p>
    <w:p w14:paraId="61A4CCC3" w14:textId="77777777" w:rsidR="00996683" w:rsidRPr="007B6DFC" w:rsidRDefault="00996683" w:rsidP="0040525C">
      <w:pPr>
        <w:spacing w:before="60" w:after="60" w:line="276" w:lineRule="auto"/>
        <w:jc w:val="both"/>
        <w:rPr>
          <w:rFonts w:cstheme="minorHAnsi"/>
          <w:sz w:val="24"/>
          <w:szCs w:val="24"/>
        </w:rPr>
      </w:pPr>
    </w:p>
    <w:p w14:paraId="0A5045AF"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lastRenderedPageBreak/>
        <w:t xml:space="preserve">Dans un souci d’horizontalité et de participation, le présent document a été discuté entre les </w:t>
      </w:r>
      <w:proofErr w:type="spellStart"/>
      <w:r w:rsidRPr="007B6DFC">
        <w:rPr>
          <w:rFonts w:cstheme="minorHAnsi"/>
          <w:sz w:val="24"/>
          <w:szCs w:val="24"/>
        </w:rPr>
        <w:t>salarié·e·s</w:t>
      </w:r>
      <w:proofErr w:type="spellEnd"/>
      <w:r w:rsidRPr="007B6DFC">
        <w:rPr>
          <w:rFonts w:cstheme="minorHAnsi"/>
          <w:sz w:val="24"/>
          <w:szCs w:val="24"/>
        </w:rPr>
        <w:t xml:space="preserve"> et les membres du bureau de l’association. Cet accord d’entreprise, par son mode de rédaction et par son objectif de définir un cadre social bienveillant pour les </w:t>
      </w:r>
      <w:proofErr w:type="spellStart"/>
      <w:r w:rsidRPr="007B6DFC">
        <w:rPr>
          <w:rFonts w:cstheme="minorHAnsi"/>
          <w:sz w:val="24"/>
          <w:szCs w:val="24"/>
        </w:rPr>
        <w:t>salarié·e·s</w:t>
      </w:r>
      <w:proofErr w:type="spellEnd"/>
      <w:r w:rsidRPr="007B6DFC">
        <w:rPr>
          <w:rFonts w:cstheme="minorHAnsi"/>
          <w:sz w:val="24"/>
          <w:szCs w:val="24"/>
        </w:rPr>
        <w:t xml:space="preserve"> de la structure, s’inscrit donc totalement au sein des valeurs partagées dans le projet associatif et le projet artistique et culturel du Marché Gare.</w:t>
      </w:r>
    </w:p>
    <w:p w14:paraId="448E132E" w14:textId="77777777" w:rsidR="00996683" w:rsidRPr="007B6DFC" w:rsidRDefault="00996683" w:rsidP="0040525C">
      <w:pPr>
        <w:spacing w:before="60" w:after="60" w:line="276" w:lineRule="auto"/>
        <w:jc w:val="both"/>
        <w:rPr>
          <w:rFonts w:cstheme="minorHAnsi"/>
          <w:sz w:val="24"/>
          <w:szCs w:val="24"/>
        </w:rPr>
      </w:pPr>
    </w:p>
    <w:p w14:paraId="1982A5ED" w14:textId="2DFD6DC0"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 xml:space="preserve">Après cette période de négociation et de réflexion, les parties ont ainsi abouti au présent accord qui a pour objet de permettre  d’atteindre un objectif partagé d’amélioration des relations de travail, en mettant en œuvre une organisation optimisée du temps de travail adaptée à l’activité de l’association tout en répondant aux aspirations des </w:t>
      </w:r>
      <w:proofErr w:type="spellStart"/>
      <w:r w:rsidR="008E7D35">
        <w:rPr>
          <w:rFonts w:cstheme="minorHAnsi"/>
          <w:sz w:val="24"/>
          <w:szCs w:val="24"/>
        </w:rPr>
        <w:t>salarié·e·s</w:t>
      </w:r>
      <w:proofErr w:type="spellEnd"/>
      <w:r w:rsidRPr="007B6DFC">
        <w:rPr>
          <w:rFonts w:cstheme="minorHAnsi"/>
          <w:sz w:val="24"/>
          <w:szCs w:val="24"/>
        </w:rPr>
        <w:t xml:space="preserve"> en termes d’optimisation de la gestion des temps consacrés à leur vie professionnelle et à leur vie privée, en satisfaisant aux exigences en matière de santé et de sécurité au travail.</w:t>
      </w:r>
    </w:p>
    <w:p w14:paraId="4424433F" w14:textId="77777777" w:rsidR="00996683" w:rsidRPr="007B6DFC" w:rsidRDefault="00996683" w:rsidP="0040525C">
      <w:pPr>
        <w:spacing w:before="60" w:after="60" w:line="276" w:lineRule="auto"/>
        <w:jc w:val="both"/>
        <w:rPr>
          <w:rFonts w:cstheme="minorHAnsi"/>
          <w:sz w:val="24"/>
          <w:szCs w:val="24"/>
        </w:rPr>
      </w:pPr>
    </w:p>
    <w:p w14:paraId="3E34B309"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Le présent accord entrera en vigueur à compter de sa signature.</w:t>
      </w:r>
    </w:p>
    <w:p w14:paraId="06C5305F"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Afin d'assurer le suivi du présent accord, il est prévu que les parties se réunissent une fois par an pour s’assurer de la bonne application de celui-ci.</w:t>
      </w:r>
    </w:p>
    <w:p w14:paraId="55DD66A8"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Conformément aux articles D 2231-2 et D 2231-7 du Code du Travail, le présent accord sera déposé, en 2 exemplaires, dont une version sur support papier et une version sur support électronique auprès de la DREETS Auvergne-Rhône-Alpes, et enregistré au Greffe du Conseil des Prud’hommes de Lyon.</w:t>
      </w:r>
    </w:p>
    <w:p w14:paraId="29B81313"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 xml:space="preserve">Un exemplaire sera remis à </w:t>
      </w:r>
      <w:proofErr w:type="spellStart"/>
      <w:r w:rsidRPr="007B6DFC">
        <w:rPr>
          <w:rFonts w:cstheme="minorHAnsi"/>
          <w:sz w:val="24"/>
          <w:szCs w:val="24"/>
        </w:rPr>
        <w:t>chacun.e</w:t>
      </w:r>
      <w:proofErr w:type="spellEnd"/>
      <w:r w:rsidRPr="007B6DFC">
        <w:rPr>
          <w:rFonts w:cstheme="minorHAnsi"/>
          <w:sz w:val="24"/>
          <w:szCs w:val="24"/>
        </w:rPr>
        <w:t xml:space="preserve"> des signataires.</w:t>
      </w:r>
    </w:p>
    <w:p w14:paraId="15C083CA" w14:textId="792FEB62" w:rsidR="0057525D" w:rsidRDefault="0057525D">
      <w:pPr>
        <w:rPr>
          <w:rFonts w:cstheme="minorHAnsi"/>
          <w:sz w:val="24"/>
          <w:szCs w:val="24"/>
        </w:rPr>
      </w:pPr>
      <w:r>
        <w:rPr>
          <w:rFonts w:cstheme="minorHAnsi"/>
          <w:sz w:val="24"/>
          <w:szCs w:val="24"/>
        </w:rPr>
        <w:br w:type="page"/>
      </w:r>
    </w:p>
    <w:sdt>
      <w:sdtPr>
        <w:rPr>
          <w:rFonts w:asciiTheme="minorHAnsi" w:eastAsiaTheme="minorHAnsi" w:hAnsiTheme="minorHAnsi" w:cstheme="minorBidi"/>
          <w:b w:val="0"/>
          <w:caps w:val="0"/>
          <w:sz w:val="22"/>
          <w:szCs w:val="22"/>
          <w:u w:val="none"/>
          <w:lang w:eastAsia="en-US"/>
        </w:rPr>
        <w:id w:val="1390772846"/>
        <w:docPartObj>
          <w:docPartGallery w:val="Table of Contents"/>
          <w:docPartUnique/>
        </w:docPartObj>
      </w:sdtPr>
      <w:sdtEndPr>
        <w:rPr>
          <w:bCs/>
        </w:rPr>
      </w:sdtEndPr>
      <w:sdtContent>
        <w:p w14:paraId="57A15BF9" w14:textId="5259DB5C" w:rsidR="0057525D" w:rsidRDefault="00DD69D4" w:rsidP="008E7D35">
          <w:pPr>
            <w:pStyle w:val="En-ttedetabledesmatires"/>
          </w:pPr>
          <w:r>
            <w:t>SOMMAIRE</w:t>
          </w:r>
        </w:p>
        <w:p w14:paraId="5C414AD6" w14:textId="77777777" w:rsidR="00DD69D4" w:rsidRPr="00DD69D4" w:rsidRDefault="00DD69D4" w:rsidP="00DD69D4">
          <w:pPr>
            <w:rPr>
              <w:lang w:eastAsia="fr-FR"/>
            </w:rPr>
          </w:pPr>
        </w:p>
        <w:p w14:paraId="0E610B6F" w14:textId="5F749B2C" w:rsidR="00DD69D4" w:rsidRDefault="0057525D">
          <w:pPr>
            <w:pStyle w:val="TM1"/>
            <w:tabs>
              <w:tab w:val="right" w:leader="dot" w:pos="9060"/>
            </w:tabs>
            <w:rPr>
              <w:rFonts w:eastAsiaTheme="minorEastAsia"/>
              <w:noProof/>
              <w:lang w:eastAsia="fr-FR"/>
            </w:rPr>
          </w:pPr>
          <w:r>
            <w:fldChar w:fldCharType="begin"/>
          </w:r>
          <w:r>
            <w:instrText xml:space="preserve"> TOC \o "1-3" \h \z \u </w:instrText>
          </w:r>
          <w:r>
            <w:fldChar w:fldCharType="separate"/>
          </w:r>
          <w:hyperlink w:anchor="_Toc138345795" w:history="1">
            <w:r w:rsidR="00DD69D4" w:rsidRPr="007A46A3">
              <w:rPr>
                <w:rStyle w:val="Lienhypertexte"/>
                <w:noProof/>
              </w:rPr>
              <w:t>1 DISPOSITIONS GENERALES</w:t>
            </w:r>
            <w:r w:rsidR="00DD69D4">
              <w:rPr>
                <w:noProof/>
                <w:webHidden/>
              </w:rPr>
              <w:tab/>
            </w:r>
            <w:r w:rsidR="00DD69D4">
              <w:rPr>
                <w:noProof/>
                <w:webHidden/>
              </w:rPr>
              <w:fldChar w:fldCharType="begin"/>
            </w:r>
            <w:r w:rsidR="00DD69D4">
              <w:rPr>
                <w:noProof/>
                <w:webHidden/>
              </w:rPr>
              <w:instrText xml:space="preserve"> PAGEREF _Toc138345795 \h </w:instrText>
            </w:r>
            <w:r w:rsidR="00DD69D4">
              <w:rPr>
                <w:noProof/>
                <w:webHidden/>
              </w:rPr>
            </w:r>
            <w:r w:rsidR="00DD69D4">
              <w:rPr>
                <w:noProof/>
                <w:webHidden/>
              </w:rPr>
              <w:fldChar w:fldCharType="separate"/>
            </w:r>
            <w:r w:rsidR="005A593F">
              <w:rPr>
                <w:noProof/>
                <w:webHidden/>
              </w:rPr>
              <w:t>8</w:t>
            </w:r>
            <w:r w:rsidR="00DD69D4">
              <w:rPr>
                <w:noProof/>
                <w:webHidden/>
              </w:rPr>
              <w:fldChar w:fldCharType="end"/>
            </w:r>
          </w:hyperlink>
        </w:p>
        <w:p w14:paraId="3C005972" w14:textId="1771C04D" w:rsidR="00DD69D4" w:rsidRDefault="00491BE7">
          <w:pPr>
            <w:pStyle w:val="TM2"/>
            <w:tabs>
              <w:tab w:val="right" w:leader="dot" w:pos="9060"/>
            </w:tabs>
            <w:rPr>
              <w:rFonts w:eastAsiaTheme="minorEastAsia"/>
              <w:noProof/>
              <w:lang w:eastAsia="fr-FR"/>
            </w:rPr>
          </w:pPr>
          <w:hyperlink w:anchor="_Toc138345796" w:history="1">
            <w:r w:rsidR="00DD69D4" w:rsidRPr="007A46A3">
              <w:rPr>
                <w:rStyle w:val="Lienhypertexte"/>
                <w:noProof/>
              </w:rPr>
              <w:t>1.1 CADRE JURIDIQUE</w:t>
            </w:r>
            <w:r w:rsidR="00DD69D4">
              <w:rPr>
                <w:noProof/>
                <w:webHidden/>
              </w:rPr>
              <w:tab/>
            </w:r>
            <w:r w:rsidR="00DD69D4">
              <w:rPr>
                <w:noProof/>
                <w:webHidden/>
              </w:rPr>
              <w:fldChar w:fldCharType="begin"/>
            </w:r>
            <w:r w:rsidR="00DD69D4">
              <w:rPr>
                <w:noProof/>
                <w:webHidden/>
              </w:rPr>
              <w:instrText xml:space="preserve"> PAGEREF _Toc138345796 \h </w:instrText>
            </w:r>
            <w:r w:rsidR="00DD69D4">
              <w:rPr>
                <w:noProof/>
                <w:webHidden/>
              </w:rPr>
            </w:r>
            <w:r w:rsidR="00DD69D4">
              <w:rPr>
                <w:noProof/>
                <w:webHidden/>
              </w:rPr>
              <w:fldChar w:fldCharType="separate"/>
            </w:r>
            <w:r w:rsidR="005A593F">
              <w:rPr>
                <w:noProof/>
                <w:webHidden/>
              </w:rPr>
              <w:t>8</w:t>
            </w:r>
            <w:r w:rsidR="00DD69D4">
              <w:rPr>
                <w:noProof/>
                <w:webHidden/>
              </w:rPr>
              <w:fldChar w:fldCharType="end"/>
            </w:r>
          </w:hyperlink>
        </w:p>
        <w:p w14:paraId="74744620" w14:textId="01EB113C" w:rsidR="00DD69D4" w:rsidRDefault="00491BE7">
          <w:pPr>
            <w:pStyle w:val="TM2"/>
            <w:tabs>
              <w:tab w:val="right" w:leader="dot" w:pos="9060"/>
            </w:tabs>
            <w:rPr>
              <w:rStyle w:val="Lienhypertexte"/>
              <w:noProof/>
            </w:rPr>
          </w:pPr>
          <w:hyperlink w:anchor="_Toc138345797" w:history="1">
            <w:r w:rsidR="00DD69D4" w:rsidRPr="007A46A3">
              <w:rPr>
                <w:rStyle w:val="Lienhypertexte"/>
                <w:noProof/>
              </w:rPr>
              <w:t>1.2 CHAMP D’APPLICATION</w:t>
            </w:r>
            <w:r w:rsidR="00DD69D4">
              <w:rPr>
                <w:noProof/>
                <w:webHidden/>
              </w:rPr>
              <w:tab/>
            </w:r>
            <w:r w:rsidR="00DD69D4">
              <w:rPr>
                <w:noProof/>
                <w:webHidden/>
              </w:rPr>
              <w:fldChar w:fldCharType="begin"/>
            </w:r>
            <w:r w:rsidR="00DD69D4">
              <w:rPr>
                <w:noProof/>
                <w:webHidden/>
              </w:rPr>
              <w:instrText xml:space="preserve"> PAGEREF _Toc138345797 \h </w:instrText>
            </w:r>
            <w:r w:rsidR="00DD69D4">
              <w:rPr>
                <w:noProof/>
                <w:webHidden/>
              </w:rPr>
            </w:r>
            <w:r w:rsidR="00DD69D4">
              <w:rPr>
                <w:noProof/>
                <w:webHidden/>
              </w:rPr>
              <w:fldChar w:fldCharType="separate"/>
            </w:r>
            <w:r w:rsidR="005A593F">
              <w:rPr>
                <w:noProof/>
                <w:webHidden/>
              </w:rPr>
              <w:t>8</w:t>
            </w:r>
            <w:r w:rsidR="00DD69D4">
              <w:rPr>
                <w:noProof/>
                <w:webHidden/>
              </w:rPr>
              <w:fldChar w:fldCharType="end"/>
            </w:r>
          </w:hyperlink>
        </w:p>
        <w:p w14:paraId="3C017D2E" w14:textId="77777777" w:rsidR="00DD69D4" w:rsidRPr="00DD69D4" w:rsidRDefault="00DD69D4" w:rsidP="00DD69D4">
          <w:pPr>
            <w:rPr>
              <w:noProof/>
            </w:rPr>
          </w:pPr>
        </w:p>
        <w:p w14:paraId="2BB3200E" w14:textId="3200D44F" w:rsidR="00DD69D4" w:rsidRDefault="00491BE7">
          <w:pPr>
            <w:pStyle w:val="TM1"/>
            <w:tabs>
              <w:tab w:val="right" w:leader="dot" w:pos="9060"/>
            </w:tabs>
            <w:rPr>
              <w:rFonts w:eastAsiaTheme="minorEastAsia"/>
              <w:noProof/>
              <w:lang w:eastAsia="fr-FR"/>
            </w:rPr>
          </w:pPr>
          <w:hyperlink w:anchor="_Toc138345798" w:history="1">
            <w:r w:rsidR="00DD69D4" w:rsidRPr="007A46A3">
              <w:rPr>
                <w:rStyle w:val="Lienhypertexte"/>
                <w:noProof/>
              </w:rPr>
              <w:t>2. ORGANISATION GENERALE DU TEMPS DE TRAVAIL</w:t>
            </w:r>
            <w:r w:rsidR="00DD69D4">
              <w:rPr>
                <w:noProof/>
                <w:webHidden/>
              </w:rPr>
              <w:tab/>
            </w:r>
            <w:r w:rsidR="00DD69D4">
              <w:rPr>
                <w:noProof/>
                <w:webHidden/>
              </w:rPr>
              <w:fldChar w:fldCharType="begin"/>
            </w:r>
            <w:r w:rsidR="00DD69D4">
              <w:rPr>
                <w:noProof/>
                <w:webHidden/>
              </w:rPr>
              <w:instrText xml:space="preserve"> PAGEREF _Toc138345798 \h </w:instrText>
            </w:r>
            <w:r w:rsidR="00DD69D4">
              <w:rPr>
                <w:noProof/>
                <w:webHidden/>
              </w:rPr>
            </w:r>
            <w:r w:rsidR="00DD69D4">
              <w:rPr>
                <w:noProof/>
                <w:webHidden/>
              </w:rPr>
              <w:fldChar w:fldCharType="separate"/>
            </w:r>
            <w:r w:rsidR="005A593F">
              <w:rPr>
                <w:noProof/>
                <w:webHidden/>
              </w:rPr>
              <w:t>9</w:t>
            </w:r>
            <w:r w:rsidR="00DD69D4">
              <w:rPr>
                <w:noProof/>
                <w:webHidden/>
              </w:rPr>
              <w:fldChar w:fldCharType="end"/>
            </w:r>
          </w:hyperlink>
        </w:p>
        <w:p w14:paraId="11E17841" w14:textId="64DDA64D" w:rsidR="00DD69D4" w:rsidRDefault="00491BE7">
          <w:pPr>
            <w:pStyle w:val="TM2"/>
            <w:tabs>
              <w:tab w:val="right" w:leader="dot" w:pos="9060"/>
            </w:tabs>
            <w:rPr>
              <w:rFonts w:eastAsiaTheme="minorEastAsia"/>
              <w:noProof/>
              <w:lang w:eastAsia="fr-FR"/>
            </w:rPr>
          </w:pPr>
          <w:hyperlink w:anchor="_Toc138345799" w:history="1">
            <w:r w:rsidR="00DD69D4" w:rsidRPr="007A46A3">
              <w:rPr>
                <w:rStyle w:val="Lienhypertexte"/>
                <w:noProof/>
              </w:rPr>
              <w:t>2.1 Dispositions communes</w:t>
            </w:r>
            <w:r w:rsidR="00DD69D4">
              <w:rPr>
                <w:noProof/>
                <w:webHidden/>
              </w:rPr>
              <w:tab/>
            </w:r>
            <w:r w:rsidR="00DD69D4">
              <w:rPr>
                <w:noProof/>
                <w:webHidden/>
              </w:rPr>
              <w:fldChar w:fldCharType="begin"/>
            </w:r>
            <w:r w:rsidR="00DD69D4">
              <w:rPr>
                <w:noProof/>
                <w:webHidden/>
              </w:rPr>
              <w:instrText xml:space="preserve"> PAGEREF _Toc138345799 \h </w:instrText>
            </w:r>
            <w:r w:rsidR="00DD69D4">
              <w:rPr>
                <w:noProof/>
                <w:webHidden/>
              </w:rPr>
            </w:r>
            <w:r w:rsidR="00DD69D4">
              <w:rPr>
                <w:noProof/>
                <w:webHidden/>
              </w:rPr>
              <w:fldChar w:fldCharType="separate"/>
            </w:r>
            <w:r w:rsidR="005A593F">
              <w:rPr>
                <w:noProof/>
                <w:webHidden/>
              </w:rPr>
              <w:t>9</w:t>
            </w:r>
            <w:r w:rsidR="00DD69D4">
              <w:rPr>
                <w:noProof/>
                <w:webHidden/>
              </w:rPr>
              <w:fldChar w:fldCharType="end"/>
            </w:r>
          </w:hyperlink>
        </w:p>
        <w:p w14:paraId="11CF0DD0" w14:textId="2641D362" w:rsidR="00DD69D4" w:rsidRDefault="00491BE7">
          <w:pPr>
            <w:pStyle w:val="TM3"/>
            <w:tabs>
              <w:tab w:val="right" w:leader="dot" w:pos="9060"/>
            </w:tabs>
            <w:rPr>
              <w:rFonts w:eastAsiaTheme="minorEastAsia"/>
              <w:noProof/>
              <w:lang w:eastAsia="fr-FR"/>
            </w:rPr>
          </w:pPr>
          <w:hyperlink w:anchor="_Toc138345800" w:history="1">
            <w:r w:rsidR="00DD69D4" w:rsidRPr="007A46A3">
              <w:rPr>
                <w:rStyle w:val="Lienhypertexte"/>
                <w:noProof/>
              </w:rPr>
              <w:t>2.1.1 Définition du temps de travail effectif</w:t>
            </w:r>
            <w:r w:rsidR="00DD69D4">
              <w:rPr>
                <w:noProof/>
                <w:webHidden/>
              </w:rPr>
              <w:tab/>
            </w:r>
            <w:r w:rsidR="00DD69D4">
              <w:rPr>
                <w:noProof/>
                <w:webHidden/>
              </w:rPr>
              <w:fldChar w:fldCharType="begin"/>
            </w:r>
            <w:r w:rsidR="00DD69D4">
              <w:rPr>
                <w:noProof/>
                <w:webHidden/>
              </w:rPr>
              <w:instrText xml:space="preserve"> PAGEREF _Toc138345800 \h </w:instrText>
            </w:r>
            <w:r w:rsidR="00DD69D4">
              <w:rPr>
                <w:noProof/>
                <w:webHidden/>
              </w:rPr>
            </w:r>
            <w:r w:rsidR="00DD69D4">
              <w:rPr>
                <w:noProof/>
                <w:webHidden/>
              </w:rPr>
              <w:fldChar w:fldCharType="separate"/>
            </w:r>
            <w:r w:rsidR="005A593F">
              <w:rPr>
                <w:noProof/>
                <w:webHidden/>
              </w:rPr>
              <w:t>9</w:t>
            </w:r>
            <w:r w:rsidR="00DD69D4">
              <w:rPr>
                <w:noProof/>
                <w:webHidden/>
              </w:rPr>
              <w:fldChar w:fldCharType="end"/>
            </w:r>
          </w:hyperlink>
        </w:p>
        <w:p w14:paraId="4F51A0E1" w14:textId="4657104C" w:rsidR="00DD69D4" w:rsidRDefault="00491BE7">
          <w:pPr>
            <w:pStyle w:val="TM3"/>
            <w:tabs>
              <w:tab w:val="right" w:leader="dot" w:pos="9060"/>
            </w:tabs>
            <w:rPr>
              <w:rFonts w:eastAsiaTheme="minorEastAsia"/>
              <w:noProof/>
              <w:lang w:eastAsia="fr-FR"/>
            </w:rPr>
          </w:pPr>
          <w:hyperlink w:anchor="_Toc138345801" w:history="1">
            <w:r w:rsidR="00DD69D4" w:rsidRPr="007A46A3">
              <w:rPr>
                <w:rStyle w:val="Lienhypertexte"/>
                <w:noProof/>
              </w:rPr>
              <w:t>2.1.2 Durée du temps de travail</w:t>
            </w:r>
            <w:r w:rsidR="00DD69D4">
              <w:rPr>
                <w:noProof/>
                <w:webHidden/>
              </w:rPr>
              <w:tab/>
            </w:r>
            <w:r w:rsidR="00DD69D4">
              <w:rPr>
                <w:noProof/>
                <w:webHidden/>
              </w:rPr>
              <w:fldChar w:fldCharType="begin"/>
            </w:r>
            <w:r w:rsidR="00DD69D4">
              <w:rPr>
                <w:noProof/>
                <w:webHidden/>
              </w:rPr>
              <w:instrText xml:space="preserve"> PAGEREF _Toc138345801 \h </w:instrText>
            </w:r>
            <w:r w:rsidR="00DD69D4">
              <w:rPr>
                <w:noProof/>
                <w:webHidden/>
              </w:rPr>
            </w:r>
            <w:r w:rsidR="00DD69D4">
              <w:rPr>
                <w:noProof/>
                <w:webHidden/>
              </w:rPr>
              <w:fldChar w:fldCharType="separate"/>
            </w:r>
            <w:r w:rsidR="005A593F">
              <w:rPr>
                <w:noProof/>
                <w:webHidden/>
              </w:rPr>
              <w:t>9</w:t>
            </w:r>
            <w:r w:rsidR="00DD69D4">
              <w:rPr>
                <w:noProof/>
                <w:webHidden/>
              </w:rPr>
              <w:fldChar w:fldCharType="end"/>
            </w:r>
          </w:hyperlink>
        </w:p>
        <w:p w14:paraId="0995BA0C" w14:textId="15190835" w:rsidR="00DD69D4" w:rsidRDefault="00491BE7">
          <w:pPr>
            <w:pStyle w:val="TM3"/>
            <w:tabs>
              <w:tab w:val="right" w:leader="dot" w:pos="9060"/>
            </w:tabs>
            <w:rPr>
              <w:rFonts w:eastAsiaTheme="minorEastAsia"/>
              <w:noProof/>
              <w:lang w:eastAsia="fr-FR"/>
            </w:rPr>
          </w:pPr>
          <w:hyperlink w:anchor="_Toc138345802" w:history="1">
            <w:r w:rsidR="00DD69D4" w:rsidRPr="007A46A3">
              <w:rPr>
                <w:rStyle w:val="Lienhypertexte"/>
                <w:noProof/>
              </w:rPr>
              <w:t>2.1.3 Jours de repos</w:t>
            </w:r>
            <w:r w:rsidR="00DD69D4">
              <w:rPr>
                <w:noProof/>
                <w:webHidden/>
              </w:rPr>
              <w:tab/>
            </w:r>
            <w:r w:rsidR="00DD69D4">
              <w:rPr>
                <w:noProof/>
                <w:webHidden/>
              </w:rPr>
              <w:fldChar w:fldCharType="begin"/>
            </w:r>
            <w:r w:rsidR="00DD69D4">
              <w:rPr>
                <w:noProof/>
                <w:webHidden/>
              </w:rPr>
              <w:instrText xml:space="preserve"> PAGEREF _Toc138345802 \h </w:instrText>
            </w:r>
            <w:r w:rsidR="00DD69D4">
              <w:rPr>
                <w:noProof/>
                <w:webHidden/>
              </w:rPr>
            </w:r>
            <w:r w:rsidR="00DD69D4">
              <w:rPr>
                <w:noProof/>
                <w:webHidden/>
              </w:rPr>
              <w:fldChar w:fldCharType="separate"/>
            </w:r>
            <w:r w:rsidR="005A593F">
              <w:rPr>
                <w:noProof/>
                <w:webHidden/>
              </w:rPr>
              <w:t>10</w:t>
            </w:r>
            <w:r w:rsidR="00DD69D4">
              <w:rPr>
                <w:noProof/>
                <w:webHidden/>
              </w:rPr>
              <w:fldChar w:fldCharType="end"/>
            </w:r>
          </w:hyperlink>
        </w:p>
        <w:p w14:paraId="500F1DD3" w14:textId="7C5C8F80" w:rsidR="00DD69D4" w:rsidRDefault="00491BE7">
          <w:pPr>
            <w:pStyle w:val="TM3"/>
            <w:tabs>
              <w:tab w:val="right" w:leader="dot" w:pos="9060"/>
            </w:tabs>
            <w:rPr>
              <w:rFonts w:eastAsiaTheme="minorEastAsia"/>
              <w:noProof/>
              <w:lang w:eastAsia="fr-FR"/>
            </w:rPr>
          </w:pPr>
          <w:hyperlink w:anchor="_Toc138345803" w:history="1">
            <w:r w:rsidR="00DD69D4" w:rsidRPr="007A46A3">
              <w:rPr>
                <w:rStyle w:val="Lienhypertexte"/>
                <w:noProof/>
              </w:rPr>
              <w:t>2.1.4 Organisation quotidienne du travail</w:t>
            </w:r>
            <w:r w:rsidR="00DD69D4">
              <w:rPr>
                <w:noProof/>
                <w:webHidden/>
              </w:rPr>
              <w:tab/>
            </w:r>
            <w:r w:rsidR="00DD69D4">
              <w:rPr>
                <w:noProof/>
                <w:webHidden/>
              </w:rPr>
              <w:fldChar w:fldCharType="begin"/>
            </w:r>
            <w:r w:rsidR="00DD69D4">
              <w:rPr>
                <w:noProof/>
                <w:webHidden/>
              </w:rPr>
              <w:instrText xml:space="preserve"> PAGEREF _Toc138345803 \h </w:instrText>
            </w:r>
            <w:r w:rsidR="00DD69D4">
              <w:rPr>
                <w:noProof/>
                <w:webHidden/>
              </w:rPr>
            </w:r>
            <w:r w:rsidR="00DD69D4">
              <w:rPr>
                <w:noProof/>
                <w:webHidden/>
              </w:rPr>
              <w:fldChar w:fldCharType="separate"/>
            </w:r>
            <w:r w:rsidR="005A593F">
              <w:rPr>
                <w:noProof/>
                <w:webHidden/>
              </w:rPr>
              <w:t>10</w:t>
            </w:r>
            <w:r w:rsidR="00DD69D4">
              <w:rPr>
                <w:noProof/>
                <w:webHidden/>
              </w:rPr>
              <w:fldChar w:fldCharType="end"/>
            </w:r>
          </w:hyperlink>
        </w:p>
        <w:p w14:paraId="6EF7FBB8" w14:textId="05FA0ED3" w:rsidR="00DD69D4" w:rsidRDefault="00491BE7">
          <w:pPr>
            <w:pStyle w:val="TM3"/>
            <w:tabs>
              <w:tab w:val="right" w:leader="dot" w:pos="9060"/>
            </w:tabs>
            <w:rPr>
              <w:rFonts w:eastAsiaTheme="minorEastAsia"/>
              <w:noProof/>
              <w:lang w:eastAsia="fr-FR"/>
            </w:rPr>
          </w:pPr>
          <w:hyperlink w:anchor="_Toc138345804" w:history="1">
            <w:r w:rsidR="00DD69D4" w:rsidRPr="007A46A3">
              <w:rPr>
                <w:rStyle w:val="Lienhypertexte"/>
                <w:noProof/>
              </w:rPr>
              <w:t>2.1.5 Temps de pause</w:t>
            </w:r>
            <w:r w:rsidR="00DD69D4">
              <w:rPr>
                <w:noProof/>
                <w:webHidden/>
              </w:rPr>
              <w:tab/>
            </w:r>
            <w:r w:rsidR="00DD69D4">
              <w:rPr>
                <w:noProof/>
                <w:webHidden/>
              </w:rPr>
              <w:fldChar w:fldCharType="begin"/>
            </w:r>
            <w:r w:rsidR="00DD69D4">
              <w:rPr>
                <w:noProof/>
                <w:webHidden/>
              </w:rPr>
              <w:instrText xml:space="preserve"> PAGEREF _Toc138345804 \h </w:instrText>
            </w:r>
            <w:r w:rsidR="00DD69D4">
              <w:rPr>
                <w:noProof/>
                <w:webHidden/>
              </w:rPr>
            </w:r>
            <w:r w:rsidR="00DD69D4">
              <w:rPr>
                <w:noProof/>
                <w:webHidden/>
              </w:rPr>
              <w:fldChar w:fldCharType="separate"/>
            </w:r>
            <w:r w:rsidR="005A593F">
              <w:rPr>
                <w:noProof/>
                <w:webHidden/>
              </w:rPr>
              <w:t>11</w:t>
            </w:r>
            <w:r w:rsidR="00DD69D4">
              <w:rPr>
                <w:noProof/>
                <w:webHidden/>
              </w:rPr>
              <w:fldChar w:fldCharType="end"/>
            </w:r>
          </w:hyperlink>
        </w:p>
        <w:p w14:paraId="3A80BA67" w14:textId="651768BA" w:rsidR="00DD69D4" w:rsidRDefault="00491BE7">
          <w:pPr>
            <w:pStyle w:val="TM3"/>
            <w:tabs>
              <w:tab w:val="right" w:leader="dot" w:pos="9060"/>
            </w:tabs>
            <w:rPr>
              <w:rFonts w:eastAsiaTheme="minorEastAsia"/>
              <w:noProof/>
              <w:lang w:eastAsia="fr-FR"/>
            </w:rPr>
          </w:pPr>
          <w:hyperlink w:anchor="_Toc138345805" w:history="1">
            <w:r w:rsidR="00DD69D4" w:rsidRPr="007A46A3">
              <w:rPr>
                <w:rStyle w:val="Lienhypertexte"/>
                <w:noProof/>
              </w:rPr>
              <w:t>2.1.6 Temps de repas</w:t>
            </w:r>
            <w:r w:rsidR="00DD69D4">
              <w:rPr>
                <w:noProof/>
                <w:webHidden/>
              </w:rPr>
              <w:tab/>
            </w:r>
            <w:r w:rsidR="00DD69D4">
              <w:rPr>
                <w:noProof/>
                <w:webHidden/>
              </w:rPr>
              <w:fldChar w:fldCharType="begin"/>
            </w:r>
            <w:r w:rsidR="00DD69D4">
              <w:rPr>
                <w:noProof/>
                <w:webHidden/>
              </w:rPr>
              <w:instrText xml:space="preserve"> PAGEREF _Toc138345805 \h </w:instrText>
            </w:r>
            <w:r w:rsidR="00DD69D4">
              <w:rPr>
                <w:noProof/>
                <w:webHidden/>
              </w:rPr>
            </w:r>
            <w:r w:rsidR="00DD69D4">
              <w:rPr>
                <w:noProof/>
                <w:webHidden/>
              </w:rPr>
              <w:fldChar w:fldCharType="separate"/>
            </w:r>
            <w:r w:rsidR="005A593F">
              <w:rPr>
                <w:noProof/>
                <w:webHidden/>
              </w:rPr>
              <w:t>11</w:t>
            </w:r>
            <w:r w:rsidR="00DD69D4">
              <w:rPr>
                <w:noProof/>
                <w:webHidden/>
              </w:rPr>
              <w:fldChar w:fldCharType="end"/>
            </w:r>
          </w:hyperlink>
        </w:p>
        <w:p w14:paraId="777BE54B" w14:textId="4E198AA0" w:rsidR="00DD69D4" w:rsidRDefault="00491BE7">
          <w:pPr>
            <w:pStyle w:val="TM3"/>
            <w:tabs>
              <w:tab w:val="right" w:leader="dot" w:pos="9060"/>
            </w:tabs>
            <w:rPr>
              <w:rFonts w:eastAsiaTheme="minorEastAsia"/>
              <w:noProof/>
              <w:lang w:eastAsia="fr-FR"/>
            </w:rPr>
          </w:pPr>
          <w:hyperlink w:anchor="_Toc138345806" w:history="1">
            <w:r w:rsidR="00DD69D4" w:rsidRPr="007A46A3">
              <w:rPr>
                <w:rStyle w:val="Lienhypertexte"/>
                <w:noProof/>
              </w:rPr>
              <w:t>2.1.7 Repos quotidien</w:t>
            </w:r>
            <w:r w:rsidR="00DD69D4">
              <w:rPr>
                <w:noProof/>
                <w:webHidden/>
              </w:rPr>
              <w:tab/>
            </w:r>
            <w:r w:rsidR="00DD69D4">
              <w:rPr>
                <w:noProof/>
                <w:webHidden/>
              </w:rPr>
              <w:fldChar w:fldCharType="begin"/>
            </w:r>
            <w:r w:rsidR="00DD69D4">
              <w:rPr>
                <w:noProof/>
                <w:webHidden/>
              </w:rPr>
              <w:instrText xml:space="preserve"> PAGEREF _Toc138345806 \h </w:instrText>
            </w:r>
            <w:r w:rsidR="00DD69D4">
              <w:rPr>
                <w:noProof/>
                <w:webHidden/>
              </w:rPr>
            </w:r>
            <w:r w:rsidR="00DD69D4">
              <w:rPr>
                <w:noProof/>
                <w:webHidden/>
              </w:rPr>
              <w:fldChar w:fldCharType="separate"/>
            </w:r>
            <w:r w:rsidR="005A593F">
              <w:rPr>
                <w:noProof/>
                <w:webHidden/>
              </w:rPr>
              <w:t>12</w:t>
            </w:r>
            <w:r w:rsidR="00DD69D4">
              <w:rPr>
                <w:noProof/>
                <w:webHidden/>
              </w:rPr>
              <w:fldChar w:fldCharType="end"/>
            </w:r>
          </w:hyperlink>
        </w:p>
        <w:p w14:paraId="67187351" w14:textId="44E7FAE9" w:rsidR="00DD69D4" w:rsidRDefault="00491BE7">
          <w:pPr>
            <w:pStyle w:val="TM3"/>
            <w:tabs>
              <w:tab w:val="right" w:leader="dot" w:pos="9060"/>
            </w:tabs>
            <w:rPr>
              <w:rFonts w:eastAsiaTheme="minorEastAsia"/>
              <w:noProof/>
              <w:lang w:eastAsia="fr-FR"/>
            </w:rPr>
          </w:pPr>
          <w:hyperlink w:anchor="_Toc138345807" w:history="1">
            <w:r w:rsidR="00DD69D4" w:rsidRPr="007A46A3">
              <w:rPr>
                <w:rStyle w:val="Lienhypertexte"/>
                <w:noProof/>
              </w:rPr>
              <w:t>2.1.8 Travail de nuit</w:t>
            </w:r>
            <w:r w:rsidR="00DD69D4">
              <w:rPr>
                <w:noProof/>
                <w:webHidden/>
              </w:rPr>
              <w:tab/>
            </w:r>
            <w:r w:rsidR="00DD69D4">
              <w:rPr>
                <w:noProof/>
                <w:webHidden/>
              </w:rPr>
              <w:fldChar w:fldCharType="begin"/>
            </w:r>
            <w:r w:rsidR="00DD69D4">
              <w:rPr>
                <w:noProof/>
                <w:webHidden/>
              </w:rPr>
              <w:instrText xml:space="preserve"> PAGEREF _Toc138345807 \h </w:instrText>
            </w:r>
            <w:r w:rsidR="00DD69D4">
              <w:rPr>
                <w:noProof/>
                <w:webHidden/>
              </w:rPr>
            </w:r>
            <w:r w:rsidR="00DD69D4">
              <w:rPr>
                <w:noProof/>
                <w:webHidden/>
              </w:rPr>
              <w:fldChar w:fldCharType="separate"/>
            </w:r>
            <w:r w:rsidR="005A593F">
              <w:rPr>
                <w:noProof/>
                <w:webHidden/>
              </w:rPr>
              <w:t>12</w:t>
            </w:r>
            <w:r w:rsidR="00DD69D4">
              <w:rPr>
                <w:noProof/>
                <w:webHidden/>
              </w:rPr>
              <w:fldChar w:fldCharType="end"/>
            </w:r>
          </w:hyperlink>
        </w:p>
        <w:p w14:paraId="300CDB0B" w14:textId="12918DDF" w:rsidR="00DD69D4" w:rsidRDefault="00491BE7">
          <w:pPr>
            <w:pStyle w:val="TM3"/>
            <w:tabs>
              <w:tab w:val="right" w:leader="dot" w:pos="9060"/>
            </w:tabs>
            <w:rPr>
              <w:rFonts w:eastAsiaTheme="minorEastAsia"/>
              <w:noProof/>
              <w:lang w:eastAsia="fr-FR"/>
            </w:rPr>
          </w:pPr>
          <w:hyperlink w:anchor="_Toc138345808" w:history="1">
            <w:r w:rsidR="00DD69D4" w:rsidRPr="007A46A3">
              <w:rPr>
                <w:rStyle w:val="Lienhypertexte"/>
                <w:noProof/>
              </w:rPr>
              <w:t>2.1.9 Jours fériés</w:t>
            </w:r>
            <w:r w:rsidR="00DD69D4">
              <w:rPr>
                <w:noProof/>
                <w:webHidden/>
              </w:rPr>
              <w:tab/>
            </w:r>
            <w:r w:rsidR="00DD69D4">
              <w:rPr>
                <w:noProof/>
                <w:webHidden/>
              </w:rPr>
              <w:fldChar w:fldCharType="begin"/>
            </w:r>
            <w:r w:rsidR="00DD69D4">
              <w:rPr>
                <w:noProof/>
                <w:webHidden/>
              </w:rPr>
              <w:instrText xml:space="preserve"> PAGEREF _Toc138345808 \h </w:instrText>
            </w:r>
            <w:r w:rsidR="00DD69D4">
              <w:rPr>
                <w:noProof/>
                <w:webHidden/>
              </w:rPr>
            </w:r>
            <w:r w:rsidR="00DD69D4">
              <w:rPr>
                <w:noProof/>
                <w:webHidden/>
              </w:rPr>
              <w:fldChar w:fldCharType="separate"/>
            </w:r>
            <w:r w:rsidR="005A593F">
              <w:rPr>
                <w:noProof/>
                <w:webHidden/>
              </w:rPr>
              <w:t>13</w:t>
            </w:r>
            <w:r w:rsidR="00DD69D4">
              <w:rPr>
                <w:noProof/>
                <w:webHidden/>
              </w:rPr>
              <w:fldChar w:fldCharType="end"/>
            </w:r>
          </w:hyperlink>
        </w:p>
        <w:p w14:paraId="783C0F0F" w14:textId="74FC5397" w:rsidR="00DD69D4" w:rsidRDefault="00491BE7">
          <w:pPr>
            <w:pStyle w:val="TM3"/>
            <w:tabs>
              <w:tab w:val="right" w:leader="dot" w:pos="9060"/>
            </w:tabs>
            <w:rPr>
              <w:rFonts w:eastAsiaTheme="minorEastAsia"/>
              <w:noProof/>
              <w:lang w:eastAsia="fr-FR"/>
            </w:rPr>
          </w:pPr>
          <w:hyperlink w:anchor="_Toc138345809" w:history="1">
            <w:r w:rsidR="00DD69D4" w:rsidRPr="007A46A3">
              <w:rPr>
                <w:rStyle w:val="Lienhypertexte"/>
                <w:noProof/>
              </w:rPr>
              <w:t>2.1.10 Congés payés annuels</w:t>
            </w:r>
            <w:r w:rsidR="00DD69D4">
              <w:rPr>
                <w:noProof/>
                <w:webHidden/>
              </w:rPr>
              <w:tab/>
            </w:r>
            <w:r w:rsidR="00DD69D4">
              <w:rPr>
                <w:noProof/>
                <w:webHidden/>
              </w:rPr>
              <w:fldChar w:fldCharType="begin"/>
            </w:r>
            <w:r w:rsidR="00DD69D4">
              <w:rPr>
                <w:noProof/>
                <w:webHidden/>
              </w:rPr>
              <w:instrText xml:space="preserve"> PAGEREF _Toc138345809 \h </w:instrText>
            </w:r>
            <w:r w:rsidR="00DD69D4">
              <w:rPr>
                <w:noProof/>
                <w:webHidden/>
              </w:rPr>
            </w:r>
            <w:r w:rsidR="00DD69D4">
              <w:rPr>
                <w:noProof/>
                <w:webHidden/>
              </w:rPr>
              <w:fldChar w:fldCharType="separate"/>
            </w:r>
            <w:r w:rsidR="005A593F">
              <w:rPr>
                <w:noProof/>
                <w:webHidden/>
              </w:rPr>
              <w:t>14</w:t>
            </w:r>
            <w:r w:rsidR="00DD69D4">
              <w:rPr>
                <w:noProof/>
                <w:webHidden/>
              </w:rPr>
              <w:fldChar w:fldCharType="end"/>
            </w:r>
          </w:hyperlink>
        </w:p>
        <w:p w14:paraId="331A9907" w14:textId="0F1FAECF" w:rsidR="00DD69D4" w:rsidRDefault="00491BE7">
          <w:pPr>
            <w:pStyle w:val="TM3"/>
            <w:tabs>
              <w:tab w:val="right" w:leader="dot" w:pos="9060"/>
            </w:tabs>
            <w:rPr>
              <w:rFonts w:eastAsiaTheme="minorEastAsia"/>
              <w:noProof/>
              <w:lang w:eastAsia="fr-FR"/>
            </w:rPr>
          </w:pPr>
          <w:hyperlink w:anchor="_Toc138345810" w:history="1">
            <w:r w:rsidR="00DD69D4" w:rsidRPr="007A46A3">
              <w:rPr>
                <w:rStyle w:val="Lienhypertexte"/>
                <w:noProof/>
              </w:rPr>
              <w:t>2.1.11 Congés sans solde</w:t>
            </w:r>
            <w:r w:rsidR="00DD69D4">
              <w:rPr>
                <w:noProof/>
                <w:webHidden/>
              </w:rPr>
              <w:tab/>
            </w:r>
            <w:r w:rsidR="00DD69D4">
              <w:rPr>
                <w:noProof/>
                <w:webHidden/>
              </w:rPr>
              <w:fldChar w:fldCharType="begin"/>
            </w:r>
            <w:r w:rsidR="00DD69D4">
              <w:rPr>
                <w:noProof/>
                <w:webHidden/>
              </w:rPr>
              <w:instrText xml:space="preserve"> PAGEREF _Toc138345810 \h </w:instrText>
            </w:r>
            <w:r w:rsidR="00DD69D4">
              <w:rPr>
                <w:noProof/>
                <w:webHidden/>
              </w:rPr>
            </w:r>
            <w:r w:rsidR="00DD69D4">
              <w:rPr>
                <w:noProof/>
                <w:webHidden/>
              </w:rPr>
              <w:fldChar w:fldCharType="separate"/>
            </w:r>
            <w:r w:rsidR="005A593F">
              <w:rPr>
                <w:noProof/>
                <w:webHidden/>
              </w:rPr>
              <w:t>16</w:t>
            </w:r>
            <w:r w:rsidR="00DD69D4">
              <w:rPr>
                <w:noProof/>
                <w:webHidden/>
              </w:rPr>
              <w:fldChar w:fldCharType="end"/>
            </w:r>
          </w:hyperlink>
        </w:p>
        <w:p w14:paraId="1E6D6EA6" w14:textId="4D8204DA" w:rsidR="00DD69D4" w:rsidRDefault="00491BE7">
          <w:pPr>
            <w:pStyle w:val="TM3"/>
            <w:tabs>
              <w:tab w:val="right" w:leader="dot" w:pos="9060"/>
            </w:tabs>
            <w:rPr>
              <w:rStyle w:val="Lienhypertexte"/>
              <w:noProof/>
            </w:rPr>
          </w:pPr>
          <w:hyperlink w:anchor="_Toc138345811" w:history="1">
            <w:r w:rsidR="00DD69D4" w:rsidRPr="007A46A3">
              <w:rPr>
                <w:rStyle w:val="Lienhypertexte"/>
                <w:noProof/>
              </w:rPr>
              <w:t>2.1.12 Congés exceptionnels (Article IX.3.1 et suivants de la CCN EAC)</w:t>
            </w:r>
            <w:r w:rsidR="00DD69D4">
              <w:rPr>
                <w:noProof/>
                <w:webHidden/>
              </w:rPr>
              <w:tab/>
            </w:r>
            <w:r w:rsidR="00DD69D4">
              <w:rPr>
                <w:noProof/>
                <w:webHidden/>
              </w:rPr>
              <w:fldChar w:fldCharType="begin"/>
            </w:r>
            <w:r w:rsidR="00DD69D4">
              <w:rPr>
                <w:noProof/>
                <w:webHidden/>
              </w:rPr>
              <w:instrText xml:space="preserve"> PAGEREF _Toc138345811 \h </w:instrText>
            </w:r>
            <w:r w:rsidR="00DD69D4">
              <w:rPr>
                <w:noProof/>
                <w:webHidden/>
              </w:rPr>
            </w:r>
            <w:r w:rsidR="00DD69D4">
              <w:rPr>
                <w:noProof/>
                <w:webHidden/>
              </w:rPr>
              <w:fldChar w:fldCharType="separate"/>
            </w:r>
            <w:r w:rsidR="005A593F">
              <w:rPr>
                <w:noProof/>
                <w:webHidden/>
              </w:rPr>
              <w:t>16</w:t>
            </w:r>
            <w:r w:rsidR="00DD69D4">
              <w:rPr>
                <w:noProof/>
                <w:webHidden/>
              </w:rPr>
              <w:fldChar w:fldCharType="end"/>
            </w:r>
          </w:hyperlink>
        </w:p>
        <w:p w14:paraId="595AB95E" w14:textId="77777777" w:rsidR="00DD69D4" w:rsidRPr="00DD69D4" w:rsidRDefault="00DD69D4" w:rsidP="00DD69D4">
          <w:pPr>
            <w:rPr>
              <w:noProof/>
            </w:rPr>
          </w:pPr>
        </w:p>
        <w:p w14:paraId="673A8642" w14:textId="10010E3E" w:rsidR="00DD69D4" w:rsidRDefault="00491BE7">
          <w:pPr>
            <w:pStyle w:val="TM1"/>
            <w:tabs>
              <w:tab w:val="right" w:leader="dot" w:pos="9060"/>
            </w:tabs>
            <w:rPr>
              <w:rFonts w:eastAsiaTheme="minorEastAsia"/>
              <w:noProof/>
              <w:lang w:eastAsia="fr-FR"/>
            </w:rPr>
          </w:pPr>
          <w:hyperlink w:anchor="_Toc138345812" w:history="1">
            <w:r w:rsidR="00DD69D4" w:rsidRPr="007A46A3">
              <w:rPr>
                <w:rStyle w:val="Lienhypertexte"/>
                <w:noProof/>
              </w:rPr>
              <w:t>3</w:t>
            </w:r>
            <w:r w:rsidR="00DD69D4">
              <w:rPr>
                <w:rStyle w:val="Lienhypertexte"/>
                <w:noProof/>
              </w:rPr>
              <w:t xml:space="preserve">. </w:t>
            </w:r>
            <w:r w:rsidR="00DD69D4" w:rsidRPr="007A46A3">
              <w:rPr>
                <w:rStyle w:val="Lienhypertexte"/>
                <w:noProof/>
              </w:rPr>
              <w:t>AMÉNAGEMENT DU TEMPS DE TRAVAIL</w:t>
            </w:r>
            <w:r w:rsidR="00DD69D4">
              <w:rPr>
                <w:noProof/>
                <w:webHidden/>
              </w:rPr>
              <w:tab/>
            </w:r>
            <w:r w:rsidR="00DD69D4">
              <w:rPr>
                <w:noProof/>
                <w:webHidden/>
              </w:rPr>
              <w:fldChar w:fldCharType="begin"/>
            </w:r>
            <w:r w:rsidR="00DD69D4">
              <w:rPr>
                <w:noProof/>
                <w:webHidden/>
              </w:rPr>
              <w:instrText xml:space="preserve"> PAGEREF _Toc138345812 \h </w:instrText>
            </w:r>
            <w:r w:rsidR="00DD69D4">
              <w:rPr>
                <w:noProof/>
                <w:webHidden/>
              </w:rPr>
            </w:r>
            <w:r w:rsidR="00DD69D4">
              <w:rPr>
                <w:noProof/>
                <w:webHidden/>
              </w:rPr>
              <w:fldChar w:fldCharType="separate"/>
            </w:r>
            <w:r w:rsidR="005A593F">
              <w:rPr>
                <w:noProof/>
                <w:webHidden/>
              </w:rPr>
              <w:t>23</w:t>
            </w:r>
            <w:r w:rsidR="00DD69D4">
              <w:rPr>
                <w:noProof/>
                <w:webHidden/>
              </w:rPr>
              <w:fldChar w:fldCharType="end"/>
            </w:r>
          </w:hyperlink>
        </w:p>
        <w:p w14:paraId="4B3D7568" w14:textId="138C1B58" w:rsidR="00DD69D4" w:rsidRDefault="00491BE7">
          <w:pPr>
            <w:pStyle w:val="TM2"/>
            <w:tabs>
              <w:tab w:val="right" w:leader="dot" w:pos="9060"/>
            </w:tabs>
            <w:rPr>
              <w:rFonts w:eastAsiaTheme="minorEastAsia"/>
              <w:noProof/>
              <w:lang w:eastAsia="fr-FR"/>
            </w:rPr>
          </w:pPr>
          <w:hyperlink w:anchor="_Toc138345813" w:history="1">
            <w:r w:rsidR="00DD69D4" w:rsidRPr="007A46A3">
              <w:rPr>
                <w:rStyle w:val="Lienhypertexte"/>
                <w:noProof/>
              </w:rPr>
              <w:t>3.1 REPARTITION DU TEMPS DE TRAVAIL SUR LA SEMAINE</w:t>
            </w:r>
            <w:r w:rsidR="00DD69D4">
              <w:rPr>
                <w:noProof/>
                <w:webHidden/>
              </w:rPr>
              <w:tab/>
            </w:r>
            <w:r w:rsidR="00DD69D4">
              <w:rPr>
                <w:noProof/>
                <w:webHidden/>
              </w:rPr>
              <w:fldChar w:fldCharType="begin"/>
            </w:r>
            <w:r w:rsidR="00DD69D4">
              <w:rPr>
                <w:noProof/>
                <w:webHidden/>
              </w:rPr>
              <w:instrText xml:space="preserve"> PAGEREF _Toc138345813 \h </w:instrText>
            </w:r>
            <w:r w:rsidR="00DD69D4">
              <w:rPr>
                <w:noProof/>
                <w:webHidden/>
              </w:rPr>
            </w:r>
            <w:r w:rsidR="00DD69D4">
              <w:rPr>
                <w:noProof/>
                <w:webHidden/>
              </w:rPr>
              <w:fldChar w:fldCharType="separate"/>
            </w:r>
            <w:r w:rsidR="005A593F">
              <w:rPr>
                <w:noProof/>
                <w:webHidden/>
              </w:rPr>
              <w:t>23</w:t>
            </w:r>
            <w:r w:rsidR="00DD69D4">
              <w:rPr>
                <w:noProof/>
                <w:webHidden/>
              </w:rPr>
              <w:fldChar w:fldCharType="end"/>
            </w:r>
          </w:hyperlink>
        </w:p>
        <w:p w14:paraId="0FCDF20C" w14:textId="0101C901" w:rsidR="00DD69D4" w:rsidRDefault="00491BE7">
          <w:pPr>
            <w:pStyle w:val="TM2"/>
            <w:tabs>
              <w:tab w:val="right" w:leader="dot" w:pos="9060"/>
            </w:tabs>
            <w:rPr>
              <w:rFonts w:eastAsiaTheme="minorEastAsia"/>
              <w:noProof/>
              <w:lang w:eastAsia="fr-FR"/>
            </w:rPr>
          </w:pPr>
          <w:hyperlink w:anchor="_Toc138345814" w:history="1">
            <w:r w:rsidR="00DD69D4" w:rsidRPr="007A46A3">
              <w:rPr>
                <w:rStyle w:val="Lienhypertexte"/>
                <w:noProof/>
              </w:rPr>
              <w:t>3.2 ORGANISATION DU TEMPS DE TRAVAIL SUR L’ANNEE</w:t>
            </w:r>
            <w:r w:rsidR="00DD69D4">
              <w:rPr>
                <w:noProof/>
                <w:webHidden/>
              </w:rPr>
              <w:tab/>
            </w:r>
            <w:r w:rsidR="00DD69D4">
              <w:rPr>
                <w:noProof/>
                <w:webHidden/>
              </w:rPr>
              <w:fldChar w:fldCharType="begin"/>
            </w:r>
            <w:r w:rsidR="00DD69D4">
              <w:rPr>
                <w:noProof/>
                <w:webHidden/>
              </w:rPr>
              <w:instrText xml:space="preserve"> PAGEREF _Toc138345814 \h </w:instrText>
            </w:r>
            <w:r w:rsidR="00DD69D4">
              <w:rPr>
                <w:noProof/>
                <w:webHidden/>
              </w:rPr>
            </w:r>
            <w:r w:rsidR="00DD69D4">
              <w:rPr>
                <w:noProof/>
                <w:webHidden/>
              </w:rPr>
              <w:fldChar w:fldCharType="separate"/>
            </w:r>
            <w:r w:rsidR="005A593F">
              <w:rPr>
                <w:noProof/>
                <w:webHidden/>
              </w:rPr>
              <w:t>24</w:t>
            </w:r>
            <w:r w:rsidR="00DD69D4">
              <w:rPr>
                <w:noProof/>
                <w:webHidden/>
              </w:rPr>
              <w:fldChar w:fldCharType="end"/>
            </w:r>
          </w:hyperlink>
        </w:p>
        <w:p w14:paraId="6ACB72F9" w14:textId="3C88CA29" w:rsidR="00DD69D4" w:rsidRDefault="00491BE7">
          <w:pPr>
            <w:pStyle w:val="TM3"/>
            <w:tabs>
              <w:tab w:val="right" w:leader="dot" w:pos="9060"/>
            </w:tabs>
            <w:rPr>
              <w:rStyle w:val="Lienhypertexte"/>
              <w:noProof/>
            </w:rPr>
          </w:pPr>
          <w:hyperlink w:anchor="_Toc138345815" w:history="1">
            <w:r w:rsidR="00DD69D4" w:rsidRPr="007A46A3">
              <w:rPr>
                <w:rStyle w:val="Lienhypertexte"/>
                <w:noProof/>
              </w:rPr>
              <w:t>3.2.1 Champs d’application du système dit « annualisation »</w:t>
            </w:r>
            <w:r w:rsidR="00DD69D4">
              <w:rPr>
                <w:noProof/>
                <w:webHidden/>
              </w:rPr>
              <w:tab/>
            </w:r>
            <w:r w:rsidR="00DD69D4">
              <w:rPr>
                <w:noProof/>
                <w:webHidden/>
              </w:rPr>
              <w:fldChar w:fldCharType="begin"/>
            </w:r>
            <w:r w:rsidR="00DD69D4">
              <w:rPr>
                <w:noProof/>
                <w:webHidden/>
              </w:rPr>
              <w:instrText xml:space="preserve"> PAGEREF _Toc138345815 \h </w:instrText>
            </w:r>
            <w:r w:rsidR="00DD69D4">
              <w:rPr>
                <w:noProof/>
                <w:webHidden/>
              </w:rPr>
            </w:r>
            <w:r w:rsidR="00DD69D4">
              <w:rPr>
                <w:noProof/>
                <w:webHidden/>
              </w:rPr>
              <w:fldChar w:fldCharType="separate"/>
            </w:r>
            <w:r w:rsidR="005A593F">
              <w:rPr>
                <w:noProof/>
                <w:webHidden/>
              </w:rPr>
              <w:t>24</w:t>
            </w:r>
            <w:r w:rsidR="00DD69D4">
              <w:rPr>
                <w:noProof/>
                <w:webHidden/>
              </w:rPr>
              <w:fldChar w:fldCharType="end"/>
            </w:r>
          </w:hyperlink>
        </w:p>
        <w:p w14:paraId="1E962074" w14:textId="77777777" w:rsidR="00DD69D4" w:rsidRPr="00DD69D4" w:rsidRDefault="00DD69D4" w:rsidP="00DD69D4">
          <w:pPr>
            <w:rPr>
              <w:noProof/>
            </w:rPr>
          </w:pPr>
        </w:p>
        <w:p w14:paraId="1A06B8A4" w14:textId="66C05378" w:rsidR="00DD69D4" w:rsidRDefault="00491BE7">
          <w:pPr>
            <w:pStyle w:val="TM1"/>
            <w:tabs>
              <w:tab w:val="right" w:leader="dot" w:pos="9060"/>
            </w:tabs>
            <w:rPr>
              <w:rFonts w:eastAsiaTheme="minorEastAsia"/>
              <w:noProof/>
              <w:lang w:eastAsia="fr-FR"/>
            </w:rPr>
          </w:pPr>
          <w:hyperlink w:anchor="_Toc138345816" w:history="1">
            <w:r w:rsidR="00DD69D4" w:rsidRPr="007A46A3">
              <w:rPr>
                <w:rStyle w:val="Lienhypertexte"/>
                <w:noProof/>
              </w:rPr>
              <w:t>4</w:t>
            </w:r>
            <w:r w:rsidR="00DD69D4">
              <w:rPr>
                <w:rStyle w:val="Lienhypertexte"/>
                <w:noProof/>
              </w:rPr>
              <w:t xml:space="preserve">. </w:t>
            </w:r>
            <w:r w:rsidR="00DD69D4" w:rsidRPr="007A46A3">
              <w:rPr>
                <w:rStyle w:val="Lienhypertexte"/>
                <w:noProof/>
              </w:rPr>
              <w:t>DISPOSITIONS SPECIFIQUES A L’AMENAGEMENT ET L’ORGANISATION DU TEMPS DE TRAVAIL DES CADRES</w:t>
            </w:r>
            <w:r w:rsidR="00DD69D4">
              <w:rPr>
                <w:noProof/>
                <w:webHidden/>
              </w:rPr>
              <w:tab/>
            </w:r>
            <w:r w:rsidR="00DD69D4">
              <w:rPr>
                <w:noProof/>
                <w:webHidden/>
              </w:rPr>
              <w:fldChar w:fldCharType="begin"/>
            </w:r>
            <w:r w:rsidR="00DD69D4">
              <w:rPr>
                <w:noProof/>
                <w:webHidden/>
              </w:rPr>
              <w:instrText xml:space="preserve"> PAGEREF _Toc138345816 \h </w:instrText>
            </w:r>
            <w:r w:rsidR="00DD69D4">
              <w:rPr>
                <w:noProof/>
                <w:webHidden/>
              </w:rPr>
            </w:r>
            <w:r w:rsidR="00DD69D4">
              <w:rPr>
                <w:noProof/>
                <w:webHidden/>
              </w:rPr>
              <w:fldChar w:fldCharType="separate"/>
            </w:r>
            <w:r w:rsidR="005A593F">
              <w:rPr>
                <w:noProof/>
                <w:webHidden/>
              </w:rPr>
              <w:t>31</w:t>
            </w:r>
            <w:r w:rsidR="00DD69D4">
              <w:rPr>
                <w:noProof/>
                <w:webHidden/>
              </w:rPr>
              <w:fldChar w:fldCharType="end"/>
            </w:r>
          </w:hyperlink>
        </w:p>
        <w:p w14:paraId="0EE61A90" w14:textId="7B4F2052" w:rsidR="00DD69D4" w:rsidRDefault="00491BE7">
          <w:pPr>
            <w:pStyle w:val="TM2"/>
            <w:tabs>
              <w:tab w:val="right" w:leader="dot" w:pos="9060"/>
            </w:tabs>
            <w:rPr>
              <w:rFonts w:eastAsiaTheme="minorEastAsia"/>
              <w:noProof/>
              <w:lang w:eastAsia="fr-FR"/>
            </w:rPr>
          </w:pPr>
          <w:hyperlink w:anchor="_Toc138345817" w:history="1">
            <w:r w:rsidR="00DD69D4" w:rsidRPr="007A46A3">
              <w:rPr>
                <w:rStyle w:val="Lienhypertexte"/>
                <w:noProof/>
              </w:rPr>
              <w:t>4.1 TYPOLOGIE DES CADRES</w:t>
            </w:r>
            <w:r w:rsidR="00DD69D4">
              <w:rPr>
                <w:noProof/>
                <w:webHidden/>
              </w:rPr>
              <w:tab/>
            </w:r>
            <w:r w:rsidR="00DD69D4">
              <w:rPr>
                <w:noProof/>
                <w:webHidden/>
              </w:rPr>
              <w:fldChar w:fldCharType="begin"/>
            </w:r>
            <w:r w:rsidR="00DD69D4">
              <w:rPr>
                <w:noProof/>
                <w:webHidden/>
              </w:rPr>
              <w:instrText xml:space="preserve"> PAGEREF _Toc138345817 \h </w:instrText>
            </w:r>
            <w:r w:rsidR="00DD69D4">
              <w:rPr>
                <w:noProof/>
                <w:webHidden/>
              </w:rPr>
            </w:r>
            <w:r w:rsidR="00DD69D4">
              <w:rPr>
                <w:noProof/>
                <w:webHidden/>
              </w:rPr>
              <w:fldChar w:fldCharType="separate"/>
            </w:r>
            <w:r w:rsidR="005A593F">
              <w:rPr>
                <w:noProof/>
                <w:webHidden/>
              </w:rPr>
              <w:t>31</w:t>
            </w:r>
            <w:r w:rsidR="00DD69D4">
              <w:rPr>
                <w:noProof/>
                <w:webHidden/>
              </w:rPr>
              <w:fldChar w:fldCharType="end"/>
            </w:r>
          </w:hyperlink>
        </w:p>
        <w:p w14:paraId="2C95B585" w14:textId="2597E20D" w:rsidR="00DD69D4" w:rsidRDefault="00491BE7">
          <w:pPr>
            <w:pStyle w:val="TM2"/>
            <w:tabs>
              <w:tab w:val="right" w:leader="dot" w:pos="9060"/>
            </w:tabs>
            <w:rPr>
              <w:rFonts w:eastAsiaTheme="minorEastAsia"/>
              <w:noProof/>
              <w:lang w:eastAsia="fr-FR"/>
            </w:rPr>
          </w:pPr>
          <w:hyperlink w:anchor="_Toc138345818" w:history="1">
            <w:r w:rsidR="00DD69D4" w:rsidRPr="007A46A3">
              <w:rPr>
                <w:rStyle w:val="Lienhypertexte"/>
                <w:noProof/>
              </w:rPr>
              <w:t>4.2 DUREE DU TRAVAIL DES CADRES AUTONOMES</w:t>
            </w:r>
            <w:r w:rsidR="00DD69D4">
              <w:rPr>
                <w:noProof/>
                <w:webHidden/>
              </w:rPr>
              <w:tab/>
            </w:r>
            <w:r w:rsidR="00DD69D4">
              <w:rPr>
                <w:noProof/>
                <w:webHidden/>
              </w:rPr>
              <w:fldChar w:fldCharType="begin"/>
            </w:r>
            <w:r w:rsidR="00DD69D4">
              <w:rPr>
                <w:noProof/>
                <w:webHidden/>
              </w:rPr>
              <w:instrText xml:space="preserve"> PAGEREF _Toc138345818 \h </w:instrText>
            </w:r>
            <w:r w:rsidR="00DD69D4">
              <w:rPr>
                <w:noProof/>
                <w:webHidden/>
              </w:rPr>
            </w:r>
            <w:r w:rsidR="00DD69D4">
              <w:rPr>
                <w:noProof/>
                <w:webHidden/>
              </w:rPr>
              <w:fldChar w:fldCharType="separate"/>
            </w:r>
            <w:r w:rsidR="005A593F">
              <w:rPr>
                <w:noProof/>
                <w:webHidden/>
              </w:rPr>
              <w:t>32</w:t>
            </w:r>
            <w:r w:rsidR="00DD69D4">
              <w:rPr>
                <w:noProof/>
                <w:webHidden/>
              </w:rPr>
              <w:fldChar w:fldCharType="end"/>
            </w:r>
          </w:hyperlink>
        </w:p>
        <w:p w14:paraId="0661736E" w14:textId="4EC7D4BA" w:rsidR="00DD69D4" w:rsidRDefault="00491BE7">
          <w:pPr>
            <w:pStyle w:val="TM2"/>
            <w:tabs>
              <w:tab w:val="right" w:leader="dot" w:pos="9060"/>
            </w:tabs>
            <w:rPr>
              <w:rFonts w:eastAsiaTheme="minorEastAsia"/>
              <w:noProof/>
              <w:lang w:eastAsia="fr-FR"/>
            </w:rPr>
          </w:pPr>
          <w:hyperlink w:anchor="_Toc138345819" w:history="1">
            <w:r w:rsidR="00DD69D4" w:rsidRPr="007A46A3">
              <w:rPr>
                <w:rStyle w:val="Lienhypertexte"/>
                <w:noProof/>
              </w:rPr>
              <w:t>4.2. NOMBRE DE JOURS MAXIMUM DE TRAVAIL</w:t>
            </w:r>
            <w:r w:rsidR="00DD69D4">
              <w:rPr>
                <w:noProof/>
                <w:webHidden/>
              </w:rPr>
              <w:tab/>
            </w:r>
            <w:r w:rsidR="00DD69D4">
              <w:rPr>
                <w:noProof/>
                <w:webHidden/>
              </w:rPr>
              <w:fldChar w:fldCharType="begin"/>
            </w:r>
            <w:r w:rsidR="00DD69D4">
              <w:rPr>
                <w:noProof/>
                <w:webHidden/>
              </w:rPr>
              <w:instrText xml:space="preserve"> PAGEREF _Toc138345819 \h </w:instrText>
            </w:r>
            <w:r w:rsidR="00DD69D4">
              <w:rPr>
                <w:noProof/>
                <w:webHidden/>
              </w:rPr>
            </w:r>
            <w:r w:rsidR="00DD69D4">
              <w:rPr>
                <w:noProof/>
                <w:webHidden/>
              </w:rPr>
              <w:fldChar w:fldCharType="separate"/>
            </w:r>
            <w:r w:rsidR="005A593F">
              <w:rPr>
                <w:noProof/>
                <w:webHidden/>
              </w:rPr>
              <w:t>32</w:t>
            </w:r>
            <w:r w:rsidR="00DD69D4">
              <w:rPr>
                <w:noProof/>
                <w:webHidden/>
              </w:rPr>
              <w:fldChar w:fldCharType="end"/>
            </w:r>
          </w:hyperlink>
        </w:p>
        <w:p w14:paraId="6395FAB5" w14:textId="6338D2C3" w:rsidR="00DD69D4" w:rsidRDefault="00491BE7">
          <w:pPr>
            <w:pStyle w:val="TM2"/>
            <w:tabs>
              <w:tab w:val="right" w:leader="dot" w:pos="9060"/>
            </w:tabs>
            <w:rPr>
              <w:rFonts w:eastAsiaTheme="minorEastAsia"/>
              <w:noProof/>
              <w:lang w:eastAsia="fr-FR"/>
            </w:rPr>
          </w:pPr>
          <w:hyperlink w:anchor="_Toc138345820" w:history="1">
            <w:r w:rsidR="00DD69D4" w:rsidRPr="007A46A3">
              <w:rPr>
                <w:rStyle w:val="Lienhypertexte"/>
                <w:noProof/>
              </w:rPr>
              <w:t xml:space="preserve">4.3 CONCLUSION D’UNE CONVENTION INDIVIDUELLE AVEC CHAQUE </w:t>
            </w:r>
            <w:r w:rsidR="00DD69D4" w:rsidRPr="007A46A3">
              <w:rPr>
                <w:rStyle w:val="Lienhypertexte"/>
                <w:rFonts w:cstheme="minorHAnsi"/>
                <w:noProof/>
              </w:rPr>
              <w:t>SALARIÉ·E</w:t>
            </w:r>
            <w:r w:rsidR="00DD69D4" w:rsidRPr="007A46A3">
              <w:rPr>
                <w:rStyle w:val="Lienhypertexte"/>
                <w:noProof/>
              </w:rPr>
              <w:t xml:space="preserve"> CONCERNÉ</w:t>
            </w:r>
            <w:r w:rsidR="00DD69D4" w:rsidRPr="007A46A3">
              <w:rPr>
                <w:rStyle w:val="Lienhypertexte"/>
                <w:rFonts w:cstheme="minorHAnsi"/>
                <w:noProof/>
              </w:rPr>
              <w:t>·E</w:t>
            </w:r>
            <w:r w:rsidR="00DD69D4">
              <w:rPr>
                <w:noProof/>
                <w:webHidden/>
              </w:rPr>
              <w:tab/>
            </w:r>
            <w:r w:rsidR="00DD69D4">
              <w:rPr>
                <w:noProof/>
                <w:webHidden/>
              </w:rPr>
              <w:fldChar w:fldCharType="begin"/>
            </w:r>
            <w:r w:rsidR="00DD69D4">
              <w:rPr>
                <w:noProof/>
                <w:webHidden/>
              </w:rPr>
              <w:instrText xml:space="preserve"> PAGEREF _Toc138345820 \h </w:instrText>
            </w:r>
            <w:r w:rsidR="00DD69D4">
              <w:rPr>
                <w:noProof/>
                <w:webHidden/>
              </w:rPr>
            </w:r>
            <w:r w:rsidR="00DD69D4">
              <w:rPr>
                <w:noProof/>
                <w:webHidden/>
              </w:rPr>
              <w:fldChar w:fldCharType="separate"/>
            </w:r>
            <w:r w:rsidR="005A593F">
              <w:rPr>
                <w:noProof/>
                <w:webHidden/>
              </w:rPr>
              <w:t>33</w:t>
            </w:r>
            <w:r w:rsidR="00DD69D4">
              <w:rPr>
                <w:noProof/>
                <w:webHidden/>
              </w:rPr>
              <w:fldChar w:fldCharType="end"/>
            </w:r>
          </w:hyperlink>
        </w:p>
        <w:p w14:paraId="0BBFD0FE" w14:textId="15FA71F6" w:rsidR="00DD69D4" w:rsidRDefault="00491BE7">
          <w:pPr>
            <w:pStyle w:val="TM2"/>
            <w:tabs>
              <w:tab w:val="right" w:leader="dot" w:pos="9060"/>
            </w:tabs>
            <w:rPr>
              <w:rFonts w:eastAsiaTheme="minorEastAsia"/>
              <w:noProof/>
              <w:lang w:eastAsia="fr-FR"/>
            </w:rPr>
          </w:pPr>
          <w:hyperlink w:anchor="_Toc138345821" w:history="1">
            <w:r w:rsidR="00DD69D4" w:rsidRPr="007A46A3">
              <w:rPr>
                <w:rStyle w:val="Lienhypertexte"/>
                <w:noProof/>
              </w:rPr>
              <w:t>4.4 REPOS OBLIGATOIRES</w:t>
            </w:r>
            <w:r w:rsidR="00DD69D4">
              <w:rPr>
                <w:noProof/>
                <w:webHidden/>
              </w:rPr>
              <w:tab/>
            </w:r>
            <w:r w:rsidR="00DD69D4">
              <w:rPr>
                <w:noProof/>
                <w:webHidden/>
              </w:rPr>
              <w:fldChar w:fldCharType="begin"/>
            </w:r>
            <w:r w:rsidR="00DD69D4">
              <w:rPr>
                <w:noProof/>
                <w:webHidden/>
              </w:rPr>
              <w:instrText xml:space="preserve"> PAGEREF _Toc138345821 \h </w:instrText>
            </w:r>
            <w:r w:rsidR="00DD69D4">
              <w:rPr>
                <w:noProof/>
                <w:webHidden/>
              </w:rPr>
            </w:r>
            <w:r w:rsidR="00DD69D4">
              <w:rPr>
                <w:noProof/>
                <w:webHidden/>
              </w:rPr>
              <w:fldChar w:fldCharType="separate"/>
            </w:r>
            <w:r w:rsidR="005A593F">
              <w:rPr>
                <w:noProof/>
                <w:webHidden/>
              </w:rPr>
              <w:t>33</w:t>
            </w:r>
            <w:r w:rsidR="00DD69D4">
              <w:rPr>
                <w:noProof/>
                <w:webHidden/>
              </w:rPr>
              <w:fldChar w:fldCharType="end"/>
            </w:r>
          </w:hyperlink>
        </w:p>
        <w:p w14:paraId="58C14E94" w14:textId="43F2AC28" w:rsidR="00DD69D4" w:rsidRDefault="00491BE7">
          <w:pPr>
            <w:pStyle w:val="TM2"/>
            <w:tabs>
              <w:tab w:val="right" w:leader="dot" w:pos="9060"/>
            </w:tabs>
            <w:rPr>
              <w:rFonts w:eastAsiaTheme="minorEastAsia"/>
              <w:noProof/>
              <w:lang w:eastAsia="fr-FR"/>
            </w:rPr>
          </w:pPr>
          <w:hyperlink w:anchor="_Toc138345822" w:history="1">
            <w:r w:rsidR="00DD69D4" w:rsidRPr="007A46A3">
              <w:rPr>
                <w:rStyle w:val="Lienhypertexte"/>
                <w:noProof/>
              </w:rPr>
              <w:t xml:space="preserve">4.5 REMUNERATION DES </w:t>
            </w:r>
            <w:r w:rsidR="00DD69D4" w:rsidRPr="007A46A3">
              <w:rPr>
                <w:rStyle w:val="Lienhypertexte"/>
                <w:rFonts w:cstheme="minorHAnsi"/>
                <w:noProof/>
              </w:rPr>
              <w:t>salarié·e·S</w:t>
            </w:r>
            <w:r w:rsidR="00DD69D4">
              <w:rPr>
                <w:noProof/>
                <w:webHidden/>
              </w:rPr>
              <w:tab/>
            </w:r>
            <w:r w:rsidR="00DD69D4">
              <w:rPr>
                <w:noProof/>
                <w:webHidden/>
              </w:rPr>
              <w:fldChar w:fldCharType="begin"/>
            </w:r>
            <w:r w:rsidR="00DD69D4">
              <w:rPr>
                <w:noProof/>
                <w:webHidden/>
              </w:rPr>
              <w:instrText xml:space="preserve"> PAGEREF _Toc138345822 \h </w:instrText>
            </w:r>
            <w:r w:rsidR="00DD69D4">
              <w:rPr>
                <w:noProof/>
                <w:webHidden/>
              </w:rPr>
            </w:r>
            <w:r w:rsidR="00DD69D4">
              <w:rPr>
                <w:noProof/>
                <w:webHidden/>
              </w:rPr>
              <w:fldChar w:fldCharType="separate"/>
            </w:r>
            <w:r w:rsidR="005A593F">
              <w:rPr>
                <w:noProof/>
                <w:webHidden/>
              </w:rPr>
              <w:t>34</w:t>
            </w:r>
            <w:r w:rsidR="00DD69D4">
              <w:rPr>
                <w:noProof/>
                <w:webHidden/>
              </w:rPr>
              <w:fldChar w:fldCharType="end"/>
            </w:r>
          </w:hyperlink>
        </w:p>
        <w:p w14:paraId="0AF06759" w14:textId="4FC34070" w:rsidR="00DD69D4" w:rsidRDefault="00491BE7">
          <w:pPr>
            <w:pStyle w:val="TM2"/>
            <w:tabs>
              <w:tab w:val="right" w:leader="dot" w:pos="9060"/>
            </w:tabs>
            <w:rPr>
              <w:rFonts w:eastAsiaTheme="minorEastAsia"/>
              <w:noProof/>
              <w:lang w:eastAsia="fr-FR"/>
            </w:rPr>
          </w:pPr>
          <w:hyperlink w:anchor="_Toc138345823" w:history="1">
            <w:r w:rsidR="00DD69D4" w:rsidRPr="007A46A3">
              <w:rPr>
                <w:rStyle w:val="Lienhypertexte"/>
                <w:noProof/>
              </w:rPr>
              <w:t>4.6 IMPACT DES ABSENCES ET ARRIVEES/DEPARTS EN COURS DE PERIODE</w:t>
            </w:r>
            <w:r w:rsidR="00DD69D4">
              <w:rPr>
                <w:noProof/>
                <w:webHidden/>
              </w:rPr>
              <w:tab/>
            </w:r>
            <w:r w:rsidR="00DD69D4">
              <w:rPr>
                <w:noProof/>
                <w:webHidden/>
              </w:rPr>
              <w:fldChar w:fldCharType="begin"/>
            </w:r>
            <w:r w:rsidR="00DD69D4">
              <w:rPr>
                <w:noProof/>
                <w:webHidden/>
              </w:rPr>
              <w:instrText xml:space="preserve"> PAGEREF _Toc138345823 \h </w:instrText>
            </w:r>
            <w:r w:rsidR="00DD69D4">
              <w:rPr>
                <w:noProof/>
                <w:webHidden/>
              </w:rPr>
            </w:r>
            <w:r w:rsidR="00DD69D4">
              <w:rPr>
                <w:noProof/>
                <w:webHidden/>
              </w:rPr>
              <w:fldChar w:fldCharType="separate"/>
            </w:r>
            <w:r w:rsidR="005A593F">
              <w:rPr>
                <w:noProof/>
                <w:webHidden/>
              </w:rPr>
              <w:t>35</w:t>
            </w:r>
            <w:r w:rsidR="00DD69D4">
              <w:rPr>
                <w:noProof/>
                <w:webHidden/>
              </w:rPr>
              <w:fldChar w:fldCharType="end"/>
            </w:r>
          </w:hyperlink>
        </w:p>
        <w:p w14:paraId="43B9842B" w14:textId="108BF496" w:rsidR="00DD69D4" w:rsidRDefault="00491BE7">
          <w:pPr>
            <w:pStyle w:val="TM2"/>
            <w:tabs>
              <w:tab w:val="right" w:leader="dot" w:pos="9060"/>
            </w:tabs>
            <w:rPr>
              <w:rFonts w:eastAsiaTheme="minorEastAsia"/>
              <w:noProof/>
              <w:lang w:eastAsia="fr-FR"/>
            </w:rPr>
          </w:pPr>
          <w:hyperlink w:anchor="_Toc138345824" w:history="1">
            <w:r w:rsidR="00DD69D4" w:rsidRPr="007A46A3">
              <w:rPr>
                <w:rStyle w:val="Lienhypertexte"/>
                <w:noProof/>
              </w:rPr>
              <w:t>4.7 RENONCIATION AUX JOURS DE REPOS ACCORDES DANS LE CADRE DU FORFAIT JOURS</w:t>
            </w:r>
            <w:r w:rsidR="00DD69D4">
              <w:rPr>
                <w:noProof/>
                <w:webHidden/>
              </w:rPr>
              <w:tab/>
            </w:r>
            <w:r w:rsidR="00DD69D4">
              <w:rPr>
                <w:noProof/>
                <w:webHidden/>
              </w:rPr>
              <w:fldChar w:fldCharType="begin"/>
            </w:r>
            <w:r w:rsidR="00DD69D4">
              <w:rPr>
                <w:noProof/>
                <w:webHidden/>
              </w:rPr>
              <w:instrText xml:space="preserve"> PAGEREF _Toc138345824 \h </w:instrText>
            </w:r>
            <w:r w:rsidR="00DD69D4">
              <w:rPr>
                <w:noProof/>
                <w:webHidden/>
              </w:rPr>
            </w:r>
            <w:r w:rsidR="00DD69D4">
              <w:rPr>
                <w:noProof/>
                <w:webHidden/>
              </w:rPr>
              <w:fldChar w:fldCharType="separate"/>
            </w:r>
            <w:r w:rsidR="005A593F">
              <w:rPr>
                <w:noProof/>
                <w:webHidden/>
              </w:rPr>
              <w:t>35</w:t>
            </w:r>
            <w:r w:rsidR="00DD69D4">
              <w:rPr>
                <w:noProof/>
                <w:webHidden/>
              </w:rPr>
              <w:fldChar w:fldCharType="end"/>
            </w:r>
          </w:hyperlink>
        </w:p>
        <w:p w14:paraId="3F10405C" w14:textId="6432E78C" w:rsidR="00DD69D4" w:rsidRDefault="00491BE7">
          <w:pPr>
            <w:pStyle w:val="TM2"/>
            <w:tabs>
              <w:tab w:val="right" w:leader="dot" w:pos="9060"/>
            </w:tabs>
            <w:rPr>
              <w:rFonts w:eastAsiaTheme="minorEastAsia"/>
              <w:noProof/>
              <w:lang w:eastAsia="fr-FR"/>
            </w:rPr>
          </w:pPr>
          <w:hyperlink w:anchor="_Toc138345825" w:history="1">
            <w:r w:rsidR="00DD69D4" w:rsidRPr="007A46A3">
              <w:rPr>
                <w:rStyle w:val="Lienhypertexte"/>
                <w:noProof/>
              </w:rPr>
              <w:t>4.8 GARANTIES APPLICABLES AU FORFAIT ANNUEL EN JOURS</w:t>
            </w:r>
            <w:r w:rsidR="00DD69D4">
              <w:rPr>
                <w:noProof/>
                <w:webHidden/>
              </w:rPr>
              <w:tab/>
            </w:r>
            <w:r w:rsidR="00DD69D4">
              <w:rPr>
                <w:noProof/>
                <w:webHidden/>
              </w:rPr>
              <w:fldChar w:fldCharType="begin"/>
            </w:r>
            <w:r w:rsidR="00DD69D4">
              <w:rPr>
                <w:noProof/>
                <w:webHidden/>
              </w:rPr>
              <w:instrText xml:space="preserve"> PAGEREF _Toc138345825 \h </w:instrText>
            </w:r>
            <w:r w:rsidR="00DD69D4">
              <w:rPr>
                <w:noProof/>
                <w:webHidden/>
              </w:rPr>
            </w:r>
            <w:r w:rsidR="00DD69D4">
              <w:rPr>
                <w:noProof/>
                <w:webHidden/>
              </w:rPr>
              <w:fldChar w:fldCharType="separate"/>
            </w:r>
            <w:r w:rsidR="005A593F">
              <w:rPr>
                <w:noProof/>
                <w:webHidden/>
              </w:rPr>
              <w:t>35</w:t>
            </w:r>
            <w:r w:rsidR="00DD69D4">
              <w:rPr>
                <w:noProof/>
                <w:webHidden/>
              </w:rPr>
              <w:fldChar w:fldCharType="end"/>
            </w:r>
          </w:hyperlink>
        </w:p>
        <w:p w14:paraId="6D81E1FC" w14:textId="0FE9C386" w:rsidR="00DD69D4" w:rsidRDefault="00491BE7">
          <w:pPr>
            <w:pStyle w:val="TM3"/>
            <w:tabs>
              <w:tab w:val="right" w:leader="dot" w:pos="9060"/>
            </w:tabs>
            <w:rPr>
              <w:rFonts w:eastAsiaTheme="minorEastAsia"/>
              <w:noProof/>
              <w:lang w:eastAsia="fr-FR"/>
            </w:rPr>
          </w:pPr>
          <w:hyperlink w:anchor="_Toc138345826" w:history="1">
            <w:r w:rsidR="00DD69D4" w:rsidRPr="007A46A3">
              <w:rPr>
                <w:rStyle w:val="Lienhypertexte"/>
                <w:noProof/>
              </w:rPr>
              <w:t>4.8.A Contrôle du respect des temps de repos obligatoires</w:t>
            </w:r>
            <w:r w:rsidR="00DD69D4">
              <w:rPr>
                <w:noProof/>
                <w:webHidden/>
              </w:rPr>
              <w:tab/>
            </w:r>
            <w:r w:rsidR="00DD69D4">
              <w:rPr>
                <w:noProof/>
                <w:webHidden/>
              </w:rPr>
              <w:fldChar w:fldCharType="begin"/>
            </w:r>
            <w:r w:rsidR="00DD69D4">
              <w:rPr>
                <w:noProof/>
                <w:webHidden/>
              </w:rPr>
              <w:instrText xml:space="preserve"> PAGEREF _Toc138345826 \h </w:instrText>
            </w:r>
            <w:r w:rsidR="00DD69D4">
              <w:rPr>
                <w:noProof/>
                <w:webHidden/>
              </w:rPr>
            </w:r>
            <w:r w:rsidR="00DD69D4">
              <w:rPr>
                <w:noProof/>
                <w:webHidden/>
              </w:rPr>
              <w:fldChar w:fldCharType="separate"/>
            </w:r>
            <w:r w:rsidR="005A593F">
              <w:rPr>
                <w:noProof/>
                <w:webHidden/>
              </w:rPr>
              <w:t>35</w:t>
            </w:r>
            <w:r w:rsidR="00DD69D4">
              <w:rPr>
                <w:noProof/>
                <w:webHidden/>
              </w:rPr>
              <w:fldChar w:fldCharType="end"/>
            </w:r>
          </w:hyperlink>
        </w:p>
        <w:p w14:paraId="2AC77536" w14:textId="15FEA11B" w:rsidR="00DD69D4" w:rsidRDefault="00491BE7">
          <w:pPr>
            <w:pStyle w:val="TM3"/>
            <w:tabs>
              <w:tab w:val="right" w:leader="dot" w:pos="9060"/>
            </w:tabs>
            <w:rPr>
              <w:rStyle w:val="Lienhypertexte"/>
              <w:noProof/>
            </w:rPr>
          </w:pPr>
          <w:hyperlink w:anchor="_Toc138345827" w:history="1">
            <w:r w:rsidR="00DD69D4" w:rsidRPr="007A46A3">
              <w:rPr>
                <w:rStyle w:val="Lienhypertexte"/>
                <w:noProof/>
              </w:rPr>
              <w:t>4.8.B Contrôle du nombre de jours travaillés et de l’organisation du travail</w:t>
            </w:r>
            <w:r w:rsidR="00DD69D4">
              <w:rPr>
                <w:noProof/>
                <w:webHidden/>
              </w:rPr>
              <w:tab/>
            </w:r>
            <w:r w:rsidR="00DD69D4">
              <w:rPr>
                <w:noProof/>
                <w:webHidden/>
              </w:rPr>
              <w:fldChar w:fldCharType="begin"/>
            </w:r>
            <w:r w:rsidR="00DD69D4">
              <w:rPr>
                <w:noProof/>
                <w:webHidden/>
              </w:rPr>
              <w:instrText xml:space="preserve"> PAGEREF _Toc138345827 \h </w:instrText>
            </w:r>
            <w:r w:rsidR="00DD69D4">
              <w:rPr>
                <w:noProof/>
                <w:webHidden/>
              </w:rPr>
            </w:r>
            <w:r w:rsidR="00DD69D4">
              <w:rPr>
                <w:noProof/>
                <w:webHidden/>
              </w:rPr>
              <w:fldChar w:fldCharType="separate"/>
            </w:r>
            <w:r w:rsidR="005A593F">
              <w:rPr>
                <w:noProof/>
                <w:webHidden/>
              </w:rPr>
              <w:t>36</w:t>
            </w:r>
            <w:r w:rsidR="00DD69D4">
              <w:rPr>
                <w:noProof/>
                <w:webHidden/>
              </w:rPr>
              <w:fldChar w:fldCharType="end"/>
            </w:r>
          </w:hyperlink>
        </w:p>
        <w:p w14:paraId="198B2B26" w14:textId="77777777" w:rsidR="00DD69D4" w:rsidRPr="00DD69D4" w:rsidRDefault="00DD69D4" w:rsidP="00DD69D4">
          <w:pPr>
            <w:rPr>
              <w:noProof/>
            </w:rPr>
          </w:pPr>
        </w:p>
        <w:p w14:paraId="40E86B6A" w14:textId="64774FD7" w:rsidR="00DD69D4" w:rsidRDefault="00491BE7">
          <w:pPr>
            <w:pStyle w:val="TM1"/>
            <w:tabs>
              <w:tab w:val="right" w:leader="dot" w:pos="9060"/>
            </w:tabs>
            <w:rPr>
              <w:rFonts w:eastAsiaTheme="minorEastAsia"/>
              <w:noProof/>
              <w:lang w:eastAsia="fr-FR"/>
            </w:rPr>
          </w:pPr>
          <w:hyperlink w:anchor="_Toc138345828" w:history="1">
            <w:r w:rsidR="00DD69D4" w:rsidRPr="007A46A3">
              <w:rPr>
                <w:rStyle w:val="Lienhypertexte"/>
                <w:noProof/>
              </w:rPr>
              <w:t>5</w:t>
            </w:r>
            <w:r w:rsidR="00DD69D4">
              <w:rPr>
                <w:rStyle w:val="Lienhypertexte"/>
                <w:noProof/>
              </w:rPr>
              <w:t xml:space="preserve">. </w:t>
            </w:r>
            <w:r w:rsidR="00DD69D4" w:rsidRPr="007A46A3">
              <w:rPr>
                <w:rStyle w:val="Lienhypertexte"/>
                <w:noProof/>
              </w:rPr>
              <w:t>CAS PARTICULIERS LES SOIRS D’EXPLOITATION</w:t>
            </w:r>
            <w:r w:rsidR="00DD69D4">
              <w:rPr>
                <w:noProof/>
                <w:webHidden/>
              </w:rPr>
              <w:tab/>
            </w:r>
            <w:r w:rsidR="00DD69D4">
              <w:rPr>
                <w:noProof/>
                <w:webHidden/>
              </w:rPr>
              <w:fldChar w:fldCharType="begin"/>
            </w:r>
            <w:r w:rsidR="00DD69D4">
              <w:rPr>
                <w:noProof/>
                <w:webHidden/>
              </w:rPr>
              <w:instrText xml:space="preserve"> PAGEREF _Toc138345828 \h </w:instrText>
            </w:r>
            <w:r w:rsidR="00DD69D4">
              <w:rPr>
                <w:noProof/>
                <w:webHidden/>
              </w:rPr>
            </w:r>
            <w:r w:rsidR="00DD69D4">
              <w:rPr>
                <w:noProof/>
                <w:webHidden/>
              </w:rPr>
              <w:fldChar w:fldCharType="separate"/>
            </w:r>
            <w:r w:rsidR="005A593F">
              <w:rPr>
                <w:noProof/>
                <w:webHidden/>
              </w:rPr>
              <w:t>39</w:t>
            </w:r>
            <w:r w:rsidR="00DD69D4">
              <w:rPr>
                <w:noProof/>
                <w:webHidden/>
              </w:rPr>
              <w:fldChar w:fldCharType="end"/>
            </w:r>
          </w:hyperlink>
        </w:p>
        <w:p w14:paraId="2F6D9055" w14:textId="503ECC70" w:rsidR="00DD69D4" w:rsidRDefault="00491BE7">
          <w:pPr>
            <w:pStyle w:val="TM2"/>
            <w:tabs>
              <w:tab w:val="right" w:leader="dot" w:pos="9060"/>
            </w:tabs>
            <w:rPr>
              <w:rFonts w:eastAsiaTheme="minorEastAsia"/>
              <w:noProof/>
              <w:lang w:eastAsia="fr-FR"/>
            </w:rPr>
          </w:pPr>
          <w:hyperlink w:anchor="_Toc138345829" w:history="1">
            <w:r w:rsidR="00DD69D4" w:rsidRPr="007A46A3">
              <w:rPr>
                <w:rStyle w:val="Lienhypertexte"/>
                <w:noProof/>
              </w:rPr>
              <w:t>5.1 CAS PARTICULIER DES RESPONSABLES D’ÉVÉNEMENT LES SOIRS D’EXPLOITATION</w:t>
            </w:r>
            <w:r w:rsidR="00DD69D4">
              <w:rPr>
                <w:noProof/>
                <w:webHidden/>
              </w:rPr>
              <w:tab/>
            </w:r>
            <w:r w:rsidR="00DD69D4">
              <w:rPr>
                <w:noProof/>
                <w:webHidden/>
              </w:rPr>
              <w:fldChar w:fldCharType="begin"/>
            </w:r>
            <w:r w:rsidR="00DD69D4">
              <w:rPr>
                <w:noProof/>
                <w:webHidden/>
              </w:rPr>
              <w:instrText xml:space="preserve"> PAGEREF _Toc138345829 \h </w:instrText>
            </w:r>
            <w:r w:rsidR="00DD69D4">
              <w:rPr>
                <w:noProof/>
                <w:webHidden/>
              </w:rPr>
            </w:r>
            <w:r w:rsidR="00DD69D4">
              <w:rPr>
                <w:noProof/>
                <w:webHidden/>
              </w:rPr>
              <w:fldChar w:fldCharType="separate"/>
            </w:r>
            <w:r w:rsidR="005A593F">
              <w:rPr>
                <w:noProof/>
                <w:webHidden/>
              </w:rPr>
              <w:t>39</w:t>
            </w:r>
            <w:r w:rsidR="00DD69D4">
              <w:rPr>
                <w:noProof/>
                <w:webHidden/>
              </w:rPr>
              <w:fldChar w:fldCharType="end"/>
            </w:r>
          </w:hyperlink>
        </w:p>
        <w:p w14:paraId="1946EA04" w14:textId="1435BCA8" w:rsidR="00DD69D4" w:rsidRDefault="00491BE7">
          <w:pPr>
            <w:pStyle w:val="TM2"/>
            <w:tabs>
              <w:tab w:val="right" w:leader="dot" w:pos="9060"/>
            </w:tabs>
            <w:rPr>
              <w:rStyle w:val="Lienhypertexte"/>
              <w:noProof/>
            </w:rPr>
          </w:pPr>
          <w:hyperlink w:anchor="_Toc138345830" w:history="1">
            <w:r w:rsidR="00DD69D4" w:rsidRPr="007A46A3">
              <w:rPr>
                <w:rStyle w:val="Lienhypertexte"/>
                <w:noProof/>
              </w:rPr>
              <w:t>5.2 CAS PARTICULIER DES HORAIRES DE FERMETURE LES SOIRS D’EXPLOITATION</w:t>
            </w:r>
            <w:r w:rsidR="00DD69D4">
              <w:rPr>
                <w:noProof/>
                <w:webHidden/>
              </w:rPr>
              <w:tab/>
            </w:r>
            <w:r w:rsidR="00DD69D4">
              <w:rPr>
                <w:noProof/>
                <w:webHidden/>
              </w:rPr>
              <w:fldChar w:fldCharType="begin"/>
            </w:r>
            <w:r w:rsidR="00DD69D4">
              <w:rPr>
                <w:noProof/>
                <w:webHidden/>
              </w:rPr>
              <w:instrText xml:space="preserve"> PAGEREF _Toc138345830 \h </w:instrText>
            </w:r>
            <w:r w:rsidR="00DD69D4">
              <w:rPr>
                <w:noProof/>
                <w:webHidden/>
              </w:rPr>
            </w:r>
            <w:r w:rsidR="00DD69D4">
              <w:rPr>
                <w:noProof/>
                <w:webHidden/>
              </w:rPr>
              <w:fldChar w:fldCharType="separate"/>
            </w:r>
            <w:r w:rsidR="005A593F">
              <w:rPr>
                <w:noProof/>
                <w:webHidden/>
              </w:rPr>
              <w:t>39</w:t>
            </w:r>
            <w:r w:rsidR="00DD69D4">
              <w:rPr>
                <w:noProof/>
                <w:webHidden/>
              </w:rPr>
              <w:fldChar w:fldCharType="end"/>
            </w:r>
          </w:hyperlink>
        </w:p>
        <w:p w14:paraId="7D027942" w14:textId="77777777" w:rsidR="00DD69D4" w:rsidRPr="00DD69D4" w:rsidRDefault="00DD69D4" w:rsidP="00DD69D4">
          <w:pPr>
            <w:rPr>
              <w:noProof/>
            </w:rPr>
          </w:pPr>
        </w:p>
        <w:p w14:paraId="508C6CD3" w14:textId="6C9335F2" w:rsidR="00DD69D4" w:rsidRDefault="00491BE7">
          <w:pPr>
            <w:pStyle w:val="TM1"/>
            <w:tabs>
              <w:tab w:val="right" w:leader="dot" w:pos="9060"/>
            </w:tabs>
            <w:rPr>
              <w:rFonts w:eastAsiaTheme="minorEastAsia"/>
              <w:noProof/>
              <w:lang w:eastAsia="fr-FR"/>
            </w:rPr>
          </w:pPr>
          <w:hyperlink w:anchor="_Toc138345831" w:history="1">
            <w:r w:rsidR="00DD69D4" w:rsidRPr="007A46A3">
              <w:rPr>
                <w:rStyle w:val="Lienhypertexte"/>
                <w:noProof/>
              </w:rPr>
              <w:t>6</w:t>
            </w:r>
            <w:r w:rsidR="00DD69D4">
              <w:rPr>
                <w:rStyle w:val="Lienhypertexte"/>
                <w:noProof/>
              </w:rPr>
              <w:t xml:space="preserve">. </w:t>
            </w:r>
            <w:r w:rsidR="00DD69D4" w:rsidRPr="007A46A3">
              <w:rPr>
                <w:rStyle w:val="Lienhypertexte"/>
                <w:noProof/>
              </w:rPr>
              <w:t>MISSIONS ET DEPLACEMENTS</w:t>
            </w:r>
            <w:r w:rsidR="00DD69D4">
              <w:rPr>
                <w:noProof/>
                <w:webHidden/>
              </w:rPr>
              <w:tab/>
            </w:r>
            <w:r w:rsidR="00DD69D4">
              <w:rPr>
                <w:noProof/>
                <w:webHidden/>
              </w:rPr>
              <w:fldChar w:fldCharType="begin"/>
            </w:r>
            <w:r w:rsidR="00DD69D4">
              <w:rPr>
                <w:noProof/>
                <w:webHidden/>
              </w:rPr>
              <w:instrText xml:space="preserve"> PAGEREF _Toc138345831 \h </w:instrText>
            </w:r>
            <w:r w:rsidR="00DD69D4">
              <w:rPr>
                <w:noProof/>
                <w:webHidden/>
              </w:rPr>
            </w:r>
            <w:r w:rsidR="00DD69D4">
              <w:rPr>
                <w:noProof/>
                <w:webHidden/>
              </w:rPr>
              <w:fldChar w:fldCharType="separate"/>
            </w:r>
            <w:r w:rsidR="005A593F">
              <w:rPr>
                <w:noProof/>
                <w:webHidden/>
              </w:rPr>
              <w:t>40</w:t>
            </w:r>
            <w:r w:rsidR="00DD69D4">
              <w:rPr>
                <w:noProof/>
                <w:webHidden/>
              </w:rPr>
              <w:fldChar w:fldCharType="end"/>
            </w:r>
          </w:hyperlink>
        </w:p>
        <w:p w14:paraId="3637BE88" w14:textId="6689789A" w:rsidR="00DD69D4" w:rsidRDefault="00491BE7">
          <w:pPr>
            <w:pStyle w:val="TM2"/>
            <w:tabs>
              <w:tab w:val="right" w:leader="dot" w:pos="9060"/>
            </w:tabs>
            <w:rPr>
              <w:rFonts w:eastAsiaTheme="minorEastAsia"/>
              <w:noProof/>
              <w:lang w:eastAsia="fr-FR"/>
            </w:rPr>
          </w:pPr>
          <w:hyperlink w:anchor="_Toc138345832" w:history="1">
            <w:r w:rsidR="00DD69D4" w:rsidRPr="007A46A3">
              <w:rPr>
                <w:rStyle w:val="Lienhypertexte"/>
                <w:noProof/>
              </w:rPr>
              <w:t>6.1 DISPOSITIONS GÉNÉRALES DES MISSIONS ET DÉPLACEMENTS</w:t>
            </w:r>
            <w:r w:rsidR="00DD69D4">
              <w:rPr>
                <w:noProof/>
                <w:webHidden/>
              </w:rPr>
              <w:tab/>
            </w:r>
            <w:r w:rsidR="00DD69D4">
              <w:rPr>
                <w:noProof/>
                <w:webHidden/>
              </w:rPr>
              <w:fldChar w:fldCharType="begin"/>
            </w:r>
            <w:r w:rsidR="00DD69D4">
              <w:rPr>
                <w:noProof/>
                <w:webHidden/>
              </w:rPr>
              <w:instrText xml:space="preserve"> PAGEREF _Toc138345832 \h </w:instrText>
            </w:r>
            <w:r w:rsidR="00DD69D4">
              <w:rPr>
                <w:noProof/>
                <w:webHidden/>
              </w:rPr>
            </w:r>
            <w:r w:rsidR="00DD69D4">
              <w:rPr>
                <w:noProof/>
                <w:webHidden/>
              </w:rPr>
              <w:fldChar w:fldCharType="separate"/>
            </w:r>
            <w:r w:rsidR="005A593F">
              <w:rPr>
                <w:noProof/>
                <w:webHidden/>
              </w:rPr>
              <w:t>40</w:t>
            </w:r>
            <w:r w:rsidR="00DD69D4">
              <w:rPr>
                <w:noProof/>
                <w:webHidden/>
              </w:rPr>
              <w:fldChar w:fldCharType="end"/>
            </w:r>
          </w:hyperlink>
        </w:p>
        <w:p w14:paraId="1395461E" w14:textId="42E4972B" w:rsidR="00DD69D4" w:rsidRDefault="00491BE7">
          <w:pPr>
            <w:pStyle w:val="TM2"/>
            <w:tabs>
              <w:tab w:val="right" w:leader="dot" w:pos="9060"/>
            </w:tabs>
            <w:rPr>
              <w:rFonts w:eastAsiaTheme="minorEastAsia"/>
              <w:noProof/>
              <w:lang w:eastAsia="fr-FR"/>
            </w:rPr>
          </w:pPr>
          <w:hyperlink w:anchor="_Toc138345833" w:history="1">
            <w:r w:rsidR="00DD69D4" w:rsidRPr="007A46A3">
              <w:rPr>
                <w:rStyle w:val="Lienhypertexte"/>
                <w:noProof/>
              </w:rPr>
              <w:t>6.2 ORDRE DE MISSION</w:t>
            </w:r>
            <w:r w:rsidR="00DD69D4">
              <w:rPr>
                <w:noProof/>
                <w:webHidden/>
              </w:rPr>
              <w:tab/>
            </w:r>
            <w:r w:rsidR="00DD69D4">
              <w:rPr>
                <w:noProof/>
                <w:webHidden/>
              </w:rPr>
              <w:fldChar w:fldCharType="begin"/>
            </w:r>
            <w:r w:rsidR="00DD69D4">
              <w:rPr>
                <w:noProof/>
                <w:webHidden/>
              </w:rPr>
              <w:instrText xml:space="preserve"> PAGEREF _Toc138345833 \h </w:instrText>
            </w:r>
            <w:r w:rsidR="00DD69D4">
              <w:rPr>
                <w:noProof/>
                <w:webHidden/>
              </w:rPr>
            </w:r>
            <w:r w:rsidR="00DD69D4">
              <w:rPr>
                <w:noProof/>
                <w:webHidden/>
              </w:rPr>
              <w:fldChar w:fldCharType="separate"/>
            </w:r>
            <w:r w:rsidR="005A593F">
              <w:rPr>
                <w:noProof/>
                <w:webHidden/>
              </w:rPr>
              <w:t>40</w:t>
            </w:r>
            <w:r w:rsidR="00DD69D4">
              <w:rPr>
                <w:noProof/>
                <w:webHidden/>
              </w:rPr>
              <w:fldChar w:fldCharType="end"/>
            </w:r>
          </w:hyperlink>
        </w:p>
        <w:p w14:paraId="60AFB727" w14:textId="568823B0" w:rsidR="00DD69D4" w:rsidRDefault="00491BE7">
          <w:pPr>
            <w:pStyle w:val="TM2"/>
            <w:tabs>
              <w:tab w:val="right" w:leader="dot" w:pos="9060"/>
            </w:tabs>
            <w:rPr>
              <w:rFonts w:eastAsiaTheme="minorEastAsia"/>
              <w:noProof/>
              <w:lang w:eastAsia="fr-FR"/>
            </w:rPr>
          </w:pPr>
          <w:hyperlink w:anchor="_Toc138345834" w:history="1">
            <w:r w:rsidR="00DD69D4" w:rsidRPr="007A46A3">
              <w:rPr>
                <w:rStyle w:val="Lienhypertexte"/>
                <w:noProof/>
              </w:rPr>
              <w:t>6.3 DÉFINITION DES DÉPLACEMENTS</w:t>
            </w:r>
            <w:r w:rsidR="00DD69D4">
              <w:rPr>
                <w:noProof/>
                <w:webHidden/>
              </w:rPr>
              <w:tab/>
            </w:r>
            <w:r w:rsidR="00DD69D4">
              <w:rPr>
                <w:noProof/>
                <w:webHidden/>
              </w:rPr>
              <w:fldChar w:fldCharType="begin"/>
            </w:r>
            <w:r w:rsidR="00DD69D4">
              <w:rPr>
                <w:noProof/>
                <w:webHidden/>
              </w:rPr>
              <w:instrText xml:space="preserve"> PAGEREF _Toc138345834 \h </w:instrText>
            </w:r>
            <w:r w:rsidR="00DD69D4">
              <w:rPr>
                <w:noProof/>
                <w:webHidden/>
              </w:rPr>
            </w:r>
            <w:r w:rsidR="00DD69D4">
              <w:rPr>
                <w:noProof/>
                <w:webHidden/>
              </w:rPr>
              <w:fldChar w:fldCharType="separate"/>
            </w:r>
            <w:r w:rsidR="005A593F">
              <w:rPr>
                <w:noProof/>
                <w:webHidden/>
              </w:rPr>
              <w:t>40</w:t>
            </w:r>
            <w:r w:rsidR="00DD69D4">
              <w:rPr>
                <w:noProof/>
                <w:webHidden/>
              </w:rPr>
              <w:fldChar w:fldCharType="end"/>
            </w:r>
          </w:hyperlink>
        </w:p>
        <w:p w14:paraId="50122D3B" w14:textId="3FCDF353" w:rsidR="00DD69D4" w:rsidRDefault="00491BE7">
          <w:pPr>
            <w:pStyle w:val="TM2"/>
            <w:tabs>
              <w:tab w:val="right" w:leader="dot" w:pos="9060"/>
            </w:tabs>
            <w:rPr>
              <w:rFonts w:eastAsiaTheme="minorEastAsia"/>
              <w:noProof/>
              <w:lang w:eastAsia="fr-FR"/>
            </w:rPr>
          </w:pPr>
          <w:hyperlink w:anchor="_Toc138345835" w:history="1">
            <w:r w:rsidR="00DD69D4" w:rsidRPr="007A46A3">
              <w:rPr>
                <w:rStyle w:val="Lienhypertexte"/>
                <w:noProof/>
              </w:rPr>
              <w:t>6.4 VISAS ET AUTRES AUTORISATIONS SPÉCIFIQUES</w:t>
            </w:r>
            <w:r w:rsidR="00DD69D4">
              <w:rPr>
                <w:noProof/>
                <w:webHidden/>
              </w:rPr>
              <w:tab/>
            </w:r>
            <w:r w:rsidR="00DD69D4">
              <w:rPr>
                <w:noProof/>
                <w:webHidden/>
              </w:rPr>
              <w:fldChar w:fldCharType="begin"/>
            </w:r>
            <w:r w:rsidR="00DD69D4">
              <w:rPr>
                <w:noProof/>
                <w:webHidden/>
              </w:rPr>
              <w:instrText xml:space="preserve"> PAGEREF _Toc138345835 \h </w:instrText>
            </w:r>
            <w:r w:rsidR="00DD69D4">
              <w:rPr>
                <w:noProof/>
                <w:webHidden/>
              </w:rPr>
            </w:r>
            <w:r w:rsidR="00DD69D4">
              <w:rPr>
                <w:noProof/>
                <w:webHidden/>
              </w:rPr>
              <w:fldChar w:fldCharType="separate"/>
            </w:r>
            <w:r w:rsidR="005A593F">
              <w:rPr>
                <w:noProof/>
                <w:webHidden/>
              </w:rPr>
              <w:t>40</w:t>
            </w:r>
            <w:r w:rsidR="00DD69D4">
              <w:rPr>
                <w:noProof/>
                <w:webHidden/>
              </w:rPr>
              <w:fldChar w:fldCharType="end"/>
            </w:r>
          </w:hyperlink>
        </w:p>
        <w:p w14:paraId="645E1702" w14:textId="5AFC8F91" w:rsidR="00DD69D4" w:rsidRDefault="00491BE7">
          <w:pPr>
            <w:pStyle w:val="TM2"/>
            <w:tabs>
              <w:tab w:val="right" w:leader="dot" w:pos="9060"/>
            </w:tabs>
            <w:rPr>
              <w:rFonts w:eastAsiaTheme="minorEastAsia"/>
              <w:noProof/>
              <w:lang w:eastAsia="fr-FR"/>
            </w:rPr>
          </w:pPr>
          <w:hyperlink w:anchor="_Toc138345836" w:history="1">
            <w:r w:rsidR="00DD69D4" w:rsidRPr="007A46A3">
              <w:rPr>
                <w:rStyle w:val="Lienhypertexte"/>
                <w:noProof/>
              </w:rPr>
              <w:t>6.5 DÉCOMPTES DU TEMPS DE TRAVAIL EN DÉPLACEMENT</w:t>
            </w:r>
            <w:r w:rsidR="00DD69D4">
              <w:rPr>
                <w:noProof/>
                <w:webHidden/>
              </w:rPr>
              <w:tab/>
            </w:r>
            <w:r w:rsidR="00DD69D4">
              <w:rPr>
                <w:noProof/>
                <w:webHidden/>
              </w:rPr>
              <w:fldChar w:fldCharType="begin"/>
            </w:r>
            <w:r w:rsidR="00DD69D4">
              <w:rPr>
                <w:noProof/>
                <w:webHidden/>
              </w:rPr>
              <w:instrText xml:space="preserve"> PAGEREF _Toc138345836 \h </w:instrText>
            </w:r>
            <w:r w:rsidR="00DD69D4">
              <w:rPr>
                <w:noProof/>
                <w:webHidden/>
              </w:rPr>
            </w:r>
            <w:r w:rsidR="00DD69D4">
              <w:rPr>
                <w:noProof/>
                <w:webHidden/>
              </w:rPr>
              <w:fldChar w:fldCharType="separate"/>
            </w:r>
            <w:r w:rsidR="005A593F">
              <w:rPr>
                <w:noProof/>
                <w:webHidden/>
              </w:rPr>
              <w:t>41</w:t>
            </w:r>
            <w:r w:rsidR="00DD69D4">
              <w:rPr>
                <w:noProof/>
                <w:webHidden/>
              </w:rPr>
              <w:fldChar w:fldCharType="end"/>
            </w:r>
          </w:hyperlink>
        </w:p>
        <w:p w14:paraId="08A59B1F" w14:textId="261C9468" w:rsidR="00DD69D4" w:rsidRDefault="00491BE7">
          <w:pPr>
            <w:pStyle w:val="TM3"/>
            <w:tabs>
              <w:tab w:val="right" w:leader="dot" w:pos="9060"/>
            </w:tabs>
            <w:rPr>
              <w:rFonts w:eastAsiaTheme="minorEastAsia"/>
              <w:noProof/>
              <w:lang w:eastAsia="fr-FR"/>
            </w:rPr>
          </w:pPr>
          <w:hyperlink w:anchor="_Toc138345837" w:history="1">
            <w:r w:rsidR="00DD69D4" w:rsidRPr="007A46A3">
              <w:rPr>
                <w:rStyle w:val="Lienhypertexte"/>
                <w:noProof/>
              </w:rPr>
              <w:t>6.5.A Décompte du temps de trajet en temps de travail</w:t>
            </w:r>
            <w:r w:rsidR="00DD69D4">
              <w:rPr>
                <w:noProof/>
                <w:webHidden/>
              </w:rPr>
              <w:tab/>
            </w:r>
            <w:r w:rsidR="00DD69D4">
              <w:rPr>
                <w:noProof/>
                <w:webHidden/>
              </w:rPr>
              <w:fldChar w:fldCharType="begin"/>
            </w:r>
            <w:r w:rsidR="00DD69D4">
              <w:rPr>
                <w:noProof/>
                <w:webHidden/>
              </w:rPr>
              <w:instrText xml:space="preserve"> PAGEREF _Toc138345837 \h </w:instrText>
            </w:r>
            <w:r w:rsidR="00DD69D4">
              <w:rPr>
                <w:noProof/>
                <w:webHidden/>
              </w:rPr>
            </w:r>
            <w:r w:rsidR="00DD69D4">
              <w:rPr>
                <w:noProof/>
                <w:webHidden/>
              </w:rPr>
              <w:fldChar w:fldCharType="separate"/>
            </w:r>
            <w:r w:rsidR="005A593F">
              <w:rPr>
                <w:noProof/>
                <w:webHidden/>
              </w:rPr>
              <w:t>41</w:t>
            </w:r>
            <w:r w:rsidR="00DD69D4">
              <w:rPr>
                <w:noProof/>
                <w:webHidden/>
              </w:rPr>
              <w:fldChar w:fldCharType="end"/>
            </w:r>
          </w:hyperlink>
        </w:p>
        <w:p w14:paraId="543C9D3F" w14:textId="31760E62" w:rsidR="00DD69D4" w:rsidRDefault="00491BE7">
          <w:pPr>
            <w:pStyle w:val="TM3"/>
            <w:tabs>
              <w:tab w:val="right" w:leader="dot" w:pos="9060"/>
            </w:tabs>
            <w:rPr>
              <w:rFonts w:eastAsiaTheme="minorEastAsia"/>
              <w:noProof/>
              <w:lang w:eastAsia="fr-FR"/>
            </w:rPr>
          </w:pPr>
          <w:hyperlink w:anchor="_Toc138345838" w:history="1">
            <w:r w:rsidR="00DD69D4" w:rsidRPr="007A46A3">
              <w:rPr>
                <w:rStyle w:val="Lienhypertexte"/>
                <w:noProof/>
              </w:rPr>
              <w:t>6.5.B Cas de décompte forfaitaire du temps de travail en déplacement et grand déplacement avec nuitée(s)</w:t>
            </w:r>
            <w:r w:rsidR="00DD69D4">
              <w:rPr>
                <w:noProof/>
                <w:webHidden/>
              </w:rPr>
              <w:tab/>
            </w:r>
            <w:r w:rsidR="00DD69D4">
              <w:rPr>
                <w:noProof/>
                <w:webHidden/>
              </w:rPr>
              <w:fldChar w:fldCharType="begin"/>
            </w:r>
            <w:r w:rsidR="00DD69D4">
              <w:rPr>
                <w:noProof/>
                <w:webHidden/>
              </w:rPr>
              <w:instrText xml:space="preserve"> PAGEREF _Toc138345838 \h </w:instrText>
            </w:r>
            <w:r w:rsidR="00DD69D4">
              <w:rPr>
                <w:noProof/>
                <w:webHidden/>
              </w:rPr>
            </w:r>
            <w:r w:rsidR="00DD69D4">
              <w:rPr>
                <w:noProof/>
                <w:webHidden/>
              </w:rPr>
              <w:fldChar w:fldCharType="separate"/>
            </w:r>
            <w:r w:rsidR="005A593F">
              <w:rPr>
                <w:noProof/>
                <w:webHidden/>
              </w:rPr>
              <w:t>41</w:t>
            </w:r>
            <w:r w:rsidR="00DD69D4">
              <w:rPr>
                <w:noProof/>
                <w:webHidden/>
              </w:rPr>
              <w:fldChar w:fldCharType="end"/>
            </w:r>
          </w:hyperlink>
        </w:p>
        <w:p w14:paraId="34696170" w14:textId="19128CB6" w:rsidR="00DD69D4" w:rsidRDefault="00491BE7">
          <w:pPr>
            <w:pStyle w:val="TM3"/>
            <w:tabs>
              <w:tab w:val="right" w:leader="dot" w:pos="9060"/>
            </w:tabs>
            <w:rPr>
              <w:rFonts w:eastAsiaTheme="minorEastAsia"/>
              <w:noProof/>
              <w:lang w:eastAsia="fr-FR"/>
            </w:rPr>
          </w:pPr>
          <w:hyperlink w:anchor="_Toc138345839" w:history="1">
            <w:r w:rsidR="00DD69D4" w:rsidRPr="007A46A3">
              <w:rPr>
                <w:rStyle w:val="Lienhypertexte"/>
                <w:noProof/>
              </w:rPr>
              <w:t>6.5.C Temps de repos en grand déplacement avec nuitée(s)</w:t>
            </w:r>
            <w:r w:rsidR="00DD69D4">
              <w:rPr>
                <w:noProof/>
                <w:webHidden/>
              </w:rPr>
              <w:tab/>
            </w:r>
            <w:r w:rsidR="00DD69D4">
              <w:rPr>
                <w:noProof/>
                <w:webHidden/>
              </w:rPr>
              <w:fldChar w:fldCharType="begin"/>
            </w:r>
            <w:r w:rsidR="00DD69D4">
              <w:rPr>
                <w:noProof/>
                <w:webHidden/>
              </w:rPr>
              <w:instrText xml:space="preserve"> PAGEREF _Toc138345839 \h </w:instrText>
            </w:r>
            <w:r w:rsidR="00DD69D4">
              <w:rPr>
                <w:noProof/>
                <w:webHidden/>
              </w:rPr>
            </w:r>
            <w:r w:rsidR="00DD69D4">
              <w:rPr>
                <w:noProof/>
                <w:webHidden/>
              </w:rPr>
              <w:fldChar w:fldCharType="separate"/>
            </w:r>
            <w:r w:rsidR="005A593F">
              <w:rPr>
                <w:noProof/>
                <w:webHidden/>
              </w:rPr>
              <w:t>42</w:t>
            </w:r>
            <w:r w:rsidR="00DD69D4">
              <w:rPr>
                <w:noProof/>
                <w:webHidden/>
              </w:rPr>
              <w:fldChar w:fldCharType="end"/>
            </w:r>
          </w:hyperlink>
        </w:p>
        <w:p w14:paraId="49CBE093" w14:textId="77ACE40D" w:rsidR="00DD69D4" w:rsidRDefault="00491BE7">
          <w:pPr>
            <w:pStyle w:val="TM2"/>
            <w:tabs>
              <w:tab w:val="right" w:leader="dot" w:pos="9060"/>
            </w:tabs>
            <w:rPr>
              <w:rFonts w:eastAsiaTheme="minorEastAsia"/>
              <w:noProof/>
              <w:lang w:eastAsia="fr-FR"/>
            </w:rPr>
          </w:pPr>
          <w:hyperlink w:anchor="_Toc138345840" w:history="1">
            <w:r w:rsidR="00DD69D4" w:rsidRPr="007A46A3">
              <w:rPr>
                <w:rStyle w:val="Lienhypertexte"/>
                <w:noProof/>
              </w:rPr>
              <w:t>6.6 CONDITIONS DE TRANSPORTS, HÉBERGEMENTS ET REPAS EN DÉPLACEMENT</w:t>
            </w:r>
            <w:r w:rsidR="00DD69D4">
              <w:rPr>
                <w:noProof/>
                <w:webHidden/>
              </w:rPr>
              <w:tab/>
            </w:r>
            <w:r w:rsidR="00DD69D4">
              <w:rPr>
                <w:noProof/>
                <w:webHidden/>
              </w:rPr>
              <w:fldChar w:fldCharType="begin"/>
            </w:r>
            <w:r w:rsidR="00DD69D4">
              <w:rPr>
                <w:noProof/>
                <w:webHidden/>
              </w:rPr>
              <w:instrText xml:space="preserve"> PAGEREF _Toc138345840 \h </w:instrText>
            </w:r>
            <w:r w:rsidR="00DD69D4">
              <w:rPr>
                <w:noProof/>
                <w:webHidden/>
              </w:rPr>
            </w:r>
            <w:r w:rsidR="00DD69D4">
              <w:rPr>
                <w:noProof/>
                <w:webHidden/>
              </w:rPr>
              <w:fldChar w:fldCharType="separate"/>
            </w:r>
            <w:r w:rsidR="005A593F">
              <w:rPr>
                <w:noProof/>
                <w:webHidden/>
              </w:rPr>
              <w:t>42</w:t>
            </w:r>
            <w:r w:rsidR="00DD69D4">
              <w:rPr>
                <w:noProof/>
                <w:webHidden/>
              </w:rPr>
              <w:fldChar w:fldCharType="end"/>
            </w:r>
          </w:hyperlink>
        </w:p>
        <w:p w14:paraId="2D734DE8" w14:textId="3EB5C0EE" w:rsidR="00DD69D4" w:rsidRDefault="00491BE7">
          <w:pPr>
            <w:pStyle w:val="TM3"/>
            <w:tabs>
              <w:tab w:val="right" w:leader="dot" w:pos="9060"/>
            </w:tabs>
            <w:rPr>
              <w:rFonts w:eastAsiaTheme="minorEastAsia"/>
              <w:noProof/>
              <w:lang w:eastAsia="fr-FR"/>
            </w:rPr>
          </w:pPr>
          <w:hyperlink w:anchor="_Toc138345841" w:history="1">
            <w:r w:rsidR="00DD69D4" w:rsidRPr="007A46A3">
              <w:rPr>
                <w:rStyle w:val="Lienhypertexte"/>
                <w:noProof/>
              </w:rPr>
              <w:t>6.6.A Modalités de transports</w:t>
            </w:r>
            <w:r w:rsidR="00DD69D4">
              <w:rPr>
                <w:noProof/>
                <w:webHidden/>
              </w:rPr>
              <w:tab/>
            </w:r>
            <w:r w:rsidR="00DD69D4">
              <w:rPr>
                <w:noProof/>
                <w:webHidden/>
              </w:rPr>
              <w:fldChar w:fldCharType="begin"/>
            </w:r>
            <w:r w:rsidR="00DD69D4">
              <w:rPr>
                <w:noProof/>
                <w:webHidden/>
              </w:rPr>
              <w:instrText xml:space="preserve"> PAGEREF _Toc138345841 \h </w:instrText>
            </w:r>
            <w:r w:rsidR="00DD69D4">
              <w:rPr>
                <w:noProof/>
                <w:webHidden/>
              </w:rPr>
            </w:r>
            <w:r w:rsidR="00DD69D4">
              <w:rPr>
                <w:noProof/>
                <w:webHidden/>
              </w:rPr>
              <w:fldChar w:fldCharType="separate"/>
            </w:r>
            <w:r w:rsidR="005A593F">
              <w:rPr>
                <w:noProof/>
                <w:webHidden/>
              </w:rPr>
              <w:t>42</w:t>
            </w:r>
            <w:r w:rsidR="00DD69D4">
              <w:rPr>
                <w:noProof/>
                <w:webHidden/>
              </w:rPr>
              <w:fldChar w:fldCharType="end"/>
            </w:r>
          </w:hyperlink>
        </w:p>
        <w:p w14:paraId="3B808357" w14:textId="5DB74E30" w:rsidR="00DD69D4" w:rsidRDefault="00491BE7">
          <w:pPr>
            <w:pStyle w:val="TM3"/>
            <w:tabs>
              <w:tab w:val="right" w:leader="dot" w:pos="9060"/>
            </w:tabs>
            <w:rPr>
              <w:rFonts w:eastAsiaTheme="minorEastAsia"/>
              <w:noProof/>
              <w:lang w:eastAsia="fr-FR"/>
            </w:rPr>
          </w:pPr>
          <w:hyperlink w:anchor="_Toc138345842" w:history="1">
            <w:r w:rsidR="00DD69D4" w:rsidRPr="007A46A3">
              <w:rPr>
                <w:rStyle w:val="Lienhypertexte"/>
                <w:noProof/>
              </w:rPr>
              <w:t>6.6.B Modalités d’hébergement</w:t>
            </w:r>
            <w:r w:rsidR="00DD69D4">
              <w:rPr>
                <w:noProof/>
                <w:webHidden/>
              </w:rPr>
              <w:tab/>
            </w:r>
            <w:r w:rsidR="00DD69D4">
              <w:rPr>
                <w:noProof/>
                <w:webHidden/>
              </w:rPr>
              <w:fldChar w:fldCharType="begin"/>
            </w:r>
            <w:r w:rsidR="00DD69D4">
              <w:rPr>
                <w:noProof/>
                <w:webHidden/>
              </w:rPr>
              <w:instrText xml:space="preserve"> PAGEREF _Toc138345842 \h </w:instrText>
            </w:r>
            <w:r w:rsidR="00DD69D4">
              <w:rPr>
                <w:noProof/>
                <w:webHidden/>
              </w:rPr>
            </w:r>
            <w:r w:rsidR="00DD69D4">
              <w:rPr>
                <w:noProof/>
                <w:webHidden/>
              </w:rPr>
              <w:fldChar w:fldCharType="separate"/>
            </w:r>
            <w:r w:rsidR="005A593F">
              <w:rPr>
                <w:noProof/>
                <w:webHidden/>
              </w:rPr>
              <w:t>43</w:t>
            </w:r>
            <w:r w:rsidR="00DD69D4">
              <w:rPr>
                <w:noProof/>
                <w:webHidden/>
              </w:rPr>
              <w:fldChar w:fldCharType="end"/>
            </w:r>
          </w:hyperlink>
        </w:p>
        <w:p w14:paraId="4C3B7413" w14:textId="5C3F7E92" w:rsidR="00DD69D4" w:rsidRDefault="00491BE7">
          <w:pPr>
            <w:pStyle w:val="TM3"/>
            <w:tabs>
              <w:tab w:val="right" w:leader="dot" w:pos="9060"/>
            </w:tabs>
            <w:rPr>
              <w:rStyle w:val="Lienhypertexte"/>
              <w:noProof/>
            </w:rPr>
          </w:pPr>
          <w:hyperlink w:anchor="_Toc138345843" w:history="1">
            <w:r w:rsidR="00DD69D4" w:rsidRPr="007A46A3">
              <w:rPr>
                <w:rStyle w:val="Lienhypertexte"/>
                <w:noProof/>
              </w:rPr>
              <w:t>6.6.C Modalités de repas en déplacement</w:t>
            </w:r>
            <w:r w:rsidR="00DD69D4">
              <w:rPr>
                <w:noProof/>
                <w:webHidden/>
              </w:rPr>
              <w:tab/>
            </w:r>
            <w:r w:rsidR="00DD69D4">
              <w:rPr>
                <w:noProof/>
                <w:webHidden/>
              </w:rPr>
              <w:fldChar w:fldCharType="begin"/>
            </w:r>
            <w:r w:rsidR="00DD69D4">
              <w:rPr>
                <w:noProof/>
                <w:webHidden/>
              </w:rPr>
              <w:instrText xml:space="preserve"> PAGEREF _Toc138345843 \h </w:instrText>
            </w:r>
            <w:r w:rsidR="00DD69D4">
              <w:rPr>
                <w:noProof/>
                <w:webHidden/>
              </w:rPr>
            </w:r>
            <w:r w:rsidR="00DD69D4">
              <w:rPr>
                <w:noProof/>
                <w:webHidden/>
              </w:rPr>
              <w:fldChar w:fldCharType="separate"/>
            </w:r>
            <w:r w:rsidR="005A593F">
              <w:rPr>
                <w:noProof/>
                <w:webHidden/>
              </w:rPr>
              <w:t>43</w:t>
            </w:r>
            <w:r w:rsidR="00DD69D4">
              <w:rPr>
                <w:noProof/>
                <w:webHidden/>
              </w:rPr>
              <w:fldChar w:fldCharType="end"/>
            </w:r>
          </w:hyperlink>
        </w:p>
        <w:p w14:paraId="1EB96759" w14:textId="77777777" w:rsidR="00DD69D4" w:rsidRPr="00DD69D4" w:rsidRDefault="00DD69D4" w:rsidP="00DD69D4">
          <w:pPr>
            <w:rPr>
              <w:noProof/>
            </w:rPr>
          </w:pPr>
        </w:p>
        <w:p w14:paraId="1FE0E415" w14:textId="0AE79FE7" w:rsidR="00DD69D4" w:rsidRDefault="00491BE7">
          <w:pPr>
            <w:pStyle w:val="TM1"/>
            <w:tabs>
              <w:tab w:val="right" w:leader="dot" w:pos="9060"/>
            </w:tabs>
            <w:rPr>
              <w:rFonts w:eastAsiaTheme="minorEastAsia"/>
              <w:noProof/>
              <w:lang w:eastAsia="fr-FR"/>
            </w:rPr>
          </w:pPr>
          <w:hyperlink w:anchor="_Toc138345844" w:history="1">
            <w:r w:rsidR="00DD69D4" w:rsidRPr="007A46A3">
              <w:rPr>
                <w:rStyle w:val="Lienhypertexte"/>
                <w:noProof/>
              </w:rPr>
              <w:t>7</w:t>
            </w:r>
            <w:r w:rsidR="00DD69D4">
              <w:rPr>
                <w:rStyle w:val="Lienhypertexte"/>
                <w:noProof/>
              </w:rPr>
              <w:t>.</w:t>
            </w:r>
            <w:r w:rsidR="00DD69D4" w:rsidRPr="007A46A3">
              <w:rPr>
                <w:rStyle w:val="Lienhypertexte"/>
                <w:noProof/>
              </w:rPr>
              <w:t xml:space="preserve"> Politique sociale</w:t>
            </w:r>
            <w:r w:rsidR="00DD69D4">
              <w:rPr>
                <w:noProof/>
                <w:webHidden/>
              </w:rPr>
              <w:tab/>
            </w:r>
            <w:r w:rsidR="00DD69D4">
              <w:rPr>
                <w:noProof/>
                <w:webHidden/>
              </w:rPr>
              <w:fldChar w:fldCharType="begin"/>
            </w:r>
            <w:r w:rsidR="00DD69D4">
              <w:rPr>
                <w:noProof/>
                <w:webHidden/>
              </w:rPr>
              <w:instrText xml:space="preserve"> PAGEREF _Toc138345844 \h </w:instrText>
            </w:r>
            <w:r w:rsidR="00DD69D4">
              <w:rPr>
                <w:noProof/>
                <w:webHidden/>
              </w:rPr>
            </w:r>
            <w:r w:rsidR="00DD69D4">
              <w:rPr>
                <w:noProof/>
                <w:webHidden/>
              </w:rPr>
              <w:fldChar w:fldCharType="separate"/>
            </w:r>
            <w:r w:rsidR="005A593F">
              <w:rPr>
                <w:noProof/>
                <w:webHidden/>
              </w:rPr>
              <w:t>44</w:t>
            </w:r>
            <w:r w:rsidR="00DD69D4">
              <w:rPr>
                <w:noProof/>
                <w:webHidden/>
              </w:rPr>
              <w:fldChar w:fldCharType="end"/>
            </w:r>
          </w:hyperlink>
        </w:p>
        <w:p w14:paraId="119AB1AE" w14:textId="72EE13DE" w:rsidR="00DD69D4" w:rsidRDefault="00491BE7">
          <w:pPr>
            <w:pStyle w:val="TM2"/>
            <w:tabs>
              <w:tab w:val="right" w:leader="dot" w:pos="9060"/>
            </w:tabs>
            <w:rPr>
              <w:rFonts w:eastAsiaTheme="minorEastAsia"/>
              <w:noProof/>
              <w:lang w:eastAsia="fr-FR"/>
            </w:rPr>
          </w:pPr>
          <w:hyperlink w:anchor="_Toc138345845" w:history="1">
            <w:r w:rsidR="00DD69D4" w:rsidRPr="007A46A3">
              <w:rPr>
                <w:rStyle w:val="Lienhypertexte"/>
                <w:noProof/>
              </w:rPr>
              <w:t>7.1 ENTRETIEN ANNUEL D'ÉVALUATION</w:t>
            </w:r>
            <w:r w:rsidR="00DD69D4">
              <w:rPr>
                <w:noProof/>
                <w:webHidden/>
              </w:rPr>
              <w:tab/>
            </w:r>
            <w:r w:rsidR="00DD69D4">
              <w:rPr>
                <w:noProof/>
                <w:webHidden/>
              </w:rPr>
              <w:fldChar w:fldCharType="begin"/>
            </w:r>
            <w:r w:rsidR="00DD69D4">
              <w:rPr>
                <w:noProof/>
                <w:webHidden/>
              </w:rPr>
              <w:instrText xml:space="preserve"> PAGEREF _Toc138345845 \h </w:instrText>
            </w:r>
            <w:r w:rsidR="00DD69D4">
              <w:rPr>
                <w:noProof/>
                <w:webHidden/>
              </w:rPr>
            </w:r>
            <w:r w:rsidR="00DD69D4">
              <w:rPr>
                <w:noProof/>
                <w:webHidden/>
              </w:rPr>
              <w:fldChar w:fldCharType="separate"/>
            </w:r>
            <w:r w:rsidR="005A593F">
              <w:rPr>
                <w:noProof/>
                <w:webHidden/>
              </w:rPr>
              <w:t>44</w:t>
            </w:r>
            <w:r w:rsidR="00DD69D4">
              <w:rPr>
                <w:noProof/>
                <w:webHidden/>
              </w:rPr>
              <w:fldChar w:fldCharType="end"/>
            </w:r>
          </w:hyperlink>
        </w:p>
        <w:p w14:paraId="769F0E97" w14:textId="327D1945" w:rsidR="00DD69D4" w:rsidRDefault="00491BE7">
          <w:pPr>
            <w:pStyle w:val="TM2"/>
            <w:tabs>
              <w:tab w:val="right" w:leader="dot" w:pos="9060"/>
            </w:tabs>
            <w:rPr>
              <w:rFonts w:eastAsiaTheme="minorEastAsia"/>
              <w:noProof/>
              <w:lang w:eastAsia="fr-FR"/>
            </w:rPr>
          </w:pPr>
          <w:hyperlink w:anchor="_Toc138345846" w:history="1">
            <w:r w:rsidR="00DD69D4" w:rsidRPr="007A46A3">
              <w:rPr>
                <w:rStyle w:val="Lienhypertexte"/>
                <w:noProof/>
              </w:rPr>
              <w:t>7.2 ENTRETIEN PROFESSIONNEL</w:t>
            </w:r>
            <w:r w:rsidR="00DD69D4">
              <w:rPr>
                <w:noProof/>
                <w:webHidden/>
              </w:rPr>
              <w:tab/>
            </w:r>
            <w:r w:rsidR="00DD69D4">
              <w:rPr>
                <w:noProof/>
                <w:webHidden/>
              </w:rPr>
              <w:fldChar w:fldCharType="begin"/>
            </w:r>
            <w:r w:rsidR="00DD69D4">
              <w:rPr>
                <w:noProof/>
                <w:webHidden/>
              </w:rPr>
              <w:instrText xml:space="preserve"> PAGEREF _Toc138345846 \h </w:instrText>
            </w:r>
            <w:r w:rsidR="00DD69D4">
              <w:rPr>
                <w:noProof/>
                <w:webHidden/>
              </w:rPr>
            </w:r>
            <w:r w:rsidR="00DD69D4">
              <w:rPr>
                <w:noProof/>
                <w:webHidden/>
              </w:rPr>
              <w:fldChar w:fldCharType="separate"/>
            </w:r>
            <w:r w:rsidR="005A593F">
              <w:rPr>
                <w:noProof/>
                <w:webHidden/>
              </w:rPr>
              <w:t>44</w:t>
            </w:r>
            <w:r w:rsidR="00DD69D4">
              <w:rPr>
                <w:noProof/>
                <w:webHidden/>
              </w:rPr>
              <w:fldChar w:fldCharType="end"/>
            </w:r>
          </w:hyperlink>
        </w:p>
        <w:p w14:paraId="4EFFA167" w14:textId="043F3C05" w:rsidR="00DD69D4" w:rsidRDefault="00491BE7">
          <w:pPr>
            <w:pStyle w:val="TM2"/>
            <w:tabs>
              <w:tab w:val="right" w:leader="dot" w:pos="9060"/>
            </w:tabs>
            <w:rPr>
              <w:rFonts w:eastAsiaTheme="minorEastAsia"/>
              <w:noProof/>
              <w:lang w:eastAsia="fr-FR"/>
            </w:rPr>
          </w:pPr>
          <w:hyperlink w:anchor="_Toc138345847" w:history="1">
            <w:r w:rsidR="00DD69D4" w:rsidRPr="007A46A3">
              <w:rPr>
                <w:rStyle w:val="Lienhypertexte"/>
                <w:noProof/>
              </w:rPr>
              <w:t>7.3 DROIT À LA FORMATION</w:t>
            </w:r>
            <w:r w:rsidR="00DD69D4">
              <w:rPr>
                <w:noProof/>
                <w:webHidden/>
              </w:rPr>
              <w:tab/>
            </w:r>
            <w:r w:rsidR="00DD69D4">
              <w:rPr>
                <w:noProof/>
                <w:webHidden/>
              </w:rPr>
              <w:fldChar w:fldCharType="begin"/>
            </w:r>
            <w:r w:rsidR="00DD69D4">
              <w:rPr>
                <w:noProof/>
                <w:webHidden/>
              </w:rPr>
              <w:instrText xml:space="preserve"> PAGEREF _Toc138345847 \h </w:instrText>
            </w:r>
            <w:r w:rsidR="00DD69D4">
              <w:rPr>
                <w:noProof/>
                <w:webHidden/>
              </w:rPr>
            </w:r>
            <w:r w:rsidR="00DD69D4">
              <w:rPr>
                <w:noProof/>
                <w:webHidden/>
              </w:rPr>
              <w:fldChar w:fldCharType="separate"/>
            </w:r>
            <w:r w:rsidR="005A593F">
              <w:rPr>
                <w:noProof/>
                <w:webHidden/>
              </w:rPr>
              <w:t>44</w:t>
            </w:r>
            <w:r w:rsidR="00DD69D4">
              <w:rPr>
                <w:noProof/>
                <w:webHidden/>
              </w:rPr>
              <w:fldChar w:fldCharType="end"/>
            </w:r>
          </w:hyperlink>
        </w:p>
        <w:p w14:paraId="3FDFD1A5" w14:textId="08EE3807" w:rsidR="00DD69D4" w:rsidRDefault="00491BE7">
          <w:pPr>
            <w:pStyle w:val="TM2"/>
            <w:tabs>
              <w:tab w:val="right" w:leader="dot" w:pos="9060"/>
            </w:tabs>
            <w:rPr>
              <w:rFonts w:eastAsiaTheme="minorEastAsia"/>
              <w:noProof/>
              <w:lang w:eastAsia="fr-FR"/>
            </w:rPr>
          </w:pPr>
          <w:hyperlink w:anchor="_Toc138345848" w:history="1">
            <w:r w:rsidR="00DD69D4" w:rsidRPr="007A46A3">
              <w:rPr>
                <w:rStyle w:val="Lienhypertexte"/>
                <w:noProof/>
              </w:rPr>
              <w:t>7.4 DROIT À LA DÉCONNEXION</w:t>
            </w:r>
            <w:r w:rsidR="00DD69D4">
              <w:rPr>
                <w:noProof/>
                <w:webHidden/>
              </w:rPr>
              <w:tab/>
            </w:r>
            <w:r w:rsidR="00DD69D4">
              <w:rPr>
                <w:noProof/>
                <w:webHidden/>
              </w:rPr>
              <w:fldChar w:fldCharType="begin"/>
            </w:r>
            <w:r w:rsidR="00DD69D4">
              <w:rPr>
                <w:noProof/>
                <w:webHidden/>
              </w:rPr>
              <w:instrText xml:space="preserve"> PAGEREF _Toc138345848 \h </w:instrText>
            </w:r>
            <w:r w:rsidR="00DD69D4">
              <w:rPr>
                <w:noProof/>
                <w:webHidden/>
              </w:rPr>
            </w:r>
            <w:r w:rsidR="00DD69D4">
              <w:rPr>
                <w:noProof/>
                <w:webHidden/>
              </w:rPr>
              <w:fldChar w:fldCharType="separate"/>
            </w:r>
            <w:r w:rsidR="005A593F">
              <w:rPr>
                <w:noProof/>
                <w:webHidden/>
              </w:rPr>
              <w:t>44</w:t>
            </w:r>
            <w:r w:rsidR="00DD69D4">
              <w:rPr>
                <w:noProof/>
                <w:webHidden/>
              </w:rPr>
              <w:fldChar w:fldCharType="end"/>
            </w:r>
          </w:hyperlink>
        </w:p>
        <w:p w14:paraId="087A8FFF" w14:textId="35E81E77" w:rsidR="00DD69D4" w:rsidRDefault="00491BE7">
          <w:pPr>
            <w:pStyle w:val="TM2"/>
            <w:tabs>
              <w:tab w:val="right" w:leader="dot" w:pos="9060"/>
            </w:tabs>
            <w:rPr>
              <w:rFonts w:eastAsiaTheme="minorEastAsia"/>
              <w:noProof/>
              <w:lang w:eastAsia="fr-FR"/>
            </w:rPr>
          </w:pPr>
          <w:hyperlink w:anchor="_Toc138345849" w:history="1">
            <w:r w:rsidR="00DD69D4" w:rsidRPr="007A46A3">
              <w:rPr>
                <w:rStyle w:val="Lienhypertexte"/>
                <w:noProof/>
              </w:rPr>
              <w:t>7.5 PRÉVENTION DES RISQUES PROFESSIONNELS / BIEN ÊTRE ET ÉCOUTE DU SALARIÉ</w:t>
            </w:r>
            <w:r w:rsidR="00DD69D4">
              <w:rPr>
                <w:noProof/>
                <w:webHidden/>
              </w:rPr>
              <w:tab/>
            </w:r>
            <w:r w:rsidR="00DD69D4">
              <w:rPr>
                <w:noProof/>
                <w:webHidden/>
              </w:rPr>
              <w:fldChar w:fldCharType="begin"/>
            </w:r>
            <w:r w:rsidR="00DD69D4">
              <w:rPr>
                <w:noProof/>
                <w:webHidden/>
              </w:rPr>
              <w:instrText xml:space="preserve"> PAGEREF _Toc138345849 \h </w:instrText>
            </w:r>
            <w:r w:rsidR="00DD69D4">
              <w:rPr>
                <w:noProof/>
                <w:webHidden/>
              </w:rPr>
            </w:r>
            <w:r w:rsidR="00DD69D4">
              <w:rPr>
                <w:noProof/>
                <w:webHidden/>
              </w:rPr>
              <w:fldChar w:fldCharType="separate"/>
            </w:r>
            <w:r w:rsidR="005A593F">
              <w:rPr>
                <w:noProof/>
                <w:webHidden/>
              </w:rPr>
              <w:t>45</w:t>
            </w:r>
            <w:r w:rsidR="00DD69D4">
              <w:rPr>
                <w:noProof/>
                <w:webHidden/>
              </w:rPr>
              <w:fldChar w:fldCharType="end"/>
            </w:r>
          </w:hyperlink>
        </w:p>
        <w:p w14:paraId="60F2D013" w14:textId="24E57E5E" w:rsidR="00DD69D4" w:rsidRDefault="00491BE7">
          <w:pPr>
            <w:pStyle w:val="TM2"/>
            <w:tabs>
              <w:tab w:val="right" w:leader="dot" w:pos="9060"/>
            </w:tabs>
            <w:rPr>
              <w:rFonts w:eastAsiaTheme="minorEastAsia"/>
              <w:noProof/>
              <w:lang w:eastAsia="fr-FR"/>
            </w:rPr>
          </w:pPr>
          <w:hyperlink w:anchor="_Toc138345850" w:history="1">
            <w:r w:rsidR="00DD69D4" w:rsidRPr="007A46A3">
              <w:rPr>
                <w:rStyle w:val="Lienhypertexte"/>
                <w:noProof/>
              </w:rPr>
              <w:t>7.6 VHSS &amp; ÉGALITÉ FEMMES/HOMMES</w:t>
            </w:r>
            <w:r w:rsidR="00DD69D4">
              <w:rPr>
                <w:noProof/>
                <w:webHidden/>
              </w:rPr>
              <w:tab/>
            </w:r>
            <w:r w:rsidR="00DD69D4">
              <w:rPr>
                <w:noProof/>
                <w:webHidden/>
              </w:rPr>
              <w:fldChar w:fldCharType="begin"/>
            </w:r>
            <w:r w:rsidR="00DD69D4">
              <w:rPr>
                <w:noProof/>
                <w:webHidden/>
              </w:rPr>
              <w:instrText xml:space="preserve"> PAGEREF _Toc138345850 \h </w:instrText>
            </w:r>
            <w:r w:rsidR="00DD69D4">
              <w:rPr>
                <w:noProof/>
                <w:webHidden/>
              </w:rPr>
            </w:r>
            <w:r w:rsidR="00DD69D4">
              <w:rPr>
                <w:noProof/>
                <w:webHidden/>
              </w:rPr>
              <w:fldChar w:fldCharType="separate"/>
            </w:r>
            <w:r w:rsidR="005A593F">
              <w:rPr>
                <w:noProof/>
                <w:webHidden/>
              </w:rPr>
              <w:t>45</w:t>
            </w:r>
            <w:r w:rsidR="00DD69D4">
              <w:rPr>
                <w:noProof/>
                <w:webHidden/>
              </w:rPr>
              <w:fldChar w:fldCharType="end"/>
            </w:r>
          </w:hyperlink>
        </w:p>
        <w:p w14:paraId="5E2549B5" w14:textId="132DAC66" w:rsidR="00DD69D4" w:rsidRDefault="00491BE7">
          <w:pPr>
            <w:pStyle w:val="TM2"/>
            <w:tabs>
              <w:tab w:val="right" w:leader="dot" w:pos="9060"/>
            </w:tabs>
            <w:rPr>
              <w:rFonts w:eastAsiaTheme="minorEastAsia"/>
              <w:noProof/>
              <w:lang w:eastAsia="fr-FR"/>
            </w:rPr>
          </w:pPr>
          <w:hyperlink w:anchor="_Toc138345851" w:history="1">
            <w:r w:rsidR="00DD69D4" w:rsidRPr="007A46A3">
              <w:rPr>
                <w:rStyle w:val="Lienhypertexte"/>
                <w:noProof/>
              </w:rPr>
              <w:t>7.7 TÉLÉTRAVAIL</w:t>
            </w:r>
            <w:r w:rsidR="00DD69D4">
              <w:rPr>
                <w:noProof/>
                <w:webHidden/>
              </w:rPr>
              <w:tab/>
            </w:r>
            <w:r w:rsidR="00DD69D4">
              <w:rPr>
                <w:noProof/>
                <w:webHidden/>
              </w:rPr>
              <w:fldChar w:fldCharType="begin"/>
            </w:r>
            <w:r w:rsidR="00DD69D4">
              <w:rPr>
                <w:noProof/>
                <w:webHidden/>
              </w:rPr>
              <w:instrText xml:space="preserve"> PAGEREF _Toc138345851 \h </w:instrText>
            </w:r>
            <w:r w:rsidR="00DD69D4">
              <w:rPr>
                <w:noProof/>
                <w:webHidden/>
              </w:rPr>
            </w:r>
            <w:r w:rsidR="00DD69D4">
              <w:rPr>
                <w:noProof/>
                <w:webHidden/>
              </w:rPr>
              <w:fldChar w:fldCharType="separate"/>
            </w:r>
            <w:r w:rsidR="005A593F">
              <w:rPr>
                <w:noProof/>
                <w:webHidden/>
              </w:rPr>
              <w:t>45</w:t>
            </w:r>
            <w:r w:rsidR="00DD69D4">
              <w:rPr>
                <w:noProof/>
                <w:webHidden/>
              </w:rPr>
              <w:fldChar w:fldCharType="end"/>
            </w:r>
          </w:hyperlink>
        </w:p>
        <w:p w14:paraId="578998AB" w14:textId="5A3B8D22" w:rsidR="00DD69D4" w:rsidRDefault="00491BE7">
          <w:pPr>
            <w:pStyle w:val="TM2"/>
            <w:tabs>
              <w:tab w:val="right" w:leader="dot" w:pos="9060"/>
            </w:tabs>
            <w:rPr>
              <w:rFonts w:eastAsiaTheme="minorEastAsia"/>
              <w:noProof/>
              <w:lang w:eastAsia="fr-FR"/>
            </w:rPr>
          </w:pPr>
          <w:hyperlink w:anchor="_Toc138345852" w:history="1">
            <w:r w:rsidR="00DD69D4" w:rsidRPr="007A46A3">
              <w:rPr>
                <w:rStyle w:val="Lienhypertexte"/>
                <w:noProof/>
              </w:rPr>
              <w:t>7.8 CONGÉ MENSTRUEL</w:t>
            </w:r>
            <w:r w:rsidR="00DD69D4">
              <w:rPr>
                <w:noProof/>
                <w:webHidden/>
              </w:rPr>
              <w:tab/>
            </w:r>
            <w:r w:rsidR="00DD69D4">
              <w:rPr>
                <w:noProof/>
                <w:webHidden/>
              </w:rPr>
              <w:fldChar w:fldCharType="begin"/>
            </w:r>
            <w:r w:rsidR="00DD69D4">
              <w:rPr>
                <w:noProof/>
                <w:webHidden/>
              </w:rPr>
              <w:instrText xml:space="preserve"> PAGEREF _Toc138345852 \h </w:instrText>
            </w:r>
            <w:r w:rsidR="00DD69D4">
              <w:rPr>
                <w:noProof/>
                <w:webHidden/>
              </w:rPr>
            </w:r>
            <w:r w:rsidR="00DD69D4">
              <w:rPr>
                <w:noProof/>
                <w:webHidden/>
              </w:rPr>
              <w:fldChar w:fldCharType="separate"/>
            </w:r>
            <w:r w:rsidR="005A593F">
              <w:rPr>
                <w:noProof/>
                <w:webHidden/>
              </w:rPr>
              <w:t>46</w:t>
            </w:r>
            <w:r w:rsidR="00DD69D4">
              <w:rPr>
                <w:noProof/>
                <w:webHidden/>
              </w:rPr>
              <w:fldChar w:fldCharType="end"/>
            </w:r>
          </w:hyperlink>
        </w:p>
        <w:p w14:paraId="54B2B1E2" w14:textId="39A24784" w:rsidR="00DD69D4" w:rsidRDefault="00491BE7">
          <w:pPr>
            <w:pStyle w:val="TM3"/>
            <w:tabs>
              <w:tab w:val="right" w:leader="dot" w:pos="9060"/>
            </w:tabs>
            <w:rPr>
              <w:rFonts w:eastAsiaTheme="minorEastAsia"/>
              <w:noProof/>
              <w:lang w:eastAsia="fr-FR"/>
            </w:rPr>
          </w:pPr>
          <w:hyperlink w:anchor="_Toc138345853" w:history="1">
            <w:r w:rsidR="00DD69D4" w:rsidRPr="007A46A3">
              <w:rPr>
                <w:rStyle w:val="Lienhypertexte"/>
                <w:noProof/>
              </w:rPr>
              <w:t>7.8.A Catégorie des salarié·e·s concerné·e·s</w:t>
            </w:r>
            <w:r w:rsidR="00DD69D4">
              <w:rPr>
                <w:noProof/>
                <w:webHidden/>
              </w:rPr>
              <w:tab/>
            </w:r>
            <w:r w:rsidR="00DD69D4">
              <w:rPr>
                <w:noProof/>
                <w:webHidden/>
              </w:rPr>
              <w:fldChar w:fldCharType="begin"/>
            </w:r>
            <w:r w:rsidR="00DD69D4">
              <w:rPr>
                <w:noProof/>
                <w:webHidden/>
              </w:rPr>
              <w:instrText xml:space="preserve"> PAGEREF _Toc138345853 \h </w:instrText>
            </w:r>
            <w:r w:rsidR="00DD69D4">
              <w:rPr>
                <w:noProof/>
                <w:webHidden/>
              </w:rPr>
            </w:r>
            <w:r w:rsidR="00DD69D4">
              <w:rPr>
                <w:noProof/>
                <w:webHidden/>
              </w:rPr>
              <w:fldChar w:fldCharType="separate"/>
            </w:r>
            <w:r w:rsidR="005A593F">
              <w:rPr>
                <w:noProof/>
                <w:webHidden/>
              </w:rPr>
              <w:t>46</w:t>
            </w:r>
            <w:r w:rsidR="00DD69D4">
              <w:rPr>
                <w:noProof/>
                <w:webHidden/>
              </w:rPr>
              <w:fldChar w:fldCharType="end"/>
            </w:r>
          </w:hyperlink>
        </w:p>
        <w:p w14:paraId="665F1C2B" w14:textId="219E5797" w:rsidR="00DD69D4" w:rsidRDefault="00491BE7">
          <w:pPr>
            <w:pStyle w:val="TM3"/>
            <w:tabs>
              <w:tab w:val="right" w:leader="dot" w:pos="9060"/>
            </w:tabs>
            <w:rPr>
              <w:rFonts w:eastAsiaTheme="minorEastAsia"/>
              <w:noProof/>
              <w:lang w:eastAsia="fr-FR"/>
            </w:rPr>
          </w:pPr>
          <w:hyperlink w:anchor="_Toc138345854" w:history="1">
            <w:r w:rsidR="00DD69D4" w:rsidRPr="007A46A3">
              <w:rPr>
                <w:rStyle w:val="Lienhypertexte"/>
                <w:noProof/>
              </w:rPr>
              <w:t>7.8.B Octroi d’un jour supplémentaire de congé par mois pour le personnel menstrué</w:t>
            </w:r>
            <w:r w:rsidR="00DD69D4">
              <w:rPr>
                <w:noProof/>
                <w:webHidden/>
              </w:rPr>
              <w:tab/>
            </w:r>
            <w:r w:rsidR="00DD69D4">
              <w:rPr>
                <w:noProof/>
                <w:webHidden/>
              </w:rPr>
              <w:fldChar w:fldCharType="begin"/>
            </w:r>
            <w:r w:rsidR="00DD69D4">
              <w:rPr>
                <w:noProof/>
                <w:webHidden/>
              </w:rPr>
              <w:instrText xml:space="preserve"> PAGEREF _Toc138345854 \h </w:instrText>
            </w:r>
            <w:r w:rsidR="00DD69D4">
              <w:rPr>
                <w:noProof/>
                <w:webHidden/>
              </w:rPr>
            </w:r>
            <w:r w:rsidR="00DD69D4">
              <w:rPr>
                <w:noProof/>
                <w:webHidden/>
              </w:rPr>
              <w:fldChar w:fldCharType="separate"/>
            </w:r>
            <w:r w:rsidR="005A593F">
              <w:rPr>
                <w:noProof/>
                <w:webHidden/>
              </w:rPr>
              <w:t>46</w:t>
            </w:r>
            <w:r w:rsidR="00DD69D4">
              <w:rPr>
                <w:noProof/>
                <w:webHidden/>
              </w:rPr>
              <w:fldChar w:fldCharType="end"/>
            </w:r>
          </w:hyperlink>
        </w:p>
        <w:p w14:paraId="69C87B21" w14:textId="5292FE04" w:rsidR="00DD69D4" w:rsidRDefault="00491BE7">
          <w:pPr>
            <w:pStyle w:val="TM3"/>
            <w:tabs>
              <w:tab w:val="right" w:leader="dot" w:pos="9060"/>
            </w:tabs>
            <w:rPr>
              <w:rFonts w:eastAsiaTheme="minorEastAsia"/>
              <w:noProof/>
              <w:lang w:eastAsia="fr-FR"/>
            </w:rPr>
          </w:pPr>
          <w:hyperlink w:anchor="_Toc138345855" w:history="1">
            <w:r w:rsidR="00DD69D4" w:rsidRPr="007A46A3">
              <w:rPr>
                <w:rStyle w:val="Lienhypertexte"/>
                <w:noProof/>
              </w:rPr>
              <w:t>7.8.C Possibilité de télétravail</w:t>
            </w:r>
            <w:r w:rsidR="00DD69D4">
              <w:rPr>
                <w:noProof/>
                <w:webHidden/>
              </w:rPr>
              <w:tab/>
            </w:r>
            <w:r w:rsidR="00DD69D4">
              <w:rPr>
                <w:noProof/>
                <w:webHidden/>
              </w:rPr>
              <w:fldChar w:fldCharType="begin"/>
            </w:r>
            <w:r w:rsidR="00DD69D4">
              <w:rPr>
                <w:noProof/>
                <w:webHidden/>
              </w:rPr>
              <w:instrText xml:space="preserve"> PAGEREF _Toc138345855 \h </w:instrText>
            </w:r>
            <w:r w:rsidR="00DD69D4">
              <w:rPr>
                <w:noProof/>
                <w:webHidden/>
              </w:rPr>
            </w:r>
            <w:r w:rsidR="00DD69D4">
              <w:rPr>
                <w:noProof/>
                <w:webHidden/>
              </w:rPr>
              <w:fldChar w:fldCharType="separate"/>
            </w:r>
            <w:r w:rsidR="005A593F">
              <w:rPr>
                <w:noProof/>
                <w:webHidden/>
              </w:rPr>
              <w:t>47</w:t>
            </w:r>
            <w:r w:rsidR="00DD69D4">
              <w:rPr>
                <w:noProof/>
                <w:webHidden/>
              </w:rPr>
              <w:fldChar w:fldCharType="end"/>
            </w:r>
          </w:hyperlink>
        </w:p>
        <w:p w14:paraId="4B289534" w14:textId="6C27C833" w:rsidR="00DD69D4" w:rsidRDefault="00491BE7">
          <w:pPr>
            <w:pStyle w:val="TM3"/>
            <w:tabs>
              <w:tab w:val="right" w:leader="dot" w:pos="9060"/>
            </w:tabs>
            <w:rPr>
              <w:rFonts w:eastAsiaTheme="minorEastAsia"/>
              <w:noProof/>
              <w:lang w:eastAsia="fr-FR"/>
            </w:rPr>
          </w:pPr>
          <w:hyperlink w:anchor="_Toc138345856" w:history="1">
            <w:r w:rsidR="00DD69D4" w:rsidRPr="007A46A3">
              <w:rPr>
                <w:rStyle w:val="Lienhypertexte"/>
                <w:noProof/>
              </w:rPr>
              <w:t>7.8.D Respect de la confidentialité</w:t>
            </w:r>
            <w:r w:rsidR="00DD69D4">
              <w:rPr>
                <w:noProof/>
                <w:webHidden/>
              </w:rPr>
              <w:tab/>
            </w:r>
            <w:r w:rsidR="00DD69D4">
              <w:rPr>
                <w:noProof/>
                <w:webHidden/>
              </w:rPr>
              <w:fldChar w:fldCharType="begin"/>
            </w:r>
            <w:r w:rsidR="00DD69D4">
              <w:rPr>
                <w:noProof/>
                <w:webHidden/>
              </w:rPr>
              <w:instrText xml:space="preserve"> PAGEREF _Toc138345856 \h </w:instrText>
            </w:r>
            <w:r w:rsidR="00DD69D4">
              <w:rPr>
                <w:noProof/>
                <w:webHidden/>
              </w:rPr>
            </w:r>
            <w:r w:rsidR="00DD69D4">
              <w:rPr>
                <w:noProof/>
                <w:webHidden/>
              </w:rPr>
              <w:fldChar w:fldCharType="separate"/>
            </w:r>
            <w:r w:rsidR="005A593F">
              <w:rPr>
                <w:noProof/>
                <w:webHidden/>
              </w:rPr>
              <w:t>47</w:t>
            </w:r>
            <w:r w:rsidR="00DD69D4">
              <w:rPr>
                <w:noProof/>
                <w:webHidden/>
              </w:rPr>
              <w:fldChar w:fldCharType="end"/>
            </w:r>
          </w:hyperlink>
        </w:p>
        <w:p w14:paraId="6EF0BB2A" w14:textId="4D384A2E" w:rsidR="00DD69D4" w:rsidRDefault="00491BE7">
          <w:pPr>
            <w:pStyle w:val="TM2"/>
            <w:tabs>
              <w:tab w:val="right" w:leader="dot" w:pos="9060"/>
            </w:tabs>
            <w:rPr>
              <w:rFonts w:eastAsiaTheme="minorEastAsia"/>
              <w:noProof/>
              <w:lang w:eastAsia="fr-FR"/>
            </w:rPr>
          </w:pPr>
          <w:hyperlink w:anchor="_Toc138345857" w:history="1">
            <w:r w:rsidR="00DD69D4" w:rsidRPr="007A46A3">
              <w:rPr>
                <w:rStyle w:val="Lienhypertexte"/>
                <w:noProof/>
              </w:rPr>
              <w:t>7.9 RÉMUNÉRATION DU TRAVAIL ET ÉVOLUTION DE CARRIÈRE</w:t>
            </w:r>
            <w:r w:rsidR="00DD69D4">
              <w:rPr>
                <w:noProof/>
                <w:webHidden/>
              </w:rPr>
              <w:tab/>
            </w:r>
            <w:r w:rsidR="00DD69D4">
              <w:rPr>
                <w:noProof/>
                <w:webHidden/>
              </w:rPr>
              <w:fldChar w:fldCharType="begin"/>
            </w:r>
            <w:r w:rsidR="00DD69D4">
              <w:rPr>
                <w:noProof/>
                <w:webHidden/>
              </w:rPr>
              <w:instrText xml:space="preserve"> PAGEREF _Toc138345857 \h </w:instrText>
            </w:r>
            <w:r w:rsidR="00DD69D4">
              <w:rPr>
                <w:noProof/>
                <w:webHidden/>
              </w:rPr>
            </w:r>
            <w:r w:rsidR="00DD69D4">
              <w:rPr>
                <w:noProof/>
                <w:webHidden/>
              </w:rPr>
              <w:fldChar w:fldCharType="separate"/>
            </w:r>
            <w:r w:rsidR="005A593F">
              <w:rPr>
                <w:noProof/>
                <w:webHidden/>
              </w:rPr>
              <w:t>48</w:t>
            </w:r>
            <w:r w:rsidR="00DD69D4">
              <w:rPr>
                <w:noProof/>
                <w:webHidden/>
              </w:rPr>
              <w:fldChar w:fldCharType="end"/>
            </w:r>
          </w:hyperlink>
        </w:p>
        <w:p w14:paraId="24491AD8" w14:textId="0382B815" w:rsidR="00DD69D4" w:rsidRDefault="00491BE7">
          <w:pPr>
            <w:pStyle w:val="TM3"/>
            <w:tabs>
              <w:tab w:val="right" w:leader="dot" w:pos="9060"/>
            </w:tabs>
            <w:rPr>
              <w:rFonts w:eastAsiaTheme="minorEastAsia"/>
              <w:noProof/>
              <w:lang w:eastAsia="fr-FR"/>
            </w:rPr>
          </w:pPr>
          <w:hyperlink w:anchor="_Toc138345858" w:history="1">
            <w:r w:rsidR="00DD69D4" w:rsidRPr="007A46A3">
              <w:rPr>
                <w:rStyle w:val="Lienhypertexte"/>
                <w:noProof/>
              </w:rPr>
              <w:t>7.9.A Les mesures exceptionnelles</w:t>
            </w:r>
            <w:r w:rsidR="00DD69D4">
              <w:rPr>
                <w:noProof/>
                <w:webHidden/>
              </w:rPr>
              <w:tab/>
            </w:r>
            <w:r w:rsidR="00DD69D4">
              <w:rPr>
                <w:noProof/>
                <w:webHidden/>
              </w:rPr>
              <w:fldChar w:fldCharType="begin"/>
            </w:r>
            <w:r w:rsidR="00DD69D4">
              <w:rPr>
                <w:noProof/>
                <w:webHidden/>
              </w:rPr>
              <w:instrText xml:space="preserve"> PAGEREF _Toc138345858 \h </w:instrText>
            </w:r>
            <w:r w:rsidR="00DD69D4">
              <w:rPr>
                <w:noProof/>
                <w:webHidden/>
              </w:rPr>
            </w:r>
            <w:r w:rsidR="00DD69D4">
              <w:rPr>
                <w:noProof/>
                <w:webHidden/>
              </w:rPr>
              <w:fldChar w:fldCharType="separate"/>
            </w:r>
            <w:r w:rsidR="005A593F">
              <w:rPr>
                <w:noProof/>
                <w:webHidden/>
              </w:rPr>
              <w:t>48</w:t>
            </w:r>
            <w:r w:rsidR="00DD69D4">
              <w:rPr>
                <w:noProof/>
                <w:webHidden/>
              </w:rPr>
              <w:fldChar w:fldCharType="end"/>
            </w:r>
          </w:hyperlink>
        </w:p>
        <w:p w14:paraId="23978931" w14:textId="48DCAA49" w:rsidR="00DD69D4" w:rsidRDefault="00491BE7">
          <w:pPr>
            <w:pStyle w:val="TM3"/>
            <w:tabs>
              <w:tab w:val="right" w:leader="dot" w:pos="9060"/>
            </w:tabs>
            <w:rPr>
              <w:rFonts w:eastAsiaTheme="minorEastAsia"/>
              <w:noProof/>
              <w:lang w:eastAsia="fr-FR"/>
            </w:rPr>
          </w:pPr>
          <w:hyperlink w:anchor="_Toc138345859" w:history="1">
            <w:r w:rsidR="00DD69D4" w:rsidRPr="007A46A3">
              <w:rPr>
                <w:rStyle w:val="Lienhypertexte"/>
                <w:noProof/>
              </w:rPr>
              <w:t>7.9.B Les augmentations automatiques :</w:t>
            </w:r>
            <w:r w:rsidR="00DD69D4">
              <w:rPr>
                <w:noProof/>
                <w:webHidden/>
              </w:rPr>
              <w:tab/>
            </w:r>
            <w:r w:rsidR="00DD69D4">
              <w:rPr>
                <w:noProof/>
                <w:webHidden/>
              </w:rPr>
              <w:fldChar w:fldCharType="begin"/>
            </w:r>
            <w:r w:rsidR="00DD69D4">
              <w:rPr>
                <w:noProof/>
                <w:webHidden/>
              </w:rPr>
              <w:instrText xml:space="preserve"> PAGEREF _Toc138345859 \h </w:instrText>
            </w:r>
            <w:r w:rsidR="00DD69D4">
              <w:rPr>
                <w:noProof/>
                <w:webHidden/>
              </w:rPr>
            </w:r>
            <w:r w:rsidR="00DD69D4">
              <w:rPr>
                <w:noProof/>
                <w:webHidden/>
              </w:rPr>
              <w:fldChar w:fldCharType="separate"/>
            </w:r>
            <w:r w:rsidR="005A593F">
              <w:rPr>
                <w:noProof/>
                <w:webHidden/>
              </w:rPr>
              <w:t>48</w:t>
            </w:r>
            <w:r w:rsidR="00DD69D4">
              <w:rPr>
                <w:noProof/>
                <w:webHidden/>
              </w:rPr>
              <w:fldChar w:fldCharType="end"/>
            </w:r>
          </w:hyperlink>
        </w:p>
        <w:p w14:paraId="0776E389" w14:textId="547D9640" w:rsidR="00DD69D4" w:rsidRDefault="00491BE7">
          <w:pPr>
            <w:pStyle w:val="TM2"/>
            <w:tabs>
              <w:tab w:val="right" w:leader="dot" w:pos="9060"/>
            </w:tabs>
            <w:rPr>
              <w:rFonts w:eastAsiaTheme="minorEastAsia"/>
              <w:noProof/>
              <w:lang w:eastAsia="fr-FR"/>
            </w:rPr>
          </w:pPr>
          <w:hyperlink w:anchor="_Toc138345860" w:history="1">
            <w:r w:rsidR="00DD69D4" w:rsidRPr="007A46A3">
              <w:rPr>
                <w:rStyle w:val="Lienhypertexte"/>
                <w:noProof/>
              </w:rPr>
              <w:t>7.10 MISE EN PLACE D’UN FORFAIT MOBILITÉS DURABLES</w:t>
            </w:r>
            <w:r w:rsidR="00DD69D4">
              <w:rPr>
                <w:noProof/>
                <w:webHidden/>
              </w:rPr>
              <w:tab/>
            </w:r>
            <w:r w:rsidR="00DD69D4">
              <w:rPr>
                <w:noProof/>
                <w:webHidden/>
              </w:rPr>
              <w:fldChar w:fldCharType="begin"/>
            </w:r>
            <w:r w:rsidR="00DD69D4">
              <w:rPr>
                <w:noProof/>
                <w:webHidden/>
              </w:rPr>
              <w:instrText xml:space="preserve"> PAGEREF _Toc138345860 \h </w:instrText>
            </w:r>
            <w:r w:rsidR="00DD69D4">
              <w:rPr>
                <w:noProof/>
                <w:webHidden/>
              </w:rPr>
            </w:r>
            <w:r w:rsidR="00DD69D4">
              <w:rPr>
                <w:noProof/>
                <w:webHidden/>
              </w:rPr>
              <w:fldChar w:fldCharType="separate"/>
            </w:r>
            <w:r w:rsidR="005A593F">
              <w:rPr>
                <w:noProof/>
                <w:webHidden/>
              </w:rPr>
              <w:t>49</w:t>
            </w:r>
            <w:r w:rsidR="00DD69D4">
              <w:rPr>
                <w:noProof/>
                <w:webHidden/>
              </w:rPr>
              <w:fldChar w:fldCharType="end"/>
            </w:r>
          </w:hyperlink>
        </w:p>
        <w:p w14:paraId="7703C43A" w14:textId="70F9E605" w:rsidR="00DD69D4" w:rsidRDefault="00491BE7">
          <w:pPr>
            <w:pStyle w:val="TM3"/>
            <w:tabs>
              <w:tab w:val="right" w:leader="dot" w:pos="9060"/>
            </w:tabs>
            <w:rPr>
              <w:rFonts w:eastAsiaTheme="minorEastAsia"/>
              <w:noProof/>
              <w:lang w:eastAsia="fr-FR"/>
            </w:rPr>
          </w:pPr>
          <w:hyperlink w:anchor="_Toc138345861" w:history="1">
            <w:r w:rsidR="00DD69D4" w:rsidRPr="007A46A3">
              <w:rPr>
                <w:rStyle w:val="Lienhypertexte"/>
                <w:noProof/>
              </w:rPr>
              <w:t>7.10.</w:t>
            </w:r>
            <w:r w:rsidR="00DD69D4">
              <w:rPr>
                <w:rStyle w:val="Lienhypertexte"/>
                <w:noProof/>
              </w:rPr>
              <w:t>A C</w:t>
            </w:r>
            <w:r w:rsidR="00DD69D4" w:rsidRPr="007A46A3">
              <w:rPr>
                <w:rStyle w:val="Lienhypertexte"/>
                <w:noProof/>
              </w:rPr>
              <w:t>hamp d'application et bénéficiaires</w:t>
            </w:r>
            <w:r w:rsidR="00DD69D4">
              <w:rPr>
                <w:noProof/>
                <w:webHidden/>
              </w:rPr>
              <w:tab/>
            </w:r>
            <w:r w:rsidR="00DD69D4">
              <w:rPr>
                <w:noProof/>
                <w:webHidden/>
              </w:rPr>
              <w:fldChar w:fldCharType="begin"/>
            </w:r>
            <w:r w:rsidR="00DD69D4">
              <w:rPr>
                <w:noProof/>
                <w:webHidden/>
              </w:rPr>
              <w:instrText xml:space="preserve"> PAGEREF _Toc138345861 \h </w:instrText>
            </w:r>
            <w:r w:rsidR="00DD69D4">
              <w:rPr>
                <w:noProof/>
                <w:webHidden/>
              </w:rPr>
            </w:r>
            <w:r w:rsidR="00DD69D4">
              <w:rPr>
                <w:noProof/>
                <w:webHidden/>
              </w:rPr>
              <w:fldChar w:fldCharType="separate"/>
            </w:r>
            <w:r w:rsidR="005A593F">
              <w:rPr>
                <w:noProof/>
                <w:webHidden/>
              </w:rPr>
              <w:t>50</w:t>
            </w:r>
            <w:r w:rsidR="00DD69D4">
              <w:rPr>
                <w:noProof/>
                <w:webHidden/>
              </w:rPr>
              <w:fldChar w:fldCharType="end"/>
            </w:r>
          </w:hyperlink>
        </w:p>
        <w:p w14:paraId="668BCD85" w14:textId="3DFA46AD" w:rsidR="00DD69D4" w:rsidRDefault="00491BE7">
          <w:pPr>
            <w:pStyle w:val="TM3"/>
            <w:tabs>
              <w:tab w:val="right" w:leader="dot" w:pos="9060"/>
            </w:tabs>
            <w:rPr>
              <w:rFonts w:eastAsiaTheme="minorEastAsia"/>
              <w:noProof/>
              <w:lang w:eastAsia="fr-FR"/>
            </w:rPr>
          </w:pPr>
          <w:hyperlink w:anchor="_Toc138345862" w:history="1">
            <w:r w:rsidR="00DD69D4" w:rsidRPr="007A46A3">
              <w:rPr>
                <w:rStyle w:val="Lienhypertexte"/>
                <w:noProof/>
              </w:rPr>
              <w:t>7.10.</w:t>
            </w:r>
            <w:r w:rsidR="00DD69D4">
              <w:rPr>
                <w:rStyle w:val="Lienhypertexte"/>
                <w:noProof/>
              </w:rPr>
              <w:t>B</w:t>
            </w:r>
            <w:r w:rsidR="00DD69D4" w:rsidRPr="007A46A3">
              <w:rPr>
                <w:rStyle w:val="Lienhypertexte"/>
                <w:noProof/>
              </w:rPr>
              <w:t xml:space="preserve"> </w:t>
            </w:r>
            <w:r w:rsidR="00DD69D4">
              <w:rPr>
                <w:rStyle w:val="Lienhypertexte"/>
                <w:noProof/>
              </w:rPr>
              <w:t>V</w:t>
            </w:r>
            <w:r w:rsidR="00DD69D4" w:rsidRPr="007A46A3">
              <w:rPr>
                <w:rStyle w:val="Lienhypertexte"/>
                <w:noProof/>
              </w:rPr>
              <w:t>aleur du forfait mobilités et participation de l’employeur</w:t>
            </w:r>
            <w:r w:rsidR="00DD69D4">
              <w:rPr>
                <w:noProof/>
                <w:webHidden/>
              </w:rPr>
              <w:tab/>
            </w:r>
            <w:r w:rsidR="00DD69D4">
              <w:rPr>
                <w:noProof/>
                <w:webHidden/>
              </w:rPr>
              <w:fldChar w:fldCharType="begin"/>
            </w:r>
            <w:r w:rsidR="00DD69D4">
              <w:rPr>
                <w:noProof/>
                <w:webHidden/>
              </w:rPr>
              <w:instrText xml:space="preserve"> PAGEREF _Toc138345862 \h </w:instrText>
            </w:r>
            <w:r w:rsidR="00DD69D4">
              <w:rPr>
                <w:noProof/>
                <w:webHidden/>
              </w:rPr>
            </w:r>
            <w:r w:rsidR="00DD69D4">
              <w:rPr>
                <w:noProof/>
                <w:webHidden/>
              </w:rPr>
              <w:fldChar w:fldCharType="separate"/>
            </w:r>
            <w:r w:rsidR="005A593F">
              <w:rPr>
                <w:noProof/>
                <w:webHidden/>
              </w:rPr>
              <w:t>50</w:t>
            </w:r>
            <w:r w:rsidR="00DD69D4">
              <w:rPr>
                <w:noProof/>
                <w:webHidden/>
              </w:rPr>
              <w:fldChar w:fldCharType="end"/>
            </w:r>
          </w:hyperlink>
        </w:p>
        <w:p w14:paraId="1C584940" w14:textId="4576343D" w:rsidR="00DD69D4" w:rsidRDefault="00491BE7">
          <w:pPr>
            <w:pStyle w:val="TM3"/>
            <w:tabs>
              <w:tab w:val="right" w:leader="dot" w:pos="9060"/>
            </w:tabs>
            <w:rPr>
              <w:rFonts w:eastAsiaTheme="minorEastAsia"/>
              <w:noProof/>
              <w:lang w:eastAsia="fr-FR"/>
            </w:rPr>
          </w:pPr>
          <w:hyperlink w:anchor="_Toc138345863" w:history="1">
            <w:r w:rsidR="00DD69D4" w:rsidRPr="007A46A3">
              <w:rPr>
                <w:rStyle w:val="Lienhypertexte"/>
                <w:noProof/>
              </w:rPr>
              <w:t>7.10.</w:t>
            </w:r>
            <w:r w:rsidR="00DD69D4">
              <w:rPr>
                <w:rStyle w:val="Lienhypertexte"/>
                <w:noProof/>
              </w:rPr>
              <w:t>C</w:t>
            </w:r>
            <w:r w:rsidR="00DD69D4" w:rsidRPr="007A46A3">
              <w:rPr>
                <w:rStyle w:val="Lienhypertexte"/>
                <w:noProof/>
              </w:rPr>
              <w:t xml:space="preserve"> </w:t>
            </w:r>
            <w:r w:rsidR="00DD69D4">
              <w:rPr>
                <w:rStyle w:val="Lienhypertexte"/>
                <w:noProof/>
              </w:rPr>
              <w:t>C</w:t>
            </w:r>
            <w:r w:rsidR="00DD69D4" w:rsidRPr="007A46A3">
              <w:rPr>
                <w:rStyle w:val="Lienhypertexte"/>
                <w:noProof/>
              </w:rPr>
              <w:t>onditions d’attribution</w:t>
            </w:r>
            <w:r w:rsidR="00DD69D4">
              <w:rPr>
                <w:noProof/>
                <w:webHidden/>
              </w:rPr>
              <w:tab/>
            </w:r>
            <w:r w:rsidR="00DD69D4">
              <w:rPr>
                <w:noProof/>
                <w:webHidden/>
              </w:rPr>
              <w:fldChar w:fldCharType="begin"/>
            </w:r>
            <w:r w:rsidR="00DD69D4">
              <w:rPr>
                <w:noProof/>
                <w:webHidden/>
              </w:rPr>
              <w:instrText xml:space="preserve"> PAGEREF _Toc138345863 \h </w:instrText>
            </w:r>
            <w:r w:rsidR="00DD69D4">
              <w:rPr>
                <w:noProof/>
                <w:webHidden/>
              </w:rPr>
            </w:r>
            <w:r w:rsidR="00DD69D4">
              <w:rPr>
                <w:noProof/>
                <w:webHidden/>
              </w:rPr>
              <w:fldChar w:fldCharType="separate"/>
            </w:r>
            <w:r w:rsidR="005A593F">
              <w:rPr>
                <w:noProof/>
                <w:webHidden/>
              </w:rPr>
              <w:t>50</w:t>
            </w:r>
            <w:r w:rsidR="00DD69D4">
              <w:rPr>
                <w:noProof/>
                <w:webHidden/>
              </w:rPr>
              <w:fldChar w:fldCharType="end"/>
            </w:r>
          </w:hyperlink>
        </w:p>
        <w:p w14:paraId="01FEDF3D" w14:textId="62BED662" w:rsidR="00DD69D4" w:rsidRDefault="00491BE7">
          <w:pPr>
            <w:pStyle w:val="TM3"/>
            <w:tabs>
              <w:tab w:val="right" w:leader="dot" w:pos="9060"/>
            </w:tabs>
            <w:rPr>
              <w:rFonts w:eastAsiaTheme="minorEastAsia"/>
              <w:noProof/>
              <w:lang w:eastAsia="fr-FR"/>
            </w:rPr>
          </w:pPr>
          <w:hyperlink w:anchor="_Toc138345864" w:history="1">
            <w:r w:rsidR="00DD69D4" w:rsidRPr="007A46A3">
              <w:rPr>
                <w:rStyle w:val="Lienhypertexte"/>
                <w:noProof/>
              </w:rPr>
              <w:t>7.10.D Versement mensuel à terme échu</w:t>
            </w:r>
            <w:r w:rsidR="00DD69D4">
              <w:rPr>
                <w:noProof/>
                <w:webHidden/>
              </w:rPr>
              <w:tab/>
            </w:r>
            <w:r w:rsidR="00DD69D4">
              <w:rPr>
                <w:noProof/>
                <w:webHidden/>
              </w:rPr>
              <w:fldChar w:fldCharType="begin"/>
            </w:r>
            <w:r w:rsidR="00DD69D4">
              <w:rPr>
                <w:noProof/>
                <w:webHidden/>
              </w:rPr>
              <w:instrText xml:space="preserve"> PAGEREF _Toc138345864 \h </w:instrText>
            </w:r>
            <w:r w:rsidR="00DD69D4">
              <w:rPr>
                <w:noProof/>
                <w:webHidden/>
              </w:rPr>
            </w:r>
            <w:r w:rsidR="00DD69D4">
              <w:rPr>
                <w:noProof/>
                <w:webHidden/>
              </w:rPr>
              <w:fldChar w:fldCharType="separate"/>
            </w:r>
            <w:r w:rsidR="005A593F">
              <w:rPr>
                <w:noProof/>
                <w:webHidden/>
              </w:rPr>
              <w:t>51</w:t>
            </w:r>
            <w:r w:rsidR="00DD69D4">
              <w:rPr>
                <w:noProof/>
                <w:webHidden/>
              </w:rPr>
              <w:fldChar w:fldCharType="end"/>
            </w:r>
          </w:hyperlink>
        </w:p>
        <w:p w14:paraId="29C6E979" w14:textId="4E335FB8" w:rsidR="00DD69D4" w:rsidRDefault="00491BE7">
          <w:pPr>
            <w:pStyle w:val="TM3"/>
            <w:tabs>
              <w:tab w:val="right" w:leader="dot" w:pos="9060"/>
            </w:tabs>
            <w:rPr>
              <w:rFonts w:eastAsiaTheme="minorEastAsia"/>
              <w:noProof/>
              <w:lang w:eastAsia="fr-FR"/>
            </w:rPr>
          </w:pPr>
          <w:hyperlink w:anchor="_Toc138345865" w:history="1">
            <w:r w:rsidR="00DD69D4" w:rsidRPr="007A46A3">
              <w:rPr>
                <w:rStyle w:val="Lienhypertexte"/>
                <w:noProof/>
              </w:rPr>
              <w:t>7.10.E Utilisation quotidienne et annuelle</w:t>
            </w:r>
            <w:r w:rsidR="00DD69D4">
              <w:rPr>
                <w:noProof/>
                <w:webHidden/>
              </w:rPr>
              <w:tab/>
            </w:r>
            <w:r w:rsidR="00DD69D4">
              <w:rPr>
                <w:noProof/>
                <w:webHidden/>
              </w:rPr>
              <w:fldChar w:fldCharType="begin"/>
            </w:r>
            <w:r w:rsidR="00DD69D4">
              <w:rPr>
                <w:noProof/>
                <w:webHidden/>
              </w:rPr>
              <w:instrText xml:space="preserve"> PAGEREF _Toc138345865 \h </w:instrText>
            </w:r>
            <w:r w:rsidR="00DD69D4">
              <w:rPr>
                <w:noProof/>
                <w:webHidden/>
              </w:rPr>
            </w:r>
            <w:r w:rsidR="00DD69D4">
              <w:rPr>
                <w:noProof/>
                <w:webHidden/>
              </w:rPr>
              <w:fldChar w:fldCharType="separate"/>
            </w:r>
            <w:r w:rsidR="005A593F">
              <w:rPr>
                <w:noProof/>
                <w:webHidden/>
              </w:rPr>
              <w:t>51</w:t>
            </w:r>
            <w:r w:rsidR="00DD69D4">
              <w:rPr>
                <w:noProof/>
                <w:webHidden/>
              </w:rPr>
              <w:fldChar w:fldCharType="end"/>
            </w:r>
          </w:hyperlink>
        </w:p>
        <w:p w14:paraId="4EF79748" w14:textId="23EBE1D3" w:rsidR="00DD69D4" w:rsidRDefault="00491BE7">
          <w:pPr>
            <w:pStyle w:val="TM3"/>
            <w:tabs>
              <w:tab w:val="right" w:leader="dot" w:pos="9060"/>
            </w:tabs>
            <w:rPr>
              <w:rFonts w:eastAsiaTheme="minorEastAsia"/>
              <w:noProof/>
              <w:lang w:eastAsia="fr-FR"/>
            </w:rPr>
          </w:pPr>
          <w:hyperlink w:anchor="_Toc138345866" w:history="1">
            <w:r w:rsidR="00DD69D4" w:rsidRPr="007A46A3">
              <w:rPr>
                <w:rStyle w:val="Lienhypertexte"/>
                <w:noProof/>
              </w:rPr>
              <w:t>7.10.F Prévention et sécurité</w:t>
            </w:r>
            <w:r w:rsidR="00DD69D4">
              <w:rPr>
                <w:noProof/>
                <w:webHidden/>
              </w:rPr>
              <w:tab/>
            </w:r>
            <w:r w:rsidR="00DD69D4">
              <w:rPr>
                <w:noProof/>
                <w:webHidden/>
              </w:rPr>
              <w:fldChar w:fldCharType="begin"/>
            </w:r>
            <w:r w:rsidR="00DD69D4">
              <w:rPr>
                <w:noProof/>
                <w:webHidden/>
              </w:rPr>
              <w:instrText xml:space="preserve"> PAGEREF _Toc138345866 \h </w:instrText>
            </w:r>
            <w:r w:rsidR="00DD69D4">
              <w:rPr>
                <w:noProof/>
                <w:webHidden/>
              </w:rPr>
            </w:r>
            <w:r w:rsidR="00DD69D4">
              <w:rPr>
                <w:noProof/>
                <w:webHidden/>
              </w:rPr>
              <w:fldChar w:fldCharType="separate"/>
            </w:r>
            <w:r w:rsidR="005A593F">
              <w:rPr>
                <w:noProof/>
                <w:webHidden/>
              </w:rPr>
              <w:t>51</w:t>
            </w:r>
            <w:r w:rsidR="00DD69D4">
              <w:rPr>
                <w:noProof/>
                <w:webHidden/>
              </w:rPr>
              <w:fldChar w:fldCharType="end"/>
            </w:r>
          </w:hyperlink>
        </w:p>
        <w:p w14:paraId="0B738B36" w14:textId="2B43162C" w:rsidR="00DD69D4" w:rsidRDefault="00491BE7">
          <w:pPr>
            <w:pStyle w:val="TM3"/>
            <w:tabs>
              <w:tab w:val="right" w:leader="dot" w:pos="9060"/>
            </w:tabs>
            <w:rPr>
              <w:rFonts w:eastAsiaTheme="minorEastAsia"/>
              <w:noProof/>
              <w:lang w:eastAsia="fr-FR"/>
            </w:rPr>
          </w:pPr>
          <w:hyperlink w:anchor="_Toc138345867" w:history="1">
            <w:r w:rsidR="00DD69D4" w:rsidRPr="007A46A3">
              <w:rPr>
                <w:rStyle w:val="Lienhypertexte"/>
                <w:noProof/>
              </w:rPr>
              <w:t>7.10.G Déclaration sur l’honneur et justificatifs</w:t>
            </w:r>
            <w:r w:rsidR="00DD69D4">
              <w:rPr>
                <w:noProof/>
                <w:webHidden/>
              </w:rPr>
              <w:tab/>
            </w:r>
            <w:r w:rsidR="00DD69D4">
              <w:rPr>
                <w:noProof/>
                <w:webHidden/>
              </w:rPr>
              <w:fldChar w:fldCharType="begin"/>
            </w:r>
            <w:r w:rsidR="00DD69D4">
              <w:rPr>
                <w:noProof/>
                <w:webHidden/>
              </w:rPr>
              <w:instrText xml:space="preserve"> PAGEREF _Toc138345867 \h </w:instrText>
            </w:r>
            <w:r w:rsidR="00DD69D4">
              <w:rPr>
                <w:noProof/>
                <w:webHidden/>
              </w:rPr>
            </w:r>
            <w:r w:rsidR="00DD69D4">
              <w:rPr>
                <w:noProof/>
                <w:webHidden/>
              </w:rPr>
              <w:fldChar w:fldCharType="separate"/>
            </w:r>
            <w:r w:rsidR="005A593F">
              <w:rPr>
                <w:noProof/>
                <w:webHidden/>
              </w:rPr>
              <w:t>51</w:t>
            </w:r>
            <w:r w:rsidR="00DD69D4">
              <w:rPr>
                <w:noProof/>
                <w:webHidden/>
              </w:rPr>
              <w:fldChar w:fldCharType="end"/>
            </w:r>
          </w:hyperlink>
        </w:p>
        <w:p w14:paraId="6AB0593A" w14:textId="47B66A81" w:rsidR="00DD69D4" w:rsidRDefault="00491BE7">
          <w:pPr>
            <w:pStyle w:val="TM3"/>
            <w:tabs>
              <w:tab w:val="right" w:leader="dot" w:pos="9060"/>
            </w:tabs>
            <w:rPr>
              <w:rFonts w:eastAsiaTheme="minorEastAsia"/>
              <w:noProof/>
              <w:lang w:eastAsia="fr-FR"/>
            </w:rPr>
          </w:pPr>
          <w:hyperlink w:anchor="_Toc138345868" w:history="1">
            <w:r w:rsidR="00DD69D4" w:rsidRPr="007A46A3">
              <w:rPr>
                <w:rStyle w:val="Lienhypertexte"/>
                <w:noProof/>
              </w:rPr>
              <w:t>7.10.H Déclaration frauduleuse</w:t>
            </w:r>
            <w:r w:rsidR="00DD69D4">
              <w:rPr>
                <w:noProof/>
                <w:webHidden/>
              </w:rPr>
              <w:tab/>
            </w:r>
            <w:r w:rsidR="00DD69D4">
              <w:rPr>
                <w:noProof/>
                <w:webHidden/>
              </w:rPr>
              <w:fldChar w:fldCharType="begin"/>
            </w:r>
            <w:r w:rsidR="00DD69D4">
              <w:rPr>
                <w:noProof/>
                <w:webHidden/>
              </w:rPr>
              <w:instrText xml:space="preserve"> PAGEREF _Toc138345868 \h </w:instrText>
            </w:r>
            <w:r w:rsidR="00DD69D4">
              <w:rPr>
                <w:noProof/>
                <w:webHidden/>
              </w:rPr>
            </w:r>
            <w:r w:rsidR="00DD69D4">
              <w:rPr>
                <w:noProof/>
                <w:webHidden/>
              </w:rPr>
              <w:fldChar w:fldCharType="separate"/>
            </w:r>
            <w:r w:rsidR="005A593F">
              <w:rPr>
                <w:noProof/>
                <w:webHidden/>
              </w:rPr>
              <w:t>52</w:t>
            </w:r>
            <w:r w:rsidR="00DD69D4">
              <w:rPr>
                <w:noProof/>
                <w:webHidden/>
              </w:rPr>
              <w:fldChar w:fldCharType="end"/>
            </w:r>
          </w:hyperlink>
        </w:p>
        <w:p w14:paraId="0A5BF245" w14:textId="3C20AC82" w:rsidR="00DD69D4" w:rsidRDefault="00491BE7">
          <w:pPr>
            <w:pStyle w:val="TM2"/>
            <w:tabs>
              <w:tab w:val="right" w:leader="dot" w:pos="9060"/>
            </w:tabs>
            <w:rPr>
              <w:rStyle w:val="Lienhypertexte"/>
              <w:noProof/>
            </w:rPr>
          </w:pPr>
          <w:hyperlink w:anchor="_Toc138345869" w:history="1">
            <w:r w:rsidR="00DD69D4" w:rsidRPr="007A46A3">
              <w:rPr>
                <w:rStyle w:val="Lienhypertexte"/>
                <w:noProof/>
              </w:rPr>
              <w:t>7.11 COMPTE ÉPARGNE TEMPS</w:t>
            </w:r>
            <w:r w:rsidR="00DD69D4">
              <w:rPr>
                <w:noProof/>
                <w:webHidden/>
              </w:rPr>
              <w:tab/>
            </w:r>
            <w:r w:rsidR="00DD69D4">
              <w:rPr>
                <w:noProof/>
                <w:webHidden/>
              </w:rPr>
              <w:fldChar w:fldCharType="begin"/>
            </w:r>
            <w:r w:rsidR="00DD69D4">
              <w:rPr>
                <w:noProof/>
                <w:webHidden/>
              </w:rPr>
              <w:instrText xml:space="preserve"> PAGEREF _Toc138345869 \h </w:instrText>
            </w:r>
            <w:r w:rsidR="00DD69D4">
              <w:rPr>
                <w:noProof/>
                <w:webHidden/>
              </w:rPr>
            </w:r>
            <w:r w:rsidR="00DD69D4">
              <w:rPr>
                <w:noProof/>
                <w:webHidden/>
              </w:rPr>
              <w:fldChar w:fldCharType="separate"/>
            </w:r>
            <w:r w:rsidR="005A593F">
              <w:rPr>
                <w:noProof/>
                <w:webHidden/>
              </w:rPr>
              <w:t>52</w:t>
            </w:r>
            <w:r w:rsidR="00DD69D4">
              <w:rPr>
                <w:noProof/>
                <w:webHidden/>
              </w:rPr>
              <w:fldChar w:fldCharType="end"/>
            </w:r>
          </w:hyperlink>
        </w:p>
        <w:p w14:paraId="547C53E8" w14:textId="77777777" w:rsidR="00DD69D4" w:rsidRPr="00DD69D4" w:rsidRDefault="00DD69D4" w:rsidP="00DD69D4">
          <w:pPr>
            <w:rPr>
              <w:noProof/>
            </w:rPr>
          </w:pPr>
        </w:p>
        <w:p w14:paraId="0469FFA3" w14:textId="4C86C24E" w:rsidR="00DD69D4" w:rsidRDefault="00491BE7">
          <w:pPr>
            <w:pStyle w:val="TM1"/>
            <w:tabs>
              <w:tab w:val="right" w:leader="dot" w:pos="9060"/>
            </w:tabs>
            <w:rPr>
              <w:rFonts w:eastAsiaTheme="minorEastAsia"/>
              <w:noProof/>
              <w:lang w:eastAsia="fr-FR"/>
            </w:rPr>
          </w:pPr>
          <w:hyperlink w:anchor="_Toc138345870" w:history="1">
            <w:r w:rsidR="00DD69D4" w:rsidRPr="007A46A3">
              <w:rPr>
                <w:rStyle w:val="Lienhypertexte"/>
                <w:noProof/>
              </w:rPr>
              <w:t>8 / DISPOSITIONS SOCIALES</w:t>
            </w:r>
            <w:r w:rsidR="00DD69D4">
              <w:rPr>
                <w:noProof/>
                <w:webHidden/>
              </w:rPr>
              <w:tab/>
            </w:r>
            <w:r w:rsidR="00DD69D4">
              <w:rPr>
                <w:noProof/>
                <w:webHidden/>
              </w:rPr>
              <w:fldChar w:fldCharType="begin"/>
            </w:r>
            <w:r w:rsidR="00DD69D4">
              <w:rPr>
                <w:noProof/>
                <w:webHidden/>
              </w:rPr>
              <w:instrText xml:space="preserve"> PAGEREF _Toc138345870 \h </w:instrText>
            </w:r>
            <w:r w:rsidR="00DD69D4">
              <w:rPr>
                <w:noProof/>
                <w:webHidden/>
              </w:rPr>
            </w:r>
            <w:r w:rsidR="00DD69D4">
              <w:rPr>
                <w:noProof/>
                <w:webHidden/>
              </w:rPr>
              <w:fldChar w:fldCharType="separate"/>
            </w:r>
            <w:r w:rsidR="005A593F">
              <w:rPr>
                <w:noProof/>
                <w:webHidden/>
              </w:rPr>
              <w:t>53</w:t>
            </w:r>
            <w:r w:rsidR="00DD69D4">
              <w:rPr>
                <w:noProof/>
                <w:webHidden/>
              </w:rPr>
              <w:fldChar w:fldCharType="end"/>
            </w:r>
          </w:hyperlink>
        </w:p>
        <w:p w14:paraId="7180B706" w14:textId="68D90453" w:rsidR="00DD69D4" w:rsidRDefault="00491BE7">
          <w:pPr>
            <w:pStyle w:val="TM2"/>
            <w:tabs>
              <w:tab w:val="right" w:leader="dot" w:pos="9060"/>
            </w:tabs>
            <w:rPr>
              <w:rFonts w:eastAsiaTheme="minorEastAsia"/>
              <w:noProof/>
              <w:lang w:eastAsia="fr-FR"/>
            </w:rPr>
          </w:pPr>
          <w:hyperlink w:anchor="_Toc138345871" w:history="1">
            <w:r w:rsidR="00DD69D4" w:rsidRPr="007A46A3">
              <w:rPr>
                <w:rStyle w:val="Lienhypertexte"/>
                <w:noProof/>
              </w:rPr>
              <w:t>8.1 MALADIE ET ACCIDENT DU TRAVAIL (Cf. Articles X-4.6 et X-4.7 de la CCNEAC)</w:t>
            </w:r>
            <w:r w:rsidR="00DD69D4">
              <w:rPr>
                <w:noProof/>
                <w:webHidden/>
              </w:rPr>
              <w:tab/>
            </w:r>
            <w:r w:rsidR="00DD69D4">
              <w:rPr>
                <w:noProof/>
                <w:webHidden/>
              </w:rPr>
              <w:fldChar w:fldCharType="begin"/>
            </w:r>
            <w:r w:rsidR="00DD69D4">
              <w:rPr>
                <w:noProof/>
                <w:webHidden/>
              </w:rPr>
              <w:instrText xml:space="preserve"> PAGEREF _Toc138345871 \h </w:instrText>
            </w:r>
            <w:r w:rsidR="00DD69D4">
              <w:rPr>
                <w:noProof/>
                <w:webHidden/>
              </w:rPr>
            </w:r>
            <w:r w:rsidR="00DD69D4">
              <w:rPr>
                <w:noProof/>
                <w:webHidden/>
              </w:rPr>
              <w:fldChar w:fldCharType="separate"/>
            </w:r>
            <w:r w:rsidR="005A593F">
              <w:rPr>
                <w:noProof/>
                <w:webHidden/>
              </w:rPr>
              <w:t>53</w:t>
            </w:r>
            <w:r w:rsidR="00DD69D4">
              <w:rPr>
                <w:noProof/>
                <w:webHidden/>
              </w:rPr>
              <w:fldChar w:fldCharType="end"/>
            </w:r>
          </w:hyperlink>
        </w:p>
        <w:p w14:paraId="71FA64D3" w14:textId="6887C3C2" w:rsidR="00DD69D4" w:rsidRDefault="00491BE7">
          <w:pPr>
            <w:pStyle w:val="TM2"/>
            <w:tabs>
              <w:tab w:val="right" w:leader="dot" w:pos="9060"/>
            </w:tabs>
            <w:rPr>
              <w:rFonts w:eastAsiaTheme="minorEastAsia"/>
              <w:noProof/>
              <w:lang w:eastAsia="fr-FR"/>
            </w:rPr>
          </w:pPr>
          <w:hyperlink w:anchor="_Toc138345872" w:history="1">
            <w:r w:rsidR="00DD69D4" w:rsidRPr="007A46A3">
              <w:rPr>
                <w:rStyle w:val="Lienhypertexte"/>
                <w:noProof/>
              </w:rPr>
              <w:t>8.2 MUTUELLE OBLIGATOIRE</w:t>
            </w:r>
            <w:r w:rsidR="00DD69D4">
              <w:rPr>
                <w:noProof/>
                <w:webHidden/>
              </w:rPr>
              <w:tab/>
            </w:r>
            <w:r w:rsidR="00DD69D4">
              <w:rPr>
                <w:noProof/>
                <w:webHidden/>
              </w:rPr>
              <w:fldChar w:fldCharType="begin"/>
            </w:r>
            <w:r w:rsidR="00DD69D4">
              <w:rPr>
                <w:noProof/>
                <w:webHidden/>
              </w:rPr>
              <w:instrText xml:space="preserve"> PAGEREF _Toc138345872 \h </w:instrText>
            </w:r>
            <w:r w:rsidR="00DD69D4">
              <w:rPr>
                <w:noProof/>
                <w:webHidden/>
              </w:rPr>
            </w:r>
            <w:r w:rsidR="00DD69D4">
              <w:rPr>
                <w:noProof/>
                <w:webHidden/>
              </w:rPr>
              <w:fldChar w:fldCharType="separate"/>
            </w:r>
            <w:r w:rsidR="005A593F">
              <w:rPr>
                <w:noProof/>
                <w:webHidden/>
              </w:rPr>
              <w:t>53</w:t>
            </w:r>
            <w:r w:rsidR="00DD69D4">
              <w:rPr>
                <w:noProof/>
                <w:webHidden/>
              </w:rPr>
              <w:fldChar w:fldCharType="end"/>
            </w:r>
          </w:hyperlink>
        </w:p>
        <w:p w14:paraId="2DFAF867" w14:textId="3B6DE0FD" w:rsidR="00DD69D4" w:rsidRDefault="00491BE7">
          <w:pPr>
            <w:pStyle w:val="TM2"/>
            <w:tabs>
              <w:tab w:val="right" w:leader="dot" w:pos="9060"/>
            </w:tabs>
            <w:rPr>
              <w:rStyle w:val="Lienhypertexte"/>
              <w:noProof/>
            </w:rPr>
          </w:pPr>
          <w:hyperlink w:anchor="_Toc138345873" w:history="1">
            <w:r w:rsidR="00DD69D4" w:rsidRPr="007A46A3">
              <w:rPr>
                <w:rStyle w:val="Lienhypertexte"/>
                <w:noProof/>
              </w:rPr>
              <w:t>8.3 RETRAITE, PRÉVOYANCE ET DÉCÈS (Cf. Titre XII de la CCNEAC)</w:t>
            </w:r>
            <w:r w:rsidR="00DD69D4">
              <w:rPr>
                <w:noProof/>
                <w:webHidden/>
              </w:rPr>
              <w:tab/>
            </w:r>
            <w:r w:rsidR="00DD69D4">
              <w:rPr>
                <w:noProof/>
                <w:webHidden/>
              </w:rPr>
              <w:fldChar w:fldCharType="begin"/>
            </w:r>
            <w:r w:rsidR="00DD69D4">
              <w:rPr>
                <w:noProof/>
                <w:webHidden/>
              </w:rPr>
              <w:instrText xml:space="preserve"> PAGEREF _Toc138345873 \h </w:instrText>
            </w:r>
            <w:r w:rsidR="00DD69D4">
              <w:rPr>
                <w:noProof/>
                <w:webHidden/>
              </w:rPr>
            </w:r>
            <w:r w:rsidR="00DD69D4">
              <w:rPr>
                <w:noProof/>
                <w:webHidden/>
              </w:rPr>
              <w:fldChar w:fldCharType="separate"/>
            </w:r>
            <w:r w:rsidR="005A593F">
              <w:rPr>
                <w:noProof/>
                <w:webHidden/>
              </w:rPr>
              <w:t>54</w:t>
            </w:r>
            <w:r w:rsidR="00DD69D4">
              <w:rPr>
                <w:noProof/>
                <w:webHidden/>
              </w:rPr>
              <w:fldChar w:fldCharType="end"/>
            </w:r>
          </w:hyperlink>
        </w:p>
        <w:p w14:paraId="177CC3E5" w14:textId="77777777" w:rsidR="00DD69D4" w:rsidRPr="00DD69D4" w:rsidRDefault="00DD69D4" w:rsidP="00DD69D4">
          <w:pPr>
            <w:rPr>
              <w:noProof/>
            </w:rPr>
          </w:pPr>
        </w:p>
        <w:p w14:paraId="101843BD" w14:textId="015D18E4" w:rsidR="00DD69D4" w:rsidRDefault="00491BE7">
          <w:pPr>
            <w:pStyle w:val="TM1"/>
            <w:tabs>
              <w:tab w:val="right" w:leader="dot" w:pos="9060"/>
            </w:tabs>
            <w:rPr>
              <w:rFonts w:eastAsiaTheme="minorEastAsia"/>
              <w:noProof/>
              <w:lang w:eastAsia="fr-FR"/>
            </w:rPr>
          </w:pPr>
          <w:hyperlink w:anchor="_Toc138345874" w:history="1">
            <w:r w:rsidR="00DD69D4" w:rsidRPr="007A46A3">
              <w:rPr>
                <w:rStyle w:val="Lienhypertexte"/>
                <w:noProof/>
              </w:rPr>
              <w:t>9/ DURÉE DE L’ACCORD</w:t>
            </w:r>
            <w:r w:rsidR="00DD69D4">
              <w:rPr>
                <w:noProof/>
                <w:webHidden/>
              </w:rPr>
              <w:tab/>
            </w:r>
            <w:r w:rsidR="00DD69D4">
              <w:rPr>
                <w:noProof/>
                <w:webHidden/>
              </w:rPr>
              <w:fldChar w:fldCharType="begin"/>
            </w:r>
            <w:r w:rsidR="00DD69D4">
              <w:rPr>
                <w:noProof/>
                <w:webHidden/>
              </w:rPr>
              <w:instrText xml:space="preserve"> PAGEREF _Toc138345874 \h </w:instrText>
            </w:r>
            <w:r w:rsidR="00DD69D4">
              <w:rPr>
                <w:noProof/>
                <w:webHidden/>
              </w:rPr>
            </w:r>
            <w:r w:rsidR="00DD69D4">
              <w:rPr>
                <w:noProof/>
                <w:webHidden/>
              </w:rPr>
              <w:fldChar w:fldCharType="separate"/>
            </w:r>
            <w:r w:rsidR="005A593F">
              <w:rPr>
                <w:noProof/>
                <w:webHidden/>
              </w:rPr>
              <w:t>55</w:t>
            </w:r>
            <w:r w:rsidR="00DD69D4">
              <w:rPr>
                <w:noProof/>
                <w:webHidden/>
              </w:rPr>
              <w:fldChar w:fldCharType="end"/>
            </w:r>
          </w:hyperlink>
        </w:p>
        <w:p w14:paraId="0DEB659B" w14:textId="6B90812C" w:rsidR="00DD69D4" w:rsidRDefault="00491BE7">
          <w:pPr>
            <w:pStyle w:val="TM2"/>
            <w:tabs>
              <w:tab w:val="right" w:leader="dot" w:pos="9060"/>
            </w:tabs>
            <w:rPr>
              <w:rFonts w:eastAsiaTheme="minorEastAsia"/>
              <w:noProof/>
              <w:lang w:eastAsia="fr-FR"/>
            </w:rPr>
          </w:pPr>
          <w:hyperlink w:anchor="_Toc138345875" w:history="1">
            <w:r w:rsidR="00DD69D4" w:rsidRPr="007A46A3">
              <w:rPr>
                <w:rStyle w:val="Lienhypertexte"/>
                <w:noProof/>
              </w:rPr>
              <w:t>9.1 CLAUSE DE DÉNONCIATION DES ACCORDS À DURÉE INDÉTERMINÉE</w:t>
            </w:r>
            <w:r w:rsidR="00DD69D4">
              <w:rPr>
                <w:noProof/>
                <w:webHidden/>
              </w:rPr>
              <w:tab/>
            </w:r>
            <w:r w:rsidR="00DD69D4">
              <w:rPr>
                <w:noProof/>
                <w:webHidden/>
              </w:rPr>
              <w:fldChar w:fldCharType="begin"/>
            </w:r>
            <w:r w:rsidR="00DD69D4">
              <w:rPr>
                <w:noProof/>
                <w:webHidden/>
              </w:rPr>
              <w:instrText xml:space="preserve"> PAGEREF _Toc138345875 \h </w:instrText>
            </w:r>
            <w:r w:rsidR="00DD69D4">
              <w:rPr>
                <w:noProof/>
                <w:webHidden/>
              </w:rPr>
            </w:r>
            <w:r w:rsidR="00DD69D4">
              <w:rPr>
                <w:noProof/>
                <w:webHidden/>
              </w:rPr>
              <w:fldChar w:fldCharType="separate"/>
            </w:r>
            <w:r w:rsidR="005A593F">
              <w:rPr>
                <w:noProof/>
                <w:webHidden/>
              </w:rPr>
              <w:t>55</w:t>
            </w:r>
            <w:r w:rsidR="00DD69D4">
              <w:rPr>
                <w:noProof/>
                <w:webHidden/>
              </w:rPr>
              <w:fldChar w:fldCharType="end"/>
            </w:r>
          </w:hyperlink>
        </w:p>
        <w:p w14:paraId="1AA5AAC7" w14:textId="21B8647B" w:rsidR="00DD69D4" w:rsidRDefault="00491BE7">
          <w:pPr>
            <w:pStyle w:val="TM2"/>
            <w:tabs>
              <w:tab w:val="right" w:leader="dot" w:pos="9060"/>
            </w:tabs>
            <w:rPr>
              <w:rFonts w:eastAsiaTheme="minorEastAsia"/>
              <w:noProof/>
              <w:lang w:eastAsia="fr-FR"/>
            </w:rPr>
          </w:pPr>
          <w:hyperlink w:anchor="_Toc138345876" w:history="1">
            <w:r w:rsidR="00DD69D4" w:rsidRPr="007A46A3">
              <w:rPr>
                <w:rStyle w:val="Lienhypertexte"/>
                <w:noProof/>
              </w:rPr>
              <w:t>9.2 RÉVISION</w:t>
            </w:r>
            <w:r w:rsidR="00DD69D4">
              <w:rPr>
                <w:noProof/>
                <w:webHidden/>
              </w:rPr>
              <w:tab/>
            </w:r>
            <w:r w:rsidR="00DD69D4">
              <w:rPr>
                <w:noProof/>
                <w:webHidden/>
              </w:rPr>
              <w:fldChar w:fldCharType="begin"/>
            </w:r>
            <w:r w:rsidR="00DD69D4">
              <w:rPr>
                <w:noProof/>
                <w:webHidden/>
              </w:rPr>
              <w:instrText xml:space="preserve"> PAGEREF _Toc138345876 \h </w:instrText>
            </w:r>
            <w:r w:rsidR="00DD69D4">
              <w:rPr>
                <w:noProof/>
                <w:webHidden/>
              </w:rPr>
            </w:r>
            <w:r w:rsidR="00DD69D4">
              <w:rPr>
                <w:noProof/>
                <w:webHidden/>
              </w:rPr>
              <w:fldChar w:fldCharType="separate"/>
            </w:r>
            <w:r w:rsidR="005A593F">
              <w:rPr>
                <w:noProof/>
                <w:webHidden/>
              </w:rPr>
              <w:t>55</w:t>
            </w:r>
            <w:r w:rsidR="00DD69D4">
              <w:rPr>
                <w:noProof/>
                <w:webHidden/>
              </w:rPr>
              <w:fldChar w:fldCharType="end"/>
            </w:r>
          </w:hyperlink>
        </w:p>
        <w:p w14:paraId="609541FF" w14:textId="39F38C7D" w:rsidR="00DD69D4" w:rsidRDefault="00491BE7">
          <w:pPr>
            <w:pStyle w:val="TM2"/>
            <w:tabs>
              <w:tab w:val="right" w:leader="dot" w:pos="9060"/>
            </w:tabs>
            <w:rPr>
              <w:rFonts w:eastAsiaTheme="minorEastAsia"/>
              <w:noProof/>
              <w:lang w:eastAsia="fr-FR"/>
            </w:rPr>
          </w:pPr>
          <w:hyperlink w:anchor="_Toc138345877" w:history="1">
            <w:r w:rsidR="00DD69D4" w:rsidRPr="007A46A3">
              <w:rPr>
                <w:rStyle w:val="Lienhypertexte"/>
                <w:noProof/>
              </w:rPr>
              <w:t>9.3 CLAUSE DE RENDEZ-VOUS ET DE SUIVI</w:t>
            </w:r>
            <w:r w:rsidR="00DD69D4">
              <w:rPr>
                <w:noProof/>
                <w:webHidden/>
              </w:rPr>
              <w:tab/>
            </w:r>
            <w:r w:rsidR="00DD69D4">
              <w:rPr>
                <w:noProof/>
                <w:webHidden/>
              </w:rPr>
              <w:fldChar w:fldCharType="begin"/>
            </w:r>
            <w:r w:rsidR="00DD69D4">
              <w:rPr>
                <w:noProof/>
                <w:webHidden/>
              </w:rPr>
              <w:instrText xml:space="preserve"> PAGEREF _Toc138345877 \h </w:instrText>
            </w:r>
            <w:r w:rsidR="00DD69D4">
              <w:rPr>
                <w:noProof/>
                <w:webHidden/>
              </w:rPr>
            </w:r>
            <w:r w:rsidR="00DD69D4">
              <w:rPr>
                <w:noProof/>
                <w:webHidden/>
              </w:rPr>
              <w:fldChar w:fldCharType="separate"/>
            </w:r>
            <w:r w:rsidR="005A593F">
              <w:rPr>
                <w:noProof/>
                <w:webHidden/>
              </w:rPr>
              <w:t>56</w:t>
            </w:r>
            <w:r w:rsidR="00DD69D4">
              <w:rPr>
                <w:noProof/>
                <w:webHidden/>
              </w:rPr>
              <w:fldChar w:fldCharType="end"/>
            </w:r>
          </w:hyperlink>
        </w:p>
        <w:p w14:paraId="5911CC32" w14:textId="4F616E07" w:rsidR="00DD69D4" w:rsidRDefault="00491BE7">
          <w:pPr>
            <w:pStyle w:val="TM2"/>
            <w:tabs>
              <w:tab w:val="right" w:leader="dot" w:pos="9060"/>
            </w:tabs>
            <w:rPr>
              <w:rFonts w:eastAsiaTheme="minorEastAsia"/>
              <w:noProof/>
              <w:lang w:eastAsia="fr-FR"/>
            </w:rPr>
          </w:pPr>
          <w:hyperlink w:anchor="_Toc138345878" w:history="1">
            <w:r w:rsidR="00DD69D4" w:rsidRPr="007A46A3">
              <w:rPr>
                <w:rStyle w:val="Lienhypertexte"/>
                <w:noProof/>
              </w:rPr>
              <w:t>9.4 FORMALITÉS D’ADOPTION</w:t>
            </w:r>
            <w:r w:rsidR="00DD69D4">
              <w:rPr>
                <w:noProof/>
                <w:webHidden/>
              </w:rPr>
              <w:tab/>
            </w:r>
            <w:r w:rsidR="00DD69D4">
              <w:rPr>
                <w:noProof/>
                <w:webHidden/>
              </w:rPr>
              <w:fldChar w:fldCharType="begin"/>
            </w:r>
            <w:r w:rsidR="00DD69D4">
              <w:rPr>
                <w:noProof/>
                <w:webHidden/>
              </w:rPr>
              <w:instrText xml:space="preserve"> PAGEREF _Toc138345878 \h </w:instrText>
            </w:r>
            <w:r w:rsidR="00DD69D4">
              <w:rPr>
                <w:noProof/>
                <w:webHidden/>
              </w:rPr>
            </w:r>
            <w:r w:rsidR="00DD69D4">
              <w:rPr>
                <w:noProof/>
                <w:webHidden/>
              </w:rPr>
              <w:fldChar w:fldCharType="separate"/>
            </w:r>
            <w:r w:rsidR="005A593F">
              <w:rPr>
                <w:noProof/>
                <w:webHidden/>
              </w:rPr>
              <w:t>56</w:t>
            </w:r>
            <w:r w:rsidR="00DD69D4">
              <w:rPr>
                <w:noProof/>
                <w:webHidden/>
              </w:rPr>
              <w:fldChar w:fldCharType="end"/>
            </w:r>
          </w:hyperlink>
        </w:p>
        <w:p w14:paraId="1AD37DF9" w14:textId="67C6DB7B" w:rsidR="00DD69D4" w:rsidRDefault="00491BE7">
          <w:pPr>
            <w:pStyle w:val="TM2"/>
            <w:tabs>
              <w:tab w:val="right" w:leader="dot" w:pos="9060"/>
            </w:tabs>
            <w:rPr>
              <w:rFonts w:eastAsiaTheme="minorEastAsia"/>
              <w:noProof/>
              <w:lang w:eastAsia="fr-FR"/>
            </w:rPr>
          </w:pPr>
          <w:hyperlink w:anchor="_Toc138345879" w:history="1">
            <w:r w:rsidR="00DD69D4" w:rsidRPr="007A46A3">
              <w:rPr>
                <w:rStyle w:val="Lienhypertexte"/>
                <w:noProof/>
              </w:rPr>
              <w:t>9.5 DÉPÔT, PUBLICITÉ ET MISE EN LIGNE</w:t>
            </w:r>
            <w:r w:rsidR="00DD69D4">
              <w:rPr>
                <w:noProof/>
                <w:webHidden/>
              </w:rPr>
              <w:tab/>
            </w:r>
            <w:r w:rsidR="00DD69D4">
              <w:rPr>
                <w:noProof/>
                <w:webHidden/>
              </w:rPr>
              <w:fldChar w:fldCharType="begin"/>
            </w:r>
            <w:r w:rsidR="00DD69D4">
              <w:rPr>
                <w:noProof/>
                <w:webHidden/>
              </w:rPr>
              <w:instrText xml:space="preserve"> PAGEREF _Toc138345879 \h </w:instrText>
            </w:r>
            <w:r w:rsidR="00DD69D4">
              <w:rPr>
                <w:noProof/>
                <w:webHidden/>
              </w:rPr>
            </w:r>
            <w:r w:rsidR="00DD69D4">
              <w:rPr>
                <w:noProof/>
                <w:webHidden/>
              </w:rPr>
              <w:fldChar w:fldCharType="separate"/>
            </w:r>
            <w:r w:rsidR="005A593F">
              <w:rPr>
                <w:noProof/>
                <w:webHidden/>
              </w:rPr>
              <w:t>56</w:t>
            </w:r>
            <w:r w:rsidR="00DD69D4">
              <w:rPr>
                <w:noProof/>
                <w:webHidden/>
              </w:rPr>
              <w:fldChar w:fldCharType="end"/>
            </w:r>
          </w:hyperlink>
        </w:p>
        <w:p w14:paraId="3E946AD6" w14:textId="52DEEED3" w:rsidR="00DD69D4" w:rsidRDefault="00491BE7">
          <w:pPr>
            <w:pStyle w:val="TM2"/>
            <w:tabs>
              <w:tab w:val="right" w:leader="dot" w:pos="9060"/>
            </w:tabs>
            <w:rPr>
              <w:rFonts w:eastAsiaTheme="minorEastAsia"/>
              <w:noProof/>
              <w:lang w:eastAsia="fr-FR"/>
            </w:rPr>
          </w:pPr>
          <w:hyperlink w:anchor="_Toc138345880" w:history="1">
            <w:r w:rsidR="00DD69D4" w:rsidRPr="007A46A3">
              <w:rPr>
                <w:rStyle w:val="Lienhypertexte"/>
                <w:noProof/>
              </w:rPr>
              <w:t>9.6 ENTRÉE EN VIGUEUR DE L’ACCORD</w:t>
            </w:r>
            <w:r w:rsidR="00DD69D4">
              <w:rPr>
                <w:noProof/>
                <w:webHidden/>
              </w:rPr>
              <w:tab/>
            </w:r>
            <w:r w:rsidR="00DD69D4">
              <w:rPr>
                <w:noProof/>
                <w:webHidden/>
              </w:rPr>
              <w:fldChar w:fldCharType="begin"/>
            </w:r>
            <w:r w:rsidR="00DD69D4">
              <w:rPr>
                <w:noProof/>
                <w:webHidden/>
              </w:rPr>
              <w:instrText xml:space="preserve"> PAGEREF _Toc138345880 \h </w:instrText>
            </w:r>
            <w:r w:rsidR="00DD69D4">
              <w:rPr>
                <w:noProof/>
                <w:webHidden/>
              </w:rPr>
            </w:r>
            <w:r w:rsidR="00DD69D4">
              <w:rPr>
                <w:noProof/>
                <w:webHidden/>
              </w:rPr>
              <w:fldChar w:fldCharType="separate"/>
            </w:r>
            <w:r w:rsidR="005A593F">
              <w:rPr>
                <w:noProof/>
                <w:webHidden/>
              </w:rPr>
              <w:t>56</w:t>
            </w:r>
            <w:r w:rsidR="00DD69D4">
              <w:rPr>
                <w:noProof/>
                <w:webHidden/>
              </w:rPr>
              <w:fldChar w:fldCharType="end"/>
            </w:r>
          </w:hyperlink>
        </w:p>
        <w:p w14:paraId="64525325" w14:textId="72F3CF35" w:rsidR="0057525D" w:rsidRDefault="0057525D">
          <w:r>
            <w:rPr>
              <w:b/>
              <w:bCs/>
            </w:rPr>
            <w:fldChar w:fldCharType="end"/>
          </w:r>
        </w:p>
      </w:sdtContent>
    </w:sdt>
    <w:p w14:paraId="5620DEEB" w14:textId="77777777" w:rsidR="0057525D" w:rsidRPr="007B6DFC" w:rsidRDefault="0057525D" w:rsidP="0040525C">
      <w:pPr>
        <w:spacing w:before="60" w:after="60" w:line="276" w:lineRule="auto"/>
        <w:jc w:val="both"/>
        <w:rPr>
          <w:rFonts w:cstheme="minorHAnsi"/>
          <w:sz w:val="24"/>
          <w:szCs w:val="24"/>
        </w:rPr>
      </w:pPr>
    </w:p>
    <w:p w14:paraId="158CA597" w14:textId="77777777" w:rsidR="00996683" w:rsidRPr="007B6DFC" w:rsidRDefault="00996683" w:rsidP="0040525C">
      <w:pPr>
        <w:jc w:val="both"/>
        <w:rPr>
          <w:rFonts w:cstheme="minorHAnsi"/>
          <w:sz w:val="24"/>
          <w:szCs w:val="24"/>
        </w:rPr>
      </w:pPr>
      <w:r w:rsidRPr="007B6DFC">
        <w:rPr>
          <w:rFonts w:cstheme="minorHAnsi"/>
          <w:sz w:val="24"/>
          <w:szCs w:val="24"/>
        </w:rPr>
        <w:br w:type="page"/>
      </w:r>
    </w:p>
    <w:p w14:paraId="4FB95717" w14:textId="49EF6541" w:rsidR="00996683" w:rsidRPr="008E7D35" w:rsidRDefault="00764134" w:rsidP="008E7D35">
      <w:pPr>
        <w:pStyle w:val="Titre1"/>
      </w:pPr>
      <w:bookmarkStart w:id="4" w:name="_Toc138345795"/>
      <w:r w:rsidRPr="008E7D35">
        <w:lastRenderedPageBreak/>
        <w:t>1</w:t>
      </w:r>
      <w:r w:rsidR="006104C3" w:rsidRPr="008E7D35">
        <w:t xml:space="preserve"> </w:t>
      </w:r>
      <w:r w:rsidR="00996683" w:rsidRPr="008E7D35">
        <w:t>DISPOSITIONS GENERALES</w:t>
      </w:r>
      <w:bookmarkEnd w:id="4"/>
    </w:p>
    <w:p w14:paraId="144EE0E7" w14:textId="77777777" w:rsidR="00996683" w:rsidRPr="007B6DFC" w:rsidRDefault="00996683" w:rsidP="0040525C">
      <w:pPr>
        <w:jc w:val="both"/>
        <w:rPr>
          <w:rFonts w:cstheme="minorHAnsi"/>
          <w:sz w:val="24"/>
          <w:szCs w:val="24"/>
        </w:rPr>
      </w:pPr>
    </w:p>
    <w:p w14:paraId="3116C5B3" w14:textId="5C83AB01" w:rsidR="00996683" w:rsidRPr="008E7D35" w:rsidRDefault="00764134" w:rsidP="008E7D35">
      <w:pPr>
        <w:pStyle w:val="Titre2"/>
      </w:pPr>
      <w:bookmarkStart w:id="5" w:name="_Toc138345796"/>
      <w:r w:rsidRPr="008E7D35">
        <w:t xml:space="preserve">1.1 </w:t>
      </w:r>
      <w:r w:rsidR="00996683" w:rsidRPr="008E7D35">
        <w:t>CADRE JURIDIQUE</w:t>
      </w:r>
      <w:bookmarkEnd w:id="5"/>
    </w:p>
    <w:p w14:paraId="31827E8C"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Le présent accord a été établi en tenant compte des dispositions légales et réglementaires applicables à la date de sa conclusion.</w:t>
      </w:r>
    </w:p>
    <w:p w14:paraId="763D8185"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Si ces dispositions étaient amenées à être modifiées ou amendées, les parties se réuniraient afin d’en apprécier les conséquences ainsi que l’opportunité d’une révision des dispositions de l’accord, selon les modalités prévues au présent accord.</w:t>
      </w:r>
    </w:p>
    <w:p w14:paraId="309EC227"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Le présent accord s’inscrit dans le respect des dispositions légales concernant notamment l’aménagement du temps de travail sur une période supérieure à la semaine et au plus égale à l’année, telles que prévues par les dispositions des articles L 3121-41 et suivants du code du travail.</w:t>
      </w:r>
    </w:p>
    <w:p w14:paraId="558B2F4E"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Les dispositions du présent accord portent révision de plein droit et se substituent à toute pratique, usage, accord atypique antérieur portant sur le même objet.</w:t>
      </w:r>
    </w:p>
    <w:p w14:paraId="57A294B5" w14:textId="77777777" w:rsidR="00996683" w:rsidRPr="007B6DFC" w:rsidRDefault="00996683" w:rsidP="0040525C">
      <w:pPr>
        <w:jc w:val="both"/>
        <w:rPr>
          <w:rFonts w:cstheme="minorHAnsi"/>
          <w:sz w:val="24"/>
          <w:szCs w:val="24"/>
        </w:rPr>
      </w:pPr>
    </w:p>
    <w:p w14:paraId="132FC7A3" w14:textId="3A764121" w:rsidR="00996683" w:rsidRPr="007B6DFC" w:rsidRDefault="00764134" w:rsidP="008E7D35">
      <w:pPr>
        <w:pStyle w:val="Titre2"/>
      </w:pPr>
      <w:bookmarkStart w:id="6" w:name="_Toc138345797"/>
      <w:r w:rsidRPr="007B6DFC">
        <w:t xml:space="preserve">1.2 </w:t>
      </w:r>
      <w:r w:rsidR="00996683" w:rsidRPr="007B6DFC">
        <w:t>CHAMP D’APPLICATION</w:t>
      </w:r>
      <w:bookmarkEnd w:id="6"/>
    </w:p>
    <w:p w14:paraId="4A8D0E91" w14:textId="2DC8DC1E"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 xml:space="preserve">Le présent accord s’applique à l’ensemble du personnel salarié du Marché Gare </w:t>
      </w:r>
      <w:r w:rsidR="00764134" w:rsidRPr="007B6DFC">
        <w:rPr>
          <w:rFonts w:cstheme="minorHAnsi"/>
          <w:sz w:val="24"/>
          <w:szCs w:val="24"/>
        </w:rPr>
        <w:t>sans condition d’ancienneté, sous</w:t>
      </w:r>
      <w:r w:rsidRPr="007B6DFC">
        <w:rPr>
          <w:rFonts w:cstheme="minorHAnsi"/>
          <w:sz w:val="24"/>
          <w:szCs w:val="24"/>
        </w:rPr>
        <w:t xml:space="preserve"> contrat en CDI, en CDD de plus d'un mois, à temps complet ou non complet et en CDII (sauf autres dispositions particulières spécifiées dans la CCNEAC Article V.13</w:t>
      </w:r>
      <w:r w:rsidR="00454610" w:rsidRPr="007B6DFC">
        <w:rPr>
          <w:rFonts w:cstheme="minorHAnsi"/>
          <w:sz w:val="24"/>
          <w:szCs w:val="24"/>
        </w:rPr>
        <w:t>)</w:t>
      </w:r>
      <w:r w:rsidR="00764134" w:rsidRPr="007B6DFC">
        <w:rPr>
          <w:rFonts w:cstheme="minorHAnsi"/>
          <w:sz w:val="24"/>
          <w:szCs w:val="24"/>
        </w:rPr>
        <w:t xml:space="preserve">. Les modalités d’aménagement du temps de travail sont toutefois définies et appliquées en fonction des différentes catégories et affectations des </w:t>
      </w:r>
      <w:proofErr w:type="spellStart"/>
      <w:r w:rsidR="008E7D35">
        <w:rPr>
          <w:rFonts w:cstheme="minorHAnsi"/>
          <w:sz w:val="24"/>
          <w:szCs w:val="24"/>
        </w:rPr>
        <w:t>salarié·e·s</w:t>
      </w:r>
      <w:proofErr w:type="spellEnd"/>
      <w:r w:rsidR="00764134" w:rsidRPr="007B6DFC">
        <w:rPr>
          <w:rFonts w:cstheme="minorHAnsi"/>
          <w:sz w:val="24"/>
          <w:szCs w:val="24"/>
        </w:rPr>
        <w:t>.</w:t>
      </w:r>
    </w:p>
    <w:p w14:paraId="2074AABE" w14:textId="77777777" w:rsidR="00996683" w:rsidRPr="007B6DFC" w:rsidRDefault="00996683" w:rsidP="0040525C">
      <w:pPr>
        <w:spacing w:before="60" w:after="60" w:line="276" w:lineRule="auto"/>
        <w:jc w:val="both"/>
        <w:rPr>
          <w:rFonts w:cstheme="minorHAnsi"/>
          <w:sz w:val="24"/>
          <w:szCs w:val="24"/>
        </w:rPr>
      </w:pPr>
    </w:p>
    <w:p w14:paraId="36C6FB3D" w14:textId="18FFF21E"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 xml:space="preserve">Les dispositions du présent accord sont directement applicables et opposables aux </w:t>
      </w:r>
      <w:proofErr w:type="spellStart"/>
      <w:r w:rsidRPr="007B6DFC">
        <w:rPr>
          <w:rFonts w:cstheme="minorHAnsi"/>
          <w:sz w:val="24"/>
          <w:szCs w:val="24"/>
        </w:rPr>
        <w:t>salarié·e·s</w:t>
      </w:r>
      <w:proofErr w:type="spellEnd"/>
      <w:r w:rsidRPr="007B6DFC">
        <w:rPr>
          <w:rFonts w:cstheme="minorHAnsi"/>
          <w:sz w:val="24"/>
          <w:szCs w:val="24"/>
        </w:rPr>
        <w:t xml:space="preserve"> </w:t>
      </w:r>
      <w:proofErr w:type="spellStart"/>
      <w:r w:rsidRPr="007B6DFC">
        <w:rPr>
          <w:rFonts w:cstheme="minorHAnsi"/>
          <w:sz w:val="24"/>
          <w:szCs w:val="24"/>
        </w:rPr>
        <w:t>concerné·e·s</w:t>
      </w:r>
      <w:proofErr w:type="spellEnd"/>
      <w:r w:rsidRPr="007B6DFC">
        <w:rPr>
          <w:rFonts w:cstheme="minorHAnsi"/>
          <w:sz w:val="24"/>
          <w:szCs w:val="24"/>
        </w:rPr>
        <w:t>, soit en application de l’article L.2254-1 du code du travail, soit en application des dispositions du code du travail autorisant certaines dérogations, ou sous réserve de l’acceptation d’un avenant au contrat de travail.</w:t>
      </w:r>
    </w:p>
    <w:p w14:paraId="625CA0C9" w14:textId="77777777" w:rsidR="00996683" w:rsidRPr="007B6DFC" w:rsidRDefault="00996683" w:rsidP="0040525C">
      <w:pPr>
        <w:spacing w:before="60" w:after="60" w:line="276" w:lineRule="auto"/>
        <w:jc w:val="both"/>
        <w:rPr>
          <w:rFonts w:cstheme="minorHAnsi"/>
          <w:sz w:val="24"/>
          <w:szCs w:val="24"/>
        </w:rPr>
      </w:pPr>
      <w:r w:rsidRPr="007B6DFC">
        <w:rPr>
          <w:rFonts w:cstheme="minorHAnsi"/>
          <w:sz w:val="24"/>
          <w:szCs w:val="24"/>
        </w:rPr>
        <w:t xml:space="preserve">Le présent accord s'applique également au </w:t>
      </w:r>
      <w:proofErr w:type="spellStart"/>
      <w:r w:rsidRPr="007B6DFC">
        <w:rPr>
          <w:rFonts w:cstheme="minorHAnsi"/>
          <w:sz w:val="24"/>
          <w:szCs w:val="24"/>
        </w:rPr>
        <w:t>directeur·rice</w:t>
      </w:r>
      <w:proofErr w:type="spellEnd"/>
      <w:r w:rsidR="00454610" w:rsidRPr="007B6DFC">
        <w:rPr>
          <w:rFonts w:cstheme="minorHAnsi"/>
          <w:sz w:val="24"/>
          <w:szCs w:val="24"/>
        </w:rPr>
        <w:t xml:space="preserve"> de l’association.</w:t>
      </w:r>
    </w:p>
    <w:p w14:paraId="16912693" w14:textId="77777777" w:rsidR="00996683" w:rsidRPr="007B6DFC" w:rsidRDefault="00996683" w:rsidP="0040525C">
      <w:pPr>
        <w:jc w:val="both"/>
        <w:rPr>
          <w:rFonts w:cstheme="minorHAnsi"/>
          <w:sz w:val="24"/>
          <w:szCs w:val="24"/>
        </w:rPr>
      </w:pPr>
    </w:p>
    <w:p w14:paraId="598189ED" w14:textId="77777777" w:rsidR="00FA37F2" w:rsidRPr="007B6DFC" w:rsidRDefault="00FA37F2" w:rsidP="0040525C">
      <w:pPr>
        <w:jc w:val="both"/>
        <w:rPr>
          <w:rFonts w:cstheme="minorHAnsi"/>
          <w:sz w:val="24"/>
          <w:szCs w:val="24"/>
        </w:rPr>
      </w:pPr>
      <w:r w:rsidRPr="007B6DFC">
        <w:rPr>
          <w:rFonts w:cstheme="minorHAnsi"/>
          <w:sz w:val="24"/>
          <w:szCs w:val="24"/>
        </w:rPr>
        <w:br w:type="page"/>
      </w:r>
    </w:p>
    <w:p w14:paraId="59952F99" w14:textId="615A208B" w:rsidR="00FA37F2" w:rsidRPr="007B6DFC" w:rsidRDefault="00764134" w:rsidP="008E7D35">
      <w:pPr>
        <w:pStyle w:val="Titre1"/>
      </w:pPr>
      <w:bookmarkStart w:id="7" w:name="_Toc138345798"/>
      <w:r w:rsidRPr="007B6DFC">
        <w:lastRenderedPageBreak/>
        <w:t xml:space="preserve">2. </w:t>
      </w:r>
      <w:r w:rsidR="00FA37F2" w:rsidRPr="007B6DFC">
        <w:t>ORGANISATION GENERALE DU TEMPS DE TRAVAIL</w:t>
      </w:r>
      <w:bookmarkEnd w:id="7"/>
    </w:p>
    <w:p w14:paraId="599F64AA" w14:textId="52E5A460" w:rsidR="00764134" w:rsidRPr="007B6DFC" w:rsidRDefault="00764134" w:rsidP="0040525C">
      <w:pPr>
        <w:jc w:val="both"/>
        <w:rPr>
          <w:sz w:val="24"/>
          <w:szCs w:val="24"/>
        </w:rPr>
      </w:pPr>
    </w:p>
    <w:p w14:paraId="4EDFCFD0" w14:textId="628E7A0D" w:rsidR="00764134" w:rsidRPr="007B6DFC" w:rsidRDefault="00764134" w:rsidP="008E7D35">
      <w:pPr>
        <w:pStyle w:val="Titre2"/>
      </w:pPr>
      <w:bookmarkStart w:id="8" w:name="_Toc138345799"/>
      <w:r w:rsidRPr="007B6DFC">
        <w:t>2.1 Dispositions communes</w:t>
      </w:r>
      <w:bookmarkEnd w:id="8"/>
    </w:p>
    <w:p w14:paraId="4B4FED01" w14:textId="77777777" w:rsidR="00FA37F2" w:rsidRPr="007B6DFC" w:rsidRDefault="00FA37F2" w:rsidP="0040525C">
      <w:pPr>
        <w:jc w:val="both"/>
        <w:rPr>
          <w:rFonts w:cstheme="minorHAnsi"/>
          <w:sz w:val="24"/>
          <w:szCs w:val="24"/>
        </w:rPr>
      </w:pPr>
    </w:p>
    <w:p w14:paraId="544412D5" w14:textId="1AECA5B1" w:rsidR="00FA37F2" w:rsidRPr="008E7D35" w:rsidRDefault="00764134" w:rsidP="008E7D35">
      <w:pPr>
        <w:pStyle w:val="Titre3"/>
      </w:pPr>
      <w:bookmarkStart w:id="9" w:name="_Toc138345800"/>
      <w:r w:rsidRPr="008E7D35">
        <w:t>2.1.1 Définition du temps de travail effectif</w:t>
      </w:r>
      <w:bookmarkEnd w:id="9"/>
      <w:r w:rsidRPr="008E7D35">
        <w:t xml:space="preserve"> </w:t>
      </w:r>
    </w:p>
    <w:p w14:paraId="52935C8E" w14:textId="77777777" w:rsidR="00FA37F2" w:rsidRPr="007B6DFC" w:rsidRDefault="00FA37F2" w:rsidP="0040525C">
      <w:pPr>
        <w:jc w:val="both"/>
        <w:rPr>
          <w:rFonts w:cstheme="minorHAnsi"/>
          <w:sz w:val="24"/>
          <w:szCs w:val="24"/>
        </w:rPr>
      </w:pPr>
      <w:r w:rsidRPr="007B6DFC">
        <w:rPr>
          <w:rFonts w:cstheme="minorHAnsi"/>
          <w:sz w:val="24"/>
          <w:szCs w:val="24"/>
        </w:rPr>
        <w:t>Selon l’article L.3121-1 du code du travail « le temps de travail est le temps pendant lequel le salarié est à disposition de l’employeur et doit se conformer à ses directives sans pouvoir vaquer librement à ses occupations personnelles ».</w:t>
      </w:r>
    </w:p>
    <w:p w14:paraId="7A5291FE" w14:textId="77777777" w:rsidR="00FA37F2" w:rsidRPr="007B6DFC" w:rsidRDefault="00FA37F2" w:rsidP="0040525C">
      <w:pPr>
        <w:jc w:val="both"/>
        <w:rPr>
          <w:rFonts w:cstheme="minorHAnsi"/>
          <w:sz w:val="24"/>
          <w:szCs w:val="24"/>
        </w:rPr>
      </w:pPr>
      <w:r w:rsidRPr="007B6DFC">
        <w:rPr>
          <w:rFonts w:cstheme="minorHAnsi"/>
          <w:sz w:val="24"/>
          <w:szCs w:val="24"/>
        </w:rPr>
        <w:t>Dans le cadre de cette définition, ne sont pas considérés comme du temps de travail effectif, sans que cette liste soit limitative, et y compris lorsqu’ils sont rémunérés :</w:t>
      </w:r>
    </w:p>
    <w:p w14:paraId="4CB7B861" w14:textId="77777777" w:rsidR="00FA37F2" w:rsidRPr="007B6DFC" w:rsidRDefault="00FA37F2" w:rsidP="0040525C">
      <w:pPr>
        <w:jc w:val="both"/>
        <w:rPr>
          <w:rFonts w:cstheme="minorHAnsi"/>
          <w:sz w:val="24"/>
          <w:szCs w:val="24"/>
        </w:rPr>
      </w:pPr>
      <w:r w:rsidRPr="007B6DFC">
        <w:rPr>
          <w:rFonts w:cstheme="minorHAnsi"/>
          <w:sz w:val="24"/>
          <w:szCs w:val="24"/>
        </w:rPr>
        <w:t>−</w:t>
      </w:r>
      <w:r w:rsidRPr="007B6DFC">
        <w:rPr>
          <w:rFonts w:cstheme="minorHAnsi"/>
          <w:sz w:val="24"/>
          <w:szCs w:val="24"/>
        </w:rPr>
        <w:tab/>
        <w:t>Les congés ;</w:t>
      </w:r>
    </w:p>
    <w:p w14:paraId="3F294BDD" w14:textId="77777777" w:rsidR="00FA37F2" w:rsidRPr="007B6DFC" w:rsidRDefault="00FA37F2" w:rsidP="0040525C">
      <w:pPr>
        <w:jc w:val="both"/>
        <w:rPr>
          <w:rFonts w:cstheme="minorHAnsi"/>
          <w:sz w:val="24"/>
          <w:szCs w:val="24"/>
        </w:rPr>
      </w:pPr>
      <w:r w:rsidRPr="007B6DFC">
        <w:rPr>
          <w:rFonts w:cstheme="minorHAnsi"/>
          <w:sz w:val="24"/>
          <w:szCs w:val="24"/>
        </w:rPr>
        <w:t>−</w:t>
      </w:r>
      <w:r w:rsidRPr="007B6DFC">
        <w:rPr>
          <w:rFonts w:cstheme="minorHAnsi"/>
          <w:sz w:val="24"/>
          <w:szCs w:val="24"/>
        </w:rPr>
        <w:tab/>
        <w:t>Les jours de repos et les jours conventionnels ;</w:t>
      </w:r>
    </w:p>
    <w:p w14:paraId="2E5022F8" w14:textId="77777777" w:rsidR="00FA37F2" w:rsidRPr="007B6DFC" w:rsidRDefault="00FA37F2"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Les absences (maladie, </w:t>
      </w:r>
      <w:proofErr w:type="gramStart"/>
      <w:r w:rsidRPr="007B6DFC">
        <w:rPr>
          <w:rFonts w:cstheme="minorHAnsi"/>
          <w:sz w:val="24"/>
          <w:szCs w:val="24"/>
        </w:rPr>
        <w:t>accident…)</w:t>
      </w:r>
      <w:proofErr w:type="gramEnd"/>
      <w:r w:rsidRPr="007B6DFC">
        <w:rPr>
          <w:rFonts w:cstheme="minorHAnsi"/>
          <w:sz w:val="24"/>
          <w:szCs w:val="24"/>
        </w:rPr>
        <w:t xml:space="preserve"> ;</w:t>
      </w:r>
    </w:p>
    <w:p w14:paraId="535A5B16" w14:textId="77777777" w:rsidR="00FA37F2" w:rsidRPr="007B6DFC" w:rsidRDefault="00FA37F2" w:rsidP="0040525C">
      <w:pPr>
        <w:jc w:val="both"/>
        <w:rPr>
          <w:rFonts w:cstheme="minorHAnsi"/>
          <w:sz w:val="24"/>
          <w:szCs w:val="24"/>
        </w:rPr>
      </w:pPr>
      <w:r w:rsidRPr="007B6DFC">
        <w:rPr>
          <w:rFonts w:cstheme="minorHAnsi"/>
          <w:sz w:val="24"/>
          <w:szCs w:val="24"/>
        </w:rPr>
        <w:t>−</w:t>
      </w:r>
      <w:r w:rsidRPr="007B6DFC">
        <w:rPr>
          <w:rFonts w:cstheme="minorHAnsi"/>
          <w:sz w:val="24"/>
          <w:szCs w:val="24"/>
        </w:rPr>
        <w:tab/>
        <w:t>Les jours chômés ;</w:t>
      </w:r>
    </w:p>
    <w:p w14:paraId="4C653069" w14:textId="77777777" w:rsidR="00FA37F2" w:rsidRPr="007B6DFC" w:rsidRDefault="00FA37F2" w:rsidP="0040525C">
      <w:pPr>
        <w:jc w:val="both"/>
        <w:rPr>
          <w:rFonts w:cstheme="minorHAnsi"/>
          <w:sz w:val="24"/>
          <w:szCs w:val="24"/>
        </w:rPr>
      </w:pPr>
      <w:r w:rsidRPr="007B6DFC">
        <w:rPr>
          <w:rFonts w:cstheme="minorHAnsi"/>
          <w:sz w:val="24"/>
          <w:szCs w:val="24"/>
        </w:rPr>
        <w:t>−</w:t>
      </w:r>
      <w:r w:rsidRPr="007B6DFC">
        <w:rPr>
          <w:rFonts w:cstheme="minorHAnsi"/>
          <w:sz w:val="24"/>
          <w:szCs w:val="24"/>
        </w:rPr>
        <w:tab/>
        <w:t>Le travail accompli au-delà de l’horaire de travail non effectué avec l’accord de la hiérarchie ;</w:t>
      </w:r>
    </w:p>
    <w:p w14:paraId="60FF08AE" w14:textId="77777777" w:rsidR="00FA37F2" w:rsidRPr="007B6DFC" w:rsidRDefault="00FA37F2" w:rsidP="0040525C">
      <w:pPr>
        <w:jc w:val="both"/>
        <w:rPr>
          <w:rFonts w:cstheme="minorHAnsi"/>
          <w:sz w:val="24"/>
          <w:szCs w:val="24"/>
        </w:rPr>
      </w:pPr>
      <w:r w:rsidRPr="007B6DFC">
        <w:rPr>
          <w:rFonts w:cstheme="minorHAnsi"/>
          <w:sz w:val="24"/>
          <w:szCs w:val="24"/>
        </w:rPr>
        <w:t>−</w:t>
      </w:r>
      <w:r w:rsidRPr="007B6DFC">
        <w:rPr>
          <w:rFonts w:cstheme="minorHAnsi"/>
          <w:sz w:val="24"/>
          <w:szCs w:val="24"/>
        </w:rPr>
        <w:tab/>
        <w:t>Le temps de trajet du lieu de résidence au lieu d’exécution du contrat de travail et inversement, y compris le lieu occasionnel de travail lorsque ce trajet n’excède pas le temps de trajet habituel ;</w:t>
      </w:r>
    </w:p>
    <w:p w14:paraId="32FCE190" w14:textId="77777777" w:rsidR="00FA37F2" w:rsidRPr="007B6DFC" w:rsidRDefault="00FA37F2" w:rsidP="0040525C">
      <w:pPr>
        <w:jc w:val="both"/>
        <w:rPr>
          <w:rFonts w:cstheme="minorHAnsi"/>
          <w:sz w:val="24"/>
          <w:szCs w:val="24"/>
        </w:rPr>
      </w:pPr>
      <w:r w:rsidRPr="007B6DFC">
        <w:rPr>
          <w:rFonts w:cstheme="minorHAnsi"/>
          <w:sz w:val="24"/>
          <w:szCs w:val="24"/>
        </w:rPr>
        <w:t>−</w:t>
      </w:r>
      <w:r w:rsidRPr="007B6DFC">
        <w:rPr>
          <w:rFonts w:cstheme="minorHAnsi"/>
          <w:sz w:val="24"/>
          <w:szCs w:val="24"/>
        </w:rPr>
        <w:tab/>
        <w:t>Le temps de déjeuner ;</w:t>
      </w:r>
    </w:p>
    <w:p w14:paraId="2A662FCC" w14:textId="77777777" w:rsidR="00FA37F2" w:rsidRPr="007B6DFC" w:rsidRDefault="00FA37F2" w:rsidP="0040525C">
      <w:pPr>
        <w:jc w:val="both"/>
        <w:rPr>
          <w:rFonts w:cstheme="minorHAnsi"/>
          <w:sz w:val="24"/>
          <w:szCs w:val="24"/>
        </w:rPr>
      </w:pPr>
      <w:r w:rsidRPr="007B6DFC">
        <w:rPr>
          <w:rFonts w:cstheme="minorHAnsi"/>
          <w:sz w:val="24"/>
          <w:szCs w:val="24"/>
        </w:rPr>
        <w:t>−</w:t>
      </w:r>
      <w:r w:rsidRPr="007B6DFC">
        <w:rPr>
          <w:rFonts w:cstheme="minorHAnsi"/>
          <w:sz w:val="24"/>
          <w:szCs w:val="24"/>
        </w:rPr>
        <w:tab/>
        <w:t>Les temps de pause sont exclus du temps de travail effectif, sauf dispositions particulières précisées dans l’accord.</w:t>
      </w:r>
    </w:p>
    <w:p w14:paraId="2D4480D3" w14:textId="77777777" w:rsidR="00FA37F2" w:rsidRPr="007B6DFC" w:rsidRDefault="00FA37F2" w:rsidP="0040525C">
      <w:pPr>
        <w:jc w:val="both"/>
        <w:rPr>
          <w:rFonts w:cstheme="minorHAnsi"/>
          <w:sz w:val="24"/>
          <w:szCs w:val="24"/>
        </w:rPr>
      </w:pPr>
    </w:p>
    <w:p w14:paraId="380EDEB8" w14:textId="20AF56C2" w:rsidR="001A6E08" w:rsidRPr="007B6DFC" w:rsidRDefault="00764134" w:rsidP="008E7D35">
      <w:pPr>
        <w:pStyle w:val="Titre3"/>
      </w:pPr>
      <w:bookmarkStart w:id="10" w:name="_Toc138345801"/>
      <w:r w:rsidRPr="007B6DFC">
        <w:t xml:space="preserve">2.1.2 </w:t>
      </w:r>
      <w:r w:rsidR="001A6E08" w:rsidRPr="007B6DFC">
        <w:t>Durée du temps de travail</w:t>
      </w:r>
      <w:bookmarkEnd w:id="10"/>
    </w:p>
    <w:p w14:paraId="0C213E07" w14:textId="19EB1C25" w:rsidR="00704AF2" w:rsidRPr="007B6DFC" w:rsidRDefault="00704AF2" w:rsidP="0040525C">
      <w:pPr>
        <w:jc w:val="both"/>
        <w:rPr>
          <w:rFonts w:cstheme="minorHAnsi"/>
          <w:sz w:val="24"/>
          <w:szCs w:val="24"/>
        </w:rPr>
      </w:pPr>
      <w:r w:rsidRPr="007B6DFC">
        <w:rPr>
          <w:rFonts w:cstheme="minorHAnsi"/>
          <w:sz w:val="24"/>
          <w:szCs w:val="24"/>
        </w:rPr>
        <w:t xml:space="preserve">La durée maximale journalière du travail effectif est limitée à 12 heures sur la base de l’article D.3121-19 du Code du travail. </w:t>
      </w:r>
    </w:p>
    <w:p w14:paraId="2D82F7EF" w14:textId="77777777" w:rsidR="00454610" w:rsidRPr="007B6DFC" w:rsidRDefault="001A6E08" w:rsidP="0040525C">
      <w:pPr>
        <w:jc w:val="both"/>
        <w:rPr>
          <w:rFonts w:cstheme="minorHAnsi"/>
          <w:sz w:val="24"/>
          <w:szCs w:val="24"/>
        </w:rPr>
      </w:pPr>
      <w:r w:rsidRPr="007B6DFC">
        <w:rPr>
          <w:rFonts w:cstheme="minorHAnsi"/>
          <w:sz w:val="24"/>
          <w:szCs w:val="24"/>
        </w:rPr>
        <w:t xml:space="preserve">La semaine civile s’entend comme le temps s’écoulant </w:t>
      </w:r>
      <w:r w:rsidRPr="007B6DFC">
        <w:rPr>
          <w:rFonts w:cstheme="minorHAnsi"/>
          <w:b/>
          <w:sz w:val="24"/>
          <w:szCs w:val="24"/>
        </w:rPr>
        <w:t>entre le</w:t>
      </w:r>
      <w:r w:rsidR="00454610" w:rsidRPr="007B6DFC">
        <w:rPr>
          <w:rFonts w:cstheme="minorHAnsi"/>
          <w:b/>
          <w:sz w:val="24"/>
          <w:szCs w:val="24"/>
        </w:rPr>
        <w:t xml:space="preserve"> mardi 00h au lundi 24h.</w:t>
      </w:r>
    </w:p>
    <w:p w14:paraId="146E636B" w14:textId="77777777" w:rsidR="001A6E08" w:rsidRPr="007B6DFC" w:rsidRDefault="001A6E08" w:rsidP="0040525C">
      <w:pPr>
        <w:jc w:val="both"/>
        <w:rPr>
          <w:rFonts w:cstheme="minorHAnsi"/>
          <w:sz w:val="24"/>
          <w:szCs w:val="24"/>
        </w:rPr>
      </w:pPr>
      <w:r w:rsidRPr="007B6DFC">
        <w:rPr>
          <w:rFonts w:cstheme="minorHAnsi"/>
          <w:sz w:val="24"/>
          <w:szCs w:val="24"/>
        </w:rPr>
        <w:t>La semaine de travail est habituellement organisée sur une base de 5 jours de travail. Il ne pourra y avoir plus de 6 jours consécutifs de travail.</w:t>
      </w:r>
    </w:p>
    <w:p w14:paraId="69E8C04F" w14:textId="77777777" w:rsidR="001A6E08" w:rsidRPr="007B6DFC" w:rsidRDefault="001A6E08" w:rsidP="0040525C">
      <w:pPr>
        <w:jc w:val="both"/>
        <w:rPr>
          <w:rFonts w:cstheme="minorHAnsi"/>
          <w:sz w:val="24"/>
          <w:szCs w:val="24"/>
        </w:rPr>
      </w:pPr>
      <w:r w:rsidRPr="007B6DFC">
        <w:rPr>
          <w:rFonts w:cstheme="minorHAnsi"/>
          <w:sz w:val="24"/>
          <w:szCs w:val="24"/>
        </w:rPr>
        <w:t>La durée hebdomadaire du temps de travail est de 35 heures.</w:t>
      </w:r>
    </w:p>
    <w:p w14:paraId="212678A2" w14:textId="77777777" w:rsidR="00FA37F2" w:rsidRPr="007B6DFC" w:rsidRDefault="001A6E08" w:rsidP="0040525C">
      <w:pPr>
        <w:jc w:val="both"/>
        <w:rPr>
          <w:rFonts w:cstheme="minorHAnsi"/>
          <w:sz w:val="24"/>
          <w:szCs w:val="24"/>
        </w:rPr>
      </w:pPr>
      <w:r w:rsidRPr="007B6DFC">
        <w:rPr>
          <w:rFonts w:cstheme="minorHAnsi"/>
          <w:sz w:val="24"/>
          <w:szCs w:val="24"/>
        </w:rPr>
        <w:t>Tout salarié doit pouvoir disposer d’une durée de repos dans la semaine d’au moins 35 heures consécutives.</w:t>
      </w:r>
    </w:p>
    <w:p w14:paraId="55821712" w14:textId="77777777" w:rsidR="00DD7E12" w:rsidRPr="007B6DFC" w:rsidRDefault="00DD7E12" w:rsidP="0040525C">
      <w:pPr>
        <w:jc w:val="both"/>
        <w:rPr>
          <w:rFonts w:cstheme="minorHAnsi"/>
          <w:sz w:val="24"/>
          <w:szCs w:val="24"/>
        </w:rPr>
      </w:pPr>
      <w:r w:rsidRPr="007B6DFC">
        <w:rPr>
          <w:rFonts w:cstheme="minorHAnsi"/>
          <w:sz w:val="24"/>
          <w:szCs w:val="24"/>
        </w:rPr>
        <w:lastRenderedPageBreak/>
        <w:t xml:space="preserve">En l’état des dispositions légales et règlementaires, les autres durées maximales de travail, sauf dérogations éventuelles, sont les suivantes, en temps de travail effectif : </w:t>
      </w:r>
    </w:p>
    <w:p w14:paraId="7ABBFE74" w14:textId="77777777" w:rsidR="00DD7E12" w:rsidRPr="007B6DFC" w:rsidRDefault="00DD7E12" w:rsidP="0040525C">
      <w:pPr>
        <w:jc w:val="both"/>
        <w:rPr>
          <w:rFonts w:cstheme="minorHAnsi"/>
          <w:sz w:val="24"/>
          <w:szCs w:val="24"/>
        </w:rPr>
      </w:pPr>
      <w:r w:rsidRPr="007B6DFC">
        <w:rPr>
          <w:rFonts w:cstheme="minorHAnsi"/>
          <w:sz w:val="24"/>
          <w:szCs w:val="24"/>
        </w:rPr>
        <w:t>- 48 heures par semaine ;</w:t>
      </w:r>
    </w:p>
    <w:p w14:paraId="5BEEA1D6" w14:textId="20463B83" w:rsidR="001A6E08" w:rsidRPr="007B6DFC" w:rsidRDefault="00DD7E12" w:rsidP="0040525C">
      <w:pPr>
        <w:jc w:val="both"/>
        <w:rPr>
          <w:rFonts w:cstheme="minorHAnsi"/>
          <w:sz w:val="24"/>
          <w:szCs w:val="24"/>
        </w:rPr>
      </w:pPr>
      <w:r w:rsidRPr="007B6DFC">
        <w:rPr>
          <w:rFonts w:cstheme="minorHAnsi"/>
          <w:sz w:val="24"/>
          <w:szCs w:val="24"/>
        </w:rPr>
        <w:t>- 46 heures en moyenne sur une période de 12 semaines consécutives.</w:t>
      </w:r>
    </w:p>
    <w:p w14:paraId="4165C6B0" w14:textId="77777777" w:rsidR="00DD7E12" w:rsidRPr="007B6DFC" w:rsidRDefault="00DD7E12" w:rsidP="0040525C">
      <w:pPr>
        <w:jc w:val="both"/>
        <w:rPr>
          <w:rFonts w:cstheme="minorHAnsi"/>
          <w:sz w:val="24"/>
          <w:szCs w:val="24"/>
        </w:rPr>
      </w:pPr>
    </w:p>
    <w:p w14:paraId="6CC3776A" w14:textId="5E45DA82" w:rsidR="001A6E08" w:rsidRPr="007B6DFC" w:rsidRDefault="00764134" w:rsidP="008E7D35">
      <w:pPr>
        <w:pStyle w:val="Titre3"/>
      </w:pPr>
      <w:bookmarkStart w:id="11" w:name="_Toc138345802"/>
      <w:r w:rsidRPr="007B6DFC">
        <w:t xml:space="preserve">2.1.3 </w:t>
      </w:r>
      <w:r w:rsidR="001A6E08" w:rsidRPr="007B6DFC">
        <w:t>Jours de repos</w:t>
      </w:r>
      <w:bookmarkEnd w:id="11"/>
      <w:r w:rsidR="001A6E08" w:rsidRPr="007B6DFC">
        <w:t xml:space="preserve"> </w:t>
      </w:r>
    </w:p>
    <w:p w14:paraId="21C91432" w14:textId="35B2DFA5" w:rsidR="001A6E08" w:rsidRPr="007B6DFC" w:rsidRDefault="001A6E08" w:rsidP="0040525C">
      <w:pPr>
        <w:jc w:val="both"/>
        <w:rPr>
          <w:rFonts w:cstheme="minorHAnsi"/>
          <w:sz w:val="24"/>
          <w:szCs w:val="24"/>
        </w:rPr>
      </w:pPr>
      <w:r w:rsidRPr="007B6DFC">
        <w:rPr>
          <w:rFonts w:cstheme="minorHAnsi"/>
          <w:sz w:val="24"/>
          <w:szCs w:val="24"/>
        </w:rPr>
        <w:t>Le jour de repos hebdomadaire est fixé au dimanche.</w:t>
      </w:r>
    </w:p>
    <w:p w14:paraId="3A189137" w14:textId="77777777" w:rsidR="001A6E08" w:rsidRPr="007B6DFC" w:rsidRDefault="001A6E08" w:rsidP="0040525C">
      <w:pPr>
        <w:jc w:val="both"/>
        <w:rPr>
          <w:rFonts w:cstheme="minorHAnsi"/>
          <w:sz w:val="24"/>
          <w:szCs w:val="24"/>
        </w:rPr>
      </w:pPr>
      <w:r w:rsidRPr="007B6DFC">
        <w:rPr>
          <w:rFonts w:cstheme="minorHAnsi"/>
          <w:sz w:val="24"/>
          <w:szCs w:val="24"/>
        </w:rPr>
        <w:t>Si le samedi est travaillé, le lundi suivant est immédiatement récupéré et la durée d’au moins 35 heures consécutives de repos hebdomadaire est strictement respectée.</w:t>
      </w:r>
    </w:p>
    <w:p w14:paraId="5B87B6A8" w14:textId="77777777" w:rsidR="001A6E08" w:rsidRPr="007B6DFC" w:rsidRDefault="001A6E08" w:rsidP="0040525C">
      <w:pPr>
        <w:jc w:val="both"/>
        <w:rPr>
          <w:rFonts w:cstheme="minorHAnsi"/>
          <w:sz w:val="24"/>
          <w:szCs w:val="24"/>
        </w:rPr>
      </w:pPr>
      <w:r w:rsidRPr="007B6DFC">
        <w:rPr>
          <w:rFonts w:cstheme="minorHAnsi"/>
          <w:sz w:val="24"/>
          <w:szCs w:val="24"/>
        </w:rPr>
        <w:t xml:space="preserve">En raison de l’activité, les </w:t>
      </w:r>
      <w:proofErr w:type="spellStart"/>
      <w:r w:rsidRPr="007B6DFC">
        <w:rPr>
          <w:rFonts w:cstheme="minorHAnsi"/>
          <w:sz w:val="24"/>
          <w:szCs w:val="24"/>
        </w:rPr>
        <w:t>salarié·e·s</w:t>
      </w:r>
      <w:proofErr w:type="spellEnd"/>
      <w:r w:rsidRPr="007B6DFC">
        <w:rPr>
          <w:rFonts w:cstheme="minorHAnsi"/>
          <w:sz w:val="24"/>
          <w:szCs w:val="24"/>
        </w:rPr>
        <w:t xml:space="preserve"> peuvent être </w:t>
      </w:r>
      <w:proofErr w:type="spellStart"/>
      <w:r w:rsidRPr="007B6DFC">
        <w:rPr>
          <w:rFonts w:cstheme="minorHAnsi"/>
          <w:sz w:val="24"/>
          <w:szCs w:val="24"/>
        </w:rPr>
        <w:t>amené·e·s</w:t>
      </w:r>
      <w:proofErr w:type="spellEnd"/>
      <w:r w:rsidRPr="007B6DFC">
        <w:rPr>
          <w:rFonts w:cstheme="minorHAnsi"/>
          <w:sz w:val="24"/>
          <w:szCs w:val="24"/>
        </w:rPr>
        <w:t xml:space="preserve"> à travailler le dimanche, dans la limite de 18 dimanches sur la période de référence.</w:t>
      </w:r>
    </w:p>
    <w:p w14:paraId="00773668" w14:textId="77777777" w:rsidR="001A6E08" w:rsidRPr="007B6DFC" w:rsidRDefault="001A6E08" w:rsidP="0040525C">
      <w:pPr>
        <w:jc w:val="both"/>
        <w:rPr>
          <w:rFonts w:cstheme="minorHAnsi"/>
          <w:sz w:val="24"/>
          <w:szCs w:val="24"/>
        </w:rPr>
      </w:pPr>
      <w:r w:rsidRPr="007B6DFC">
        <w:rPr>
          <w:rFonts w:cstheme="minorHAnsi"/>
          <w:sz w:val="24"/>
          <w:szCs w:val="24"/>
        </w:rPr>
        <w:t>Si le dimanche est travaillé, le lundi suivant est immédiatement récupéré et la durée d’au moins 35 heures consécutives de repos hebdomadaire est strictement respectée.</w:t>
      </w:r>
    </w:p>
    <w:p w14:paraId="786EF26B" w14:textId="77777777" w:rsidR="001A6E08" w:rsidRPr="007B6DFC" w:rsidRDefault="001A6E08" w:rsidP="0040525C">
      <w:pPr>
        <w:jc w:val="both"/>
        <w:rPr>
          <w:rFonts w:cstheme="minorHAnsi"/>
          <w:sz w:val="24"/>
          <w:szCs w:val="24"/>
        </w:rPr>
      </w:pPr>
    </w:p>
    <w:p w14:paraId="5356ED61" w14:textId="0838CF0C" w:rsidR="00DD65E8" w:rsidRPr="007B6DFC" w:rsidRDefault="00764134" w:rsidP="008E7D35">
      <w:pPr>
        <w:pStyle w:val="Titre3"/>
      </w:pPr>
      <w:bookmarkStart w:id="12" w:name="_Toc138345803"/>
      <w:r w:rsidRPr="007B6DFC">
        <w:t xml:space="preserve">2.1.4 </w:t>
      </w:r>
      <w:r w:rsidR="001A6E08" w:rsidRPr="007B6DFC">
        <w:t>Organisation quotidienne du travail</w:t>
      </w:r>
      <w:bookmarkEnd w:id="12"/>
    </w:p>
    <w:p w14:paraId="48DD8704" w14:textId="77777777" w:rsidR="001A6E08" w:rsidRPr="007B6DFC" w:rsidRDefault="001A6E08" w:rsidP="0040525C">
      <w:pPr>
        <w:jc w:val="both"/>
        <w:rPr>
          <w:rFonts w:cstheme="minorHAnsi"/>
          <w:sz w:val="24"/>
          <w:szCs w:val="24"/>
        </w:rPr>
      </w:pPr>
      <w:r w:rsidRPr="007B6DFC">
        <w:rPr>
          <w:rFonts w:cstheme="minorHAnsi"/>
          <w:sz w:val="24"/>
          <w:szCs w:val="24"/>
        </w:rPr>
        <w:t xml:space="preserve">Le planning quotidien est organisé dans le respect des minima et des maxima horaires. </w:t>
      </w:r>
    </w:p>
    <w:p w14:paraId="75918A0E" w14:textId="77777777" w:rsidR="001A6E08" w:rsidRPr="007B6DFC" w:rsidRDefault="001A6E08" w:rsidP="0040525C">
      <w:pPr>
        <w:jc w:val="both"/>
        <w:rPr>
          <w:rFonts w:cstheme="minorHAnsi"/>
          <w:sz w:val="24"/>
          <w:szCs w:val="24"/>
        </w:rPr>
      </w:pPr>
      <w:r w:rsidRPr="007B6DFC">
        <w:rPr>
          <w:rFonts w:cstheme="minorHAnsi"/>
          <w:sz w:val="24"/>
          <w:szCs w:val="24"/>
        </w:rPr>
        <w:t>En dehors de l’exploitation du bâtiment liée aux événements organisés, il doit tenir compte des horaires d’ouverture habituels des espaces administratifs de l’établissement : 9h30 – 12h30 / 14h-17h30</w:t>
      </w:r>
    </w:p>
    <w:p w14:paraId="6B6A209D" w14:textId="77777777" w:rsidR="00DD65E8" w:rsidRPr="007B6DFC" w:rsidRDefault="00DD65E8" w:rsidP="0040525C">
      <w:pPr>
        <w:jc w:val="both"/>
        <w:rPr>
          <w:rFonts w:cstheme="minorHAnsi"/>
          <w:sz w:val="24"/>
          <w:szCs w:val="24"/>
        </w:rPr>
      </w:pPr>
    </w:p>
    <w:p w14:paraId="617205AB" w14:textId="77777777" w:rsidR="001A6E08" w:rsidRPr="007B6DFC" w:rsidRDefault="001A6E08" w:rsidP="0040525C">
      <w:pPr>
        <w:jc w:val="both"/>
        <w:rPr>
          <w:rFonts w:cstheme="minorHAnsi"/>
          <w:sz w:val="24"/>
          <w:szCs w:val="24"/>
        </w:rPr>
      </w:pPr>
      <w:r w:rsidRPr="007B6DFC">
        <w:rPr>
          <w:rFonts w:cstheme="minorHAnsi"/>
          <w:sz w:val="24"/>
          <w:szCs w:val="24"/>
        </w:rPr>
        <w:t>La durée quotidienne du travail effectif de chaque salarié ne peut excéder 10 heures. Elle peut être portée à 12 heures, dans les cas suivants :</w:t>
      </w:r>
    </w:p>
    <w:p w14:paraId="6E505AD8" w14:textId="77777777" w:rsidR="001A6E08" w:rsidRPr="007B6DFC" w:rsidRDefault="001A6E08"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Pour les </w:t>
      </w:r>
      <w:proofErr w:type="spellStart"/>
      <w:r w:rsidRPr="007B6DFC">
        <w:rPr>
          <w:rFonts w:cstheme="minorHAnsi"/>
          <w:sz w:val="24"/>
          <w:szCs w:val="24"/>
        </w:rPr>
        <w:t>salarié·e·s</w:t>
      </w:r>
      <w:proofErr w:type="spellEnd"/>
      <w:r w:rsidRPr="007B6DFC">
        <w:rPr>
          <w:rFonts w:cstheme="minorHAnsi"/>
          <w:sz w:val="24"/>
          <w:szCs w:val="24"/>
        </w:rPr>
        <w:t xml:space="preserve"> en activité de festival ;</w:t>
      </w:r>
    </w:p>
    <w:p w14:paraId="1BB9F5A0" w14:textId="77777777" w:rsidR="001A6E08" w:rsidRPr="007B6DFC" w:rsidRDefault="001A6E08"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Pour les </w:t>
      </w:r>
      <w:proofErr w:type="spellStart"/>
      <w:r w:rsidRPr="007B6DFC">
        <w:rPr>
          <w:rFonts w:cstheme="minorHAnsi"/>
          <w:sz w:val="24"/>
          <w:szCs w:val="24"/>
        </w:rPr>
        <w:t>salarié·e·s</w:t>
      </w:r>
      <w:proofErr w:type="spellEnd"/>
      <w:r w:rsidRPr="007B6DFC">
        <w:rPr>
          <w:rFonts w:cstheme="minorHAnsi"/>
          <w:sz w:val="24"/>
          <w:szCs w:val="24"/>
        </w:rPr>
        <w:t xml:space="preserve"> qui participent au montage et/ou au démontage d’un spectacle ;</w:t>
      </w:r>
    </w:p>
    <w:p w14:paraId="4810B6FE" w14:textId="77777777" w:rsidR="001A6E08" w:rsidRPr="007B6DFC" w:rsidRDefault="001A6E08"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Pour les </w:t>
      </w:r>
      <w:proofErr w:type="spellStart"/>
      <w:r w:rsidRPr="007B6DFC">
        <w:rPr>
          <w:rFonts w:cstheme="minorHAnsi"/>
          <w:sz w:val="24"/>
          <w:szCs w:val="24"/>
        </w:rPr>
        <w:t>salarié·e·s</w:t>
      </w:r>
      <w:proofErr w:type="spellEnd"/>
      <w:r w:rsidRPr="007B6DFC">
        <w:rPr>
          <w:rFonts w:cstheme="minorHAnsi"/>
          <w:sz w:val="24"/>
          <w:szCs w:val="24"/>
        </w:rPr>
        <w:t xml:space="preserve"> qui participent directement à la production d'un spectacle (disposition valable uniquement pour les 15 jours qui précédent la première représentation).</w:t>
      </w:r>
    </w:p>
    <w:p w14:paraId="44490D22" w14:textId="77777777" w:rsidR="001A6E08" w:rsidRPr="007B6DFC" w:rsidRDefault="001A6E08" w:rsidP="0040525C">
      <w:pPr>
        <w:jc w:val="both"/>
        <w:rPr>
          <w:rFonts w:cstheme="minorHAnsi"/>
          <w:sz w:val="24"/>
          <w:szCs w:val="24"/>
        </w:rPr>
      </w:pPr>
    </w:p>
    <w:p w14:paraId="4189A98B" w14:textId="77777777" w:rsidR="001A6E08" w:rsidRPr="007B6DFC" w:rsidRDefault="001A6E08" w:rsidP="0040525C">
      <w:pPr>
        <w:jc w:val="both"/>
        <w:rPr>
          <w:rFonts w:cstheme="minorHAnsi"/>
          <w:sz w:val="24"/>
          <w:szCs w:val="24"/>
        </w:rPr>
      </w:pPr>
      <w:r w:rsidRPr="007B6DFC">
        <w:rPr>
          <w:rFonts w:cstheme="minorHAnsi"/>
          <w:sz w:val="24"/>
          <w:szCs w:val="24"/>
        </w:rPr>
        <w:t>La durée minimale quotidienne de travail est de 3 heures 30 minutes consécutives.</w:t>
      </w:r>
    </w:p>
    <w:p w14:paraId="593A0B51" w14:textId="77777777" w:rsidR="001A6E08" w:rsidRPr="007B6DFC" w:rsidRDefault="001A6E08" w:rsidP="0040525C">
      <w:pPr>
        <w:jc w:val="both"/>
        <w:rPr>
          <w:rFonts w:cstheme="minorHAnsi"/>
          <w:sz w:val="24"/>
          <w:szCs w:val="24"/>
        </w:rPr>
      </w:pPr>
      <w:r w:rsidRPr="007B6DFC">
        <w:rPr>
          <w:rFonts w:cstheme="minorHAnsi"/>
          <w:sz w:val="24"/>
          <w:szCs w:val="24"/>
        </w:rPr>
        <w:t xml:space="preserve">Par dérogation, les agents d'accueil et </w:t>
      </w:r>
      <w:proofErr w:type="spellStart"/>
      <w:r w:rsidRPr="007B6DFC">
        <w:rPr>
          <w:rFonts w:cstheme="minorHAnsi"/>
          <w:sz w:val="24"/>
          <w:szCs w:val="24"/>
        </w:rPr>
        <w:t>employé·e·s</w:t>
      </w:r>
      <w:proofErr w:type="spellEnd"/>
      <w:r w:rsidRPr="007B6DFC">
        <w:rPr>
          <w:rFonts w:cstheme="minorHAnsi"/>
          <w:sz w:val="24"/>
          <w:szCs w:val="24"/>
        </w:rPr>
        <w:t xml:space="preserve"> de bar, pourront être </w:t>
      </w:r>
      <w:proofErr w:type="spellStart"/>
      <w:r w:rsidRPr="007B6DFC">
        <w:rPr>
          <w:rFonts w:cstheme="minorHAnsi"/>
          <w:sz w:val="24"/>
          <w:szCs w:val="24"/>
        </w:rPr>
        <w:t>convoqué·e·s</w:t>
      </w:r>
      <w:proofErr w:type="spellEnd"/>
      <w:r w:rsidRPr="007B6DFC">
        <w:rPr>
          <w:rFonts w:cstheme="minorHAnsi"/>
          <w:sz w:val="24"/>
          <w:szCs w:val="24"/>
        </w:rPr>
        <w:t xml:space="preserve"> pour une durée minimale de travail de 2 heures consécutives dans la journée.</w:t>
      </w:r>
    </w:p>
    <w:p w14:paraId="22D109C1" w14:textId="77777777" w:rsidR="00DD65E8" w:rsidRPr="007B6DFC" w:rsidRDefault="00DD65E8" w:rsidP="0040525C">
      <w:pPr>
        <w:jc w:val="both"/>
        <w:rPr>
          <w:rFonts w:cstheme="minorHAnsi"/>
          <w:sz w:val="24"/>
          <w:szCs w:val="24"/>
        </w:rPr>
      </w:pPr>
    </w:p>
    <w:p w14:paraId="486FF719" w14:textId="6C5472D8" w:rsidR="00DD65E8" w:rsidRPr="007B6DFC" w:rsidRDefault="00CE751F" w:rsidP="008E7D35">
      <w:pPr>
        <w:pStyle w:val="Titre3"/>
      </w:pPr>
      <w:bookmarkStart w:id="13" w:name="_Toc138345804"/>
      <w:r w:rsidRPr="007B6DFC">
        <w:lastRenderedPageBreak/>
        <w:t>2.1.5 Temps de pause</w:t>
      </w:r>
      <w:bookmarkEnd w:id="13"/>
    </w:p>
    <w:p w14:paraId="0A674696" w14:textId="7EC6AFF1" w:rsidR="00DD65E8" w:rsidRPr="007B6DFC" w:rsidRDefault="00DD65E8" w:rsidP="0040525C">
      <w:pPr>
        <w:jc w:val="both"/>
        <w:rPr>
          <w:rFonts w:cstheme="minorHAnsi"/>
          <w:sz w:val="24"/>
          <w:szCs w:val="24"/>
        </w:rPr>
      </w:pPr>
      <w:r w:rsidRPr="007B6DFC">
        <w:rPr>
          <w:rFonts w:cstheme="minorHAnsi"/>
          <w:sz w:val="24"/>
          <w:szCs w:val="24"/>
        </w:rPr>
        <w:t xml:space="preserve">On entend par « pause » un temps de repos compris dans le temps de présence journalier dans l’entreprise, pendant lequel l’exécution du travail est suspendue. Les </w:t>
      </w:r>
      <w:proofErr w:type="spellStart"/>
      <w:r w:rsidRPr="007B6DFC">
        <w:rPr>
          <w:rFonts w:cstheme="minorHAnsi"/>
          <w:sz w:val="24"/>
          <w:szCs w:val="24"/>
        </w:rPr>
        <w:t>salarié·e·s</w:t>
      </w:r>
      <w:proofErr w:type="spellEnd"/>
      <w:r w:rsidRPr="007B6DFC">
        <w:rPr>
          <w:rFonts w:cstheme="minorHAnsi"/>
          <w:sz w:val="24"/>
          <w:szCs w:val="24"/>
        </w:rPr>
        <w:t xml:space="preserve"> de</w:t>
      </w:r>
      <w:r w:rsidR="00454610" w:rsidRPr="007B6DFC">
        <w:rPr>
          <w:rFonts w:cstheme="minorHAnsi"/>
          <w:sz w:val="24"/>
          <w:szCs w:val="24"/>
        </w:rPr>
        <w:t xml:space="preserve"> l’association Marché Gare </w:t>
      </w:r>
      <w:r w:rsidRPr="007B6DFC">
        <w:rPr>
          <w:rFonts w:cstheme="minorHAnsi"/>
          <w:sz w:val="24"/>
          <w:szCs w:val="24"/>
        </w:rPr>
        <w:t xml:space="preserve">bénéficient d’un temps de pause conformément aux dispositions légales (article L 3121-16 du Code du Travail) en vigueur quelle que soit leur durée de travail effective. </w:t>
      </w:r>
    </w:p>
    <w:p w14:paraId="370BAD6D" w14:textId="77777777" w:rsidR="00DD65E8" w:rsidRPr="007B6DFC" w:rsidRDefault="00DD65E8" w:rsidP="0040525C">
      <w:pPr>
        <w:jc w:val="both"/>
        <w:rPr>
          <w:rFonts w:cstheme="minorHAnsi"/>
          <w:sz w:val="24"/>
          <w:szCs w:val="24"/>
        </w:rPr>
      </w:pPr>
      <w:r w:rsidRPr="007B6DFC">
        <w:rPr>
          <w:rFonts w:cstheme="minorHAnsi"/>
          <w:sz w:val="24"/>
          <w:szCs w:val="24"/>
        </w:rPr>
        <w:t xml:space="preserve">Les modalités de prise de pause seront fixées en fonction des impératifs de fonctionnement de l’entreprise. </w:t>
      </w:r>
    </w:p>
    <w:p w14:paraId="56090CA2" w14:textId="40836DCF" w:rsidR="00DD65E8" w:rsidRPr="007B6DFC" w:rsidRDefault="00DD65E8" w:rsidP="0040525C">
      <w:pPr>
        <w:jc w:val="both"/>
        <w:rPr>
          <w:rFonts w:cstheme="minorHAnsi"/>
          <w:sz w:val="24"/>
          <w:szCs w:val="24"/>
        </w:rPr>
      </w:pPr>
      <w:r w:rsidRPr="007B6DFC">
        <w:rPr>
          <w:rFonts w:cstheme="minorHAnsi"/>
          <w:sz w:val="24"/>
          <w:szCs w:val="24"/>
        </w:rPr>
        <w:t xml:space="preserve">Dans tous les cas, tout temps de travail quotidien consécutif d’au moins 6 heures doit être coupé par une pause payée d’une durée de </w:t>
      </w:r>
      <w:r w:rsidR="00CE751F" w:rsidRPr="007B6DFC">
        <w:rPr>
          <w:rFonts w:cstheme="minorHAnsi"/>
          <w:sz w:val="24"/>
          <w:szCs w:val="24"/>
        </w:rPr>
        <w:t>2</w:t>
      </w:r>
      <w:r w:rsidRPr="007B6DFC">
        <w:rPr>
          <w:rFonts w:cstheme="minorHAnsi"/>
          <w:sz w:val="24"/>
          <w:szCs w:val="24"/>
        </w:rPr>
        <w:t>0 minutes consécutives. Cette pause est comptée comme du temps de travail effectif.</w:t>
      </w:r>
    </w:p>
    <w:p w14:paraId="34367B1E" w14:textId="09C0C7D1" w:rsidR="00DD65E8" w:rsidRPr="007B6DFC" w:rsidRDefault="00DD65E8" w:rsidP="0040525C">
      <w:pPr>
        <w:jc w:val="both"/>
        <w:rPr>
          <w:rFonts w:cstheme="minorHAnsi"/>
          <w:sz w:val="24"/>
          <w:szCs w:val="24"/>
        </w:rPr>
      </w:pPr>
      <w:r w:rsidRPr="007B6DFC">
        <w:rPr>
          <w:rFonts w:cstheme="minorHAnsi"/>
          <w:sz w:val="24"/>
          <w:szCs w:val="24"/>
        </w:rPr>
        <w:t xml:space="preserve">Pendant ces temps de pause, les </w:t>
      </w:r>
      <w:proofErr w:type="spellStart"/>
      <w:r w:rsidR="008E7D35">
        <w:rPr>
          <w:rFonts w:cstheme="minorHAnsi"/>
          <w:sz w:val="24"/>
          <w:szCs w:val="24"/>
        </w:rPr>
        <w:t>salarié·e·s</w:t>
      </w:r>
      <w:proofErr w:type="spellEnd"/>
      <w:r w:rsidRPr="007B6DFC">
        <w:rPr>
          <w:rFonts w:cstheme="minorHAnsi"/>
          <w:sz w:val="24"/>
          <w:szCs w:val="24"/>
        </w:rPr>
        <w:t xml:space="preserve"> pourront vaquer librement à leurs occupations personnelles.  </w:t>
      </w:r>
    </w:p>
    <w:p w14:paraId="291E06B1" w14:textId="4E343661" w:rsidR="00DD65E8" w:rsidRPr="007B6DFC" w:rsidRDefault="00DD65E8" w:rsidP="0040525C">
      <w:pPr>
        <w:jc w:val="both"/>
        <w:rPr>
          <w:rFonts w:cstheme="minorHAnsi"/>
          <w:sz w:val="24"/>
          <w:szCs w:val="24"/>
        </w:rPr>
      </w:pPr>
      <w:r w:rsidRPr="007B6DFC">
        <w:rPr>
          <w:rFonts w:cstheme="minorHAnsi"/>
          <w:sz w:val="24"/>
          <w:szCs w:val="24"/>
        </w:rPr>
        <w:t xml:space="preserve">A ce titre, les pauses pourront être prises par les </w:t>
      </w:r>
      <w:proofErr w:type="spellStart"/>
      <w:r w:rsidR="00CE751F" w:rsidRPr="007B6DFC">
        <w:rPr>
          <w:rFonts w:cstheme="minorHAnsi"/>
          <w:sz w:val="24"/>
          <w:szCs w:val="24"/>
        </w:rPr>
        <w:t>salarié·e·s</w:t>
      </w:r>
      <w:proofErr w:type="spellEnd"/>
      <w:r w:rsidRPr="007B6DFC">
        <w:rPr>
          <w:rFonts w:cstheme="minorHAnsi"/>
          <w:sz w:val="24"/>
          <w:szCs w:val="24"/>
        </w:rPr>
        <w:t xml:space="preserve"> à l’intérieur comme à l’extérieur de l’établissement.</w:t>
      </w:r>
    </w:p>
    <w:p w14:paraId="7FF37124" w14:textId="77777777" w:rsidR="00DD65E8" w:rsidRPr="007B6DFC" w:rsidRDefault="00DD65E8" w:rsidP="0040525C">
      <w:pPr>
        <w:jc w:val="both"/>
        <w:rPr>
          <w:rFonts w:cstheme="minorHAnsi"/>
          <w:sz w:val="24"/>
          <w:szCs w:val="24"/>
        </w:rPr>
      </w:pPr>
    </w:p>
    <w:p w14:paraId="39485ECD" w14:textId="47576C4D" w:rsidR="00DD65E8" w:rsidRPr="007B6DFC" w:rsidRDefault="00CE751F" w:rsidP="008E7D35">
      <w:pPr>
        <w:pStyle w:val="Titre3"/>
      </w:pPr>
      <w:bookmarkStart w:id="14" w:name="_Toc138345805"/>
      <w:r w:rsidRPr="007B6DFC">
        <w:t>2.1.6 Temps de repas</w:t>
      </w:r>
      <w:bookmarkEnd w:id="14"/>
    </w:p>
    <w:p w14:paraId="2869A788" w14:textId="48AA93AE" w:rsidR="00DD65E8" w:rsidRPr="007B6DFC" w:rsidRDefault="00DD65E8" w:rsidP="0040525C">
      <w:pPr>
        <w:jc w:val="both"/>
        <w:rPr>
          <w:rFonts w:cstheme="minorHAnsi"/>
          <w:sz w:val="24"/>
          <w:szCs w:val="24"/>
        </w:rPr>
      </w:pPr>
      <w:r w:rsidRPr="007B6DFC">
        <w:rPr>
          <w:rFonts w:cstheme="minorHAnsi"/>
          <w:sz w:val="24"/>
          <w:szCs w:val="24"/>
        </w:rPr>
        <w:t xml:space="preserve">Il est rappelé que les temps de pause destinés à la restauration des </w:t>
      </w:r>
      <w:proofErr w:type="spellStart"/>
      <w:r w:rsidRPr="007B6DFC">
        <w:rPr>
          <w:rFonts w:cstheme="minorHAnsi"/>
          <w:sz w:val="24"/>
          <w:szCs w:val="24"/>
        </w:rPr>
        <w:t>salarié·e·s</w:t>
      </w:r>
      <w:proofErr w:type="spellEnd"/>
      <w:r w:rsidRPr="007B6DFC">
        <w:rPr>
          <w:rFonts w:cstheme="minorHAnsi"/>
          <w:sz w:val="24"/>
          <w:szCs w:val="24"/>
        </w:rPr>
        <w:t xml:space="preserve"> ne constituent pas du temps de travail effectif à l’exception des pauses repas d’une durée de </w:t>
      </w:r>
      <w:r w:rsidR="00CE751F" w:rsidRPr="007B6DFC">
        <w:rPr>
          <w:rFonts w:cstheme="minorHAnsi"/>
          <w:sz w:val="24"/>
          <w:szCs w:val="24"/>
        </w:rPr>
        <w:t>30</w:t>
      </w:r>
      <w:r w:rsidRPr="007B6DFC">
        <w:rPr>
          <w:rFonts w:cstheme="minorHAnsi"/>
          <w:sz w:val="24"/>
          <w:szCs w:val="24"/>
        </w:rPr>
        <w:t xml:space="preserve"> minutes ou moins lorsque le salarié est en activité sur l’exploitation d’une manifestation ;</w:t>
      </w:r>
    </w:p>
    <w:p w14:paraId="784CC3B3" w14:textId="77777777" w:rsidR="00DD65E8" w:rsidRPr="007B6DFC" w:rsidRDefault="00DD65E8" w:rsidP="0040525C">
      <w:pPr>
        <w:jc w:val="both"/>
        <w:rPr>
          <w:rFonts w:cstheme="minorHAnsi"/>
          <w:sz w:val="24"/>
          <w:szCs w:val="24"/>
        </w:rPr>
      </w:pPr>
      <w:r w:rsidRPr="007B6DFC">
        <w:rPr>
          <w:rFonts w:cstheme="minorHAnsi"/>
          <w:sz w:val="24"/>
          <w:szCs w:val="24"/>
        </w:rPr>
        <w:t xml:space="preserve"> Les </w:t>
      </w:r>
      <w:proofErr w:type="spellStart"/>
      <w:r w:rsidRPr="007B6DFC">
        <w:rPr>
          <w:rFonts w:cstheme="minorHAnsi"/>
          <w:sz w:val="24"/>
          <w:szCs w:val="24"/>
        </w:rPr>
        <w:t>salarié·e·s</w:t>
      </w:r>
      <w:proofErr w:type="spellEnd"/>
      <w:r w:rsidRPr="007B6DFC">
        <w:rPr>
          <w:rFonts w:cstheme="minorHAnsi"/>
          <w:sz w:val="24"/>
          <w:szCs w:val="24"/>
        </w:rPr>
        <w:t xml:space="preserve"> sont tenus de faire une pause pour le déjeuner d’une durée minimale de 60 minutes. Cette pause doit se situer entre 12h et 14h.</w:t>
      </w:r>
    </w:p>
    <w:p w14:paraId="33FCAC2E" w14:textId="77777777" w:rsidR="00DD65E8" w:rsidRPr="007B6DFC" w:rsidRDefault="00DD65E8" w:rsidP="0040525C">
      <w:pPr>
        <w:jc w:val="both"/>
        <w:rPr>
          <w:rFonts w:cstheme="minorHAnsi"/>
          <w:sz w:val="24"/>
          <w:szCs w:val="24"/>
        </w:rPr>
      </w:pPr>
    </w:p>
    <w:p w14:paraId="7F6627D0" w14:textId="6A33F89D" w:rsidR="00DD65E8" w:rsidRPr="007B6DFC" w:rsidRDefault="00DD65E8" w:rsidP="0040525C">
      <w:pPr>
        <w:jc w:val="both"/>
        <w:rPr>
          <w:rFonts w:cstheme="minorHAnsi"/>
          <w:sz w:val="24"/>
          <w:szCs w:val="24"/>
        </w:rPr>
      </w:pPr>
      <w:r w:rsidRPr="007B6DFC">
        <w:rPr>
          <w:rFonts w:cstheme="minorHAnsi"/>
          <w:sz w:val="24"/>
          <w:szCs w:val="24"/>
        </w:rPr>
        <w:t xml:space="preserve">Lors d’une exploitation (midi ou soir en fonction du planning), tous </w:t>
      </w:r>
      <w:proofErr w:type="spellStart"/>
      <w:r w:rsidRPr="007B6DFC">
        <w:rPr>
          <w:rFonts w:cstheme="minorHAnsi"/>
          <w:sz w:val="24"/>
          <w:szCs w:val="24"/>
        </w:rPr>
        <w:t>salarié·e·s</w:t>
      </w:r>
      <w:proofErr w:type="spellEnd"/>
      <w:r w:rsidRPr="007B6DFC">
        <w:rPr>
          <w:rFonts w:cstheme="minorHAnsi"/>
          <w:sz w:val="24"/>
          <w:szCs w:val="24"/>
        </w:rPr>
        <w:t xml:space="preserve"> en activité doit disposer entre deux périodes de travail, d'une pause d’au moins </w:t>
      </w:r>
      <w:r w:rsidR="00CE751F" w:rsidRPr="007B6DFC">
        <w:rPr>
          <w:rFonts w:cstheme="minorHAnsi"/>
          <w:sz w:val="24"/>
          <w:szCs w:val="24"/>
        </w:rPr>
        <w:t>6</w:t>
      </w:r>
      <w:r w:rsidRPr="007B6DFC">
        <w:rPr>
          <w:rFonts w:cstheme="minorHAnsi"/>
          <w:sz w:val="24"/>
          <w:szCs w:val="24"/>
        </w:rPr>
        <w:t xml:space="preserve">0 minutes consécutives à l'heure du repas comprise entre 11 h 30 et 14 h 30 pour le déjeuner et entre 18 h et 21 h pour le dîner, selon les horaires prévus par la production de l’évènement. </w:t>
      </w:r>
    </w:p>
    <w:p w14:paraId="0D12653B" w14:textId="77777777" w:rsidR="00DD65E8" w:rsidRPr="007B6DFC" w:rsidRDefault="00DD65E8" w:rsidP="0040525C">
      <w:pPr>
        <w:jc w:val="both"/>
        <w:rPr>
          <w:rFonts w:cstheme="minorHAnsi"/>
          <w:sz w:val="24"/>
          <w:szCs w:val="24"/>
        </w:rPr>
      </w:pPr>
    </w:p>
    <w:p w14:paraId="15C235EB" w14:textId="77777777" w:rsidR="00DD65E8" w:rsidRPr="007B6DFC" w:rsidRDefault="00DD65E8" w:rsidP="0040525C">
      <w:pPr>
        <w:jc w:val="both"/>
        <w:rPr>
          <w:rFonts w:cstheme="minorHAnsi"/>
          <w:sz w:val="24"/>
          <w:szCs w:val="24"/>
        </w:rPr>
      </w:pPr>
      <w:r w:rsidRPr="007B6DFC">
        <w:rPr>
          <w:rFonts w:cstheme="minorHAnsi"/>
          <w:sz w:val="24"/>
          <w:szCs w:val="24"/>
        </w:rPr>
        <w:t xml:space="preserve">Les parties conviennent que par suite de la nécessité de service, lors d’une exploitation, pour les </w:t>
      </w:r>
      <w:proofErr w:type="spellStart"/>
      <w:r w:rsidRPr="007B6DFC">
        <w:rPr>
          <w:rFonts w:cstheme="minorHAnsi"/>
          <w:sz w:val="24"/>
          <w:szCs w:val="24"/>
        </w:rPr>
        <w:t>salarié·e·s</w:t>
      </w:r>
      <w:proofErr w:type="spellEnd"/>
      <w:r w:rsidRPr="007B6DFC">
        <w:rPr>
          <w:rFonts w:cstheme="minorHAnsi"/>
          <w:sz w:val="24"/>
          <w:szCs w:val="24"/>
        </w:rPr>
        <w:t xml:space="preserve"> en activité, le temps de pause précité est systématiquement inférieur à 1 heure. Face à ce constat, et conformément aux dispositions de l’article VII.1 de la convention collective des entreprises artistiques et culturelles, </w:t>
      </w:r>
      <w:r w:rsidR="00454610" w:rsidRPr="007B6DFC">
        <w:rPr>
          <w:rFonts w:cstheme="minorHAnsi"/>
          <w:sz w:val="24"/>
          <w:szCs w:val="24"/>
        </w:rPr>
        <w:t xml:space="preserve">l’association Marché Gare </w:t>
      </w:r>
      <w:r w:rsidRPr="007B6DFC">
        <w:rPr>
          <w:rFonts w:cstheme="minorHAnsi"/>
          <w:sz w:val="24"/>
          <w:szCs w:val="24"/>
        </w:rPr>
        <w:t xml:space="preserve">s’engage à fournir un repas à tous les </w:t>
      </w:r>
      <w:proofErr w:type="spellStart"/>
      <w:r w:rsidRPr="007B6DFC">
        <w:rPr>
          <w:rFonts w:cstheme="minorHAnsi"/>
          <w:sz w:val="24"/>
          <w:szCs w:val="24"/>
        </w:rPr>
        <w:t>salarié·e·s</w:t>
      </w:r>
      <w:proofErr w:type="spellEnd"/>
      <w:r w:rsidRPr="007B6DFC">
        <w:rPr>
          <w:rFonts w:cstheme="minorHAnsi"/>
          <w:sz w:val="24"/>
          <w:szCs w:val="24"/>
        </w:rPr>
        <w:t xml:space="preserve"> </w:t>
      </w:r>
      <w:proofErr w:type="spellStart"/>
      <w:r w:rsidRPr="007B6DFC">
        <w:rPr>
          <w:rFonts w:cstheme="minorHAnsi"/>
          <w:sz w:val="24"/>
          <w:szCs w:val="24"/>
        </w:rPr>
        <w:t>concerné·e·s</w:t>
      </w:r>
      <w:proofErr w:type="spellEnd"/>
      <w:r w:rsidRPr="007B6DFC">
        <w:rPr>
          <w:rFonts w:cstheme="minorHAnsi"/>
          <w:sz w:val="24"/>
          <w:szCs w:val="24"/>
        </w:rPr>
        <w:t>.</w:t>
      </w:r>
    </w:p>
    <w:p w14:paraId="569B35A9" w14:textId="77777777" w:rsidR="004B0918" w:rsidRPr="007B6DFC" w:rsidRDefault="004B0918" w:rsidP="0040525C">
      <w:pPr>
        <w:jc w:val="both"/>
        <w:rPr>
          <w:rFonts w:cstheme="minorHAnsi"/>
          <w:sz w:val="24"/>
          <w:szCs w:val="24"/>
        </w:rPr>
      </w:pPr>
    </w:p>
    <w:p w14:paraId="1B668491" w14:textId="2995E9A4" w:rsidR="004B0918" w:rsidRPr="007B6DFC" w:rsidRDefault="00CE751F" w:rsidP="008E7D35">
      <w:pPr>
        <w:pStyle w:val="Titre3"/>
      </w:pPr>
      <w:bookmarkStart w:id="15" w:name="_Toc138345806"/>
      <w:r w:rsidRPr="007B6DFC">
        <w:lastRenderedPageBreak/>
        <w:t>2.1.7 Repos quotidien</w:t>
      </w:r>
      <w:bookmarkEnd w:id="15"/>
    </w:p>
    <w:p w14:paraId="46F85EEE" w14:textId="77777777" w:rsidR="004B0918" w:rsidRPr="007B6DFC" w:rsidRDefault="004B0918" w:rsidP="0040525C">
      <w:pPr>
        <w:jc w:val="both"/>
        <w:rPr>
          <w:rFonts w:cstheme="minorHAnsi"/>
          <w:sz w:val="24"/>
          <w:szCs w:val="24"/>
        </w:rPr>
      </w:pPr>
      <w:r w:rsidRPr="007B6DFC">
        <w:rPr>
          <w:rFonts w:cstheme="minorHAnsi"/>
          <w:sz w:val="24"/>
          <w:szCs w:val="24"/>
        </w:rPr>
        <w:t>En vertu de l’article L. 3131-1 du Code du travail, tout salarié bénéficie d’un repos quotidien d’une durée minimale de 11 heures consécutives.</w:t>
      </w:r>
    </w:p>
    <w:p w14:paraId="415EA967" w14:textId="77777777" w:rsidR="004B0918" w:rsidRPr="007B6DFC" w:rsidRDefault="004B0918" w:rsidP="0040525C">
      <w:pPr>
        <w:jc w:val="both"/>
        <w:rPr>
          <w:rFonts w:cstheme="minorHAnsi"/>
          <w:sz w:val="24"/>
          <w:szCs w:val="24"/>
        </w:rPr>
      </w:pPr>
      <w:r w:rsidRPr="007B6DFC">
        <w:rPr>
          <w:rFonts w:cstheme="minorHAnsi"/>
          <w:sz w:val="24"/>
          <w:szCs w:val="24"/>
        </w:rPr>
        <w:t>Toutefois, au regard de la spécificité des activités de création, de production et d'accueil de spectacles ou d’autres types de manifestations et de la nécessité d'assurer la continuité de l'activité, le temps de repos quotidien pourra être réduit à 9 heures dans les cas suivants :</w:t>
      </w:r>
    </w:p>
    <w:p w14:paraId="67959F32" w14:textId="77777777" w:rsidR="004B0918" w:rsidRPr="007B6DFC" w:rsidRDefault="004B0918" w:rsidP="0040525C">
      <w:pPr>
        <w:jc w:val="both"/>
        <w:rPr>
          <w:rFonts w:cstheme="minorHAnsi"/>
          <w:sz w:val="24"/>
          <w:szCs w:val="24"/>
        </w:rPr>
      </w:pPr>
      <w:r w:rsidRPr="007B6DFC">
        <w:rPr>
          <w:rFonts w:cstheme="minorHAnsi"/>
          <w:sz w:val="24"/>
          <w:szCs w:val="24"/>
        </w:rPr>
        <w:t>-</w:t>
      </w:r>
      <w:r w:rsidRPr="007B6DFC">
        <w:rPr>
          <w:rFonts w:cstheme="minorHAnsi"/>
          <w:sz w:val="24"/>
          <w:szCs w:val="24"/>
        </w:rPr>
        <w:tab/>
        <w:t>Personnel technique, affecté aux répétitions, aux montages et démontages de spectacle</w:t>
      </w:r>
    </w:p>
    <w:p w14:paraId="720925A4" w14:textId="77777777" w:rsidR="004B0918" w:rsidRPr="007B6DFC" w:rsidRDefault="004B0918" w:rsidP="0040525C">
      <w:pPr>
        <w:jc w:val="both"/>
        <w:rPr>
          <w:rFonts w:cstheme="minorHAnsi"/>
          <w:sz w:val="24"/>
          <w:szCs w:val="24"/>
        </w:rPr>
      </w:pPr>
      <w:r w:rsidRPr="007B6DFC">
        <w:rPr>
          <w:rFonts w:cstheme="minorHAnsi"/>
          <w:sz w:val="24"/>
          <w:szCs w:val="24"/>
        </w:rPr>
        <w:t>-</w:t>
      </w:r>
      <w:r w:rsidRPr="007B6DFC">
        <w:rPr>
          <w:rFonts w:cstheme="minorHAnsi"/>
          <w:sz w:val="24"/>
          <w:szCs w:val="24"/>
        </w:rPr>
        <w:tab/>
        <w:t>Personnel chargé d’assurer la sécurité des personnes et des biens</w:t>
      </w:r>
    </w:p>
    <w:p w14:paraId="63F5F4AB" w14:textId="77777777" w:rsidR="004B0918" w:rsidRPr="007B6DFC" w:rsidRDefault="004B0918" w:rsidP="0040525C">
      <w:pPr>
        <w:jc w:val="both"/>
        <w:rPr>
          <w:rFonts w:cstheme="minorHAnsi"/>
          <w:sz w:val="24"/>
          <w:szCs w:val="24"/>
        </w:rPr>
      </w:pPr>
      <w:r w:rsidRPr="007B6DFC">
        <w:rPr>
          <w:rFonts w:cstheme="minorHAnsi"/>
          <w:sz w:val="24"/>
          <w:szCs w:val="24"/>
        </w:rPr>
        <w:t>-</w:t>
      </w:r>
      <w:r w:rsidRPr="007B6DFC">
        <w:rPr>
          <w:rFonts w:cstheme="minorHAnsi"/>
          <w:sz w:val="24"/>
          <w:szCs w:val="24"/>
        </w:rPr>
        <w:tab/>
        <w:t>Personnel du service production ou service au public affecté aux répétitions, aux montages et démontages de spectacle ainsi qu’au temps d’accueil et de départ des artistes, des journalistes et des invités.</w:t>
      </w:r>
    </w:p>
    <w:p w14:paraId="6DB83A21" w14:textId="77777777" w:rsidR="004B0918" w:rsidRPr="007B6DFC" w:rsidRDefault="004B0918" w:rsidP="0040525C">
      <w:pPr>
        <w:jc w:val="both"/>
        <w:rPr>
          <w:rFonts w:cstheme="minorHAnsi"/>
          <w:sz w:val="24"/>
          <w:szCs w:val="24"/>
        </w:rPr>
      </w:pPr>
      <w:r w:rsidRPr="007B6DFC">
        <w:rPr>
          <w:rFonts w:cstheme="minorHAnsi"/>
          <w:sz w:val="24"/>
          <w:szCs w:val="24"/>
        </w:rPr>
        <w:t>Chaque salarié qui verra son temps de repos quotidien réduit au minimum prévu par la loi sur demande de l'employeur bénéficiera :</w:t>
      </w:r>
    </w:p>
    <w:p w14:paraId="4F9B0769" w14:textId="790DBAD8" w:rsidR="004B0918" w:rsidRPr="007B6DFC" w:rsidRDefault="004B0918"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pour les </w:t>
      </w:r>
      <w:proofErr w:type="spellStart"/>
      <w:r w:rsidR="008E7D35">
        <w:rPr>
          <w:rFonts w:cstheme="minorHAnsi"/>
          <w:sz w:val="24"/>
          <w:szCs w:val="24"/>
        </w:rPr>
        <w:t>salarié·e·s</w:t>
      </w:r>
      <w:proofErr w:type="spellEnd"/>
      <w:r w:rsidRPr="007B6DFC">
        <w:rPr>
          <w:rFonts w:cstheme="minorHAnsi"/>
          <w:sz w:val="24"/>
          <w:szCs w:val="24"/>
        </w:rPr>
        <w:t xml:space="preserve"> disposant d’un contrat de plus de 1 mois : d’une heure récupérée non majorée pour chaque heure non prise en repos entre la 9e et la 11e heure. Ces heures ne seront pas rémunérées. </w:t>
      </w:r>
    </w:p>
    <w:p w14:paraId="09783811" w14:textId="27E02890" w:rsidR="004B0918" w:rsidRPr="007B6DFC" w:rsidRDefault="004B0918"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pour les autres </w:t>
      </w:r>
      <w:proofErr w:type="spellStart"/>
      <w:r w:rsidR="008E7D35">
        <w:rPr>
          <w:rFonts w:cstheme="minorHAnsi"/>
          <w:sz w:val="24"/>
          <w:szCs w:val="24"/>
        </w:rPr>
        <w:t>salarié·e·s</w:t>
      </w:r>
      <w:proofErr w:type="spellEnd"/>
      <w:r w:rsidRPr="007B6DFC">
        <w:rPr>
          <w:rFonts w:cstheme="minorHAnsi"/>
          <w:sz w:val="24"/>
          <w:szCs w:val="24"/>
        </w:rPr>
        <w:t xml:space="preserve"> : d'une heure payée non majorée pour chaque heure non prise en repos entre la 9e et la 11e heure,</w:t>
      </w:r>
    </w:p>
    <w:p w14:paraId="640B8D62" w14:textId="77777777" w:rsidR="00317F83" w:rsidRPr="007B6DFC" w:rsidRDefault="00317F83" w:rsidP="008E7D35">
      <w:pPr>
        <w:pStyle w:val="Titre3"/>
      </w:pPr>
    </w:p>
    <w:p w14:paraId="2A3BE50F" w14:textId="417C6412" w:rsidR="00317F83" w:rsidRPr="007B6DFC" w:rsidRDefault="00DD7E12" w:rsidP="008E7D35">
      <w:pPr>
        <w:pStyle w:val="Titre3"/>
      </w:pPr>
      <w:bookmarkStart w:id="16" w:name="_Toc138345807"/>
      <w:r w:rsidRPr="007B6DFC">
        <w:t>2.1.8 Travail de nuit</w:t>
      </w:r>
      <w:bookmarkEnd w:id="16"/>
      <w:r w:rsidRPr="007B6DFC">
        <w:t xml:space="preserve"> </w:t>
      </w:r>
    </w:p>
    <w:p w14:paraId="67AFBE15" w14:textId="1ABCFE46" w:rsidR="00317F83" w:rsidRPr="008E7D35" w:rsidRDefault="00DD7E12" w:rsidP="008E7D35">
      <w:pPr>
        <w:pStyle w:val="Titre4"/>
      </w:pPr>
      <w:r w:rsidRPr="008E7D35">
        <w:t>2.1.8</w:t>
      </w:r>
      <w:proofErr w:type="gramStart"/>
      <w:r w:rsidRPr="008E7D35">
        <w:t>.A</w:t>
      </w:r>
      <w:proofErr w:type="gramEnd"/>
      <w:r w:rsidRPr="008E7D35">
        <w:tab/>
        <w:t>Justificatif du recours au travail de nuit</w:t>
      </w:r>
    </w:p>
    <w:p w14:paraId="5C1C0D7C" w14:textId="77777777" w:rsidR="00317F83" w:rsidRPr="007B6DFC" w:rsidRDefault="00317F83" w:rsidP="0040525C">
      <w:pPr>
        <w:jc w:val="both"/>
        <w:rPr>
          <w:rFonts w:cstheme="minorHAnsi"/>
          <w:sz w:val="24"/>
          <w:szCs w:val="24"/>
        </w:rPr>
      </w:pPr>
      <w:proofErr w:type="spellStart"/>
      <w:r w:rsidRPr="007B6DFC">
        <w:rPr>
          <w:rFonts w:cstheme="minorHAnsi"/>
          <w:sz w:val="24"/>
          <w:szCs w:val="24"/>
        </w:rPr>
        <w:t>Certain·e·s</w:t>
      </w:r>
      <w:proofErr w:type="spellEnd"/>
      <w:r w:rsidRPr="007B6DFC">
        <w:rPr>
          <w:rFonts w:cstheme="minorHAnsi"/>
          <w:sz w:val="24"/>
          <w:szCs w:val="24"/>
        </w:rPr>
        <w:t xml:space="preserve"> </w:t>
      </w:r>
      <w:proofErr w:type="spellStart"/>
      <w:r w:rsidRPr="007B6DFC">
        <w:rPr>
          <w:rFonts w:cstheme="minorHAnsi"/>
          <w:sz w:val="24"/>
          <w:szCs w:val="24"/>
        </w:rPr>
        <w:t>salarié·e·s</w:t>
      </w:r>
      <w:proofErr w:type="spellEnd"/>
      <w:r w:rsidRPr="007B6DFC">
        <w:rPr>
          <w:rFonts w:cstheme="minorHAnsi"/>
          <w:sz w:val="24"/>
          <w:szCs w:val="24"/>
        </w:rPr>
        <w:t xml:space="preserve"> sont </w:t>
      </w:r>
      <w:proofErr w:type="spellStart"/>
      <w:r w:rsidRPr="007B6DFC">
        <w:rPr>
          <w:rFonts w:cstheme="minorHAnsi"/>
          <w:sz w:val="24"/>
          <w:szCs w:val="24"/>
        </w:rPr>
        <w:t>amené·e·s</w:t>
      </w:r>
      <w:proofErr w:type="spellEnd"/>
      <w:r w:rsidRPr="007B6DFC">
        <w:rPr>
          <w:rFonts w:cstheme="minorHAnsi"/>
          <w:sz w:val="24"/>
          <w:szCs w:val="24"/>
        </w:rPr>
        <w:t xml:space="preserve"> à travailler de nuit, notamment car le Marché Gare étant principalement une salle de concert, les spectacles se déroulent majoritairement en soirée et la nuit par convention et habitude sociale. Le travail de nuit est donc justifié par la nécessité d’assurer la continuité de l’activité économique et commerciale de l’association Marché Gare. </w:t>
      </w:r>
    </w:p>
    <w:p w14:paraId="3B3E306E" w14:textId="77777777" w:rsidR="00317F83" w:rsidRPr="007B6DFC" w:rsidRDefault="00317F83" w:rsidP="0040525C">
      <w:pPr>
        <w:jc w:val="both"/>
        <w:rPr>
          <w:rFonts w:cstheme="minorHAnsi"/>
          <w:caps/>
          <w:sz w:val="24"/>
          <w:szCs w:val="24"/>
        </w:rPr>
      </w:pPr>
    </w:p>
    <w:p w14:paraId="5BD4B264" w14:textId="70234038" w:rsidR="00317F83" w:rsidRPr="007B6DFC" w:rsidRDefault="00DD7E12" w:rsidP="008E7D35">
      <w:pPr>
        <w:pStyle w:val="Titre4"/>
      </w:pPr>
      <w:r w:rsidRPr="007B6DFC">
        <w:t>2.1.8</w:t>
      </w:r>
      <w:proofErr w:type="gramStart"/>
      <w:r w:rsidRPr="007B6DFC">
        <w:t>.B</w:t>
      </w:r>
      <w:proofErr w:type="gramEnd"/>
      <w:r w:rsidRPr="007B6DFC">
        <w:t xml:space="preserve"> Définition du travail de nuit</w:t>
      </w:r>
    </w:p>
    <w:p w14:paraId="09CC9CA5" w14:textId="77777777" w:rsidR="00317F83" w:rsidRPr="007B6DFC" w:rsidRDefault="00317F83" w:rsidP="0040525C">
      <w:pPr>
        <w:jc w:val="both"/>
        <w:rPr>
          <w:rFonts w:cstheme="minorHAnsi"/>
          <w:sz w:val="24"/>
          <w:szCs w:val="24"/>
        </w:rPr>
      </w:pPr>
      <w:r w:rsidRPr="007B6DFC">
        <w:rPr>
          <w:rFonts w:cstheme="minorHAnsi"/>
          <w:sz w:val="24"/>
          <w:szCs w:val="24"/>
        </w:rPr>
        <w:t xml:space="preserve">Il est rappelé que </w:t>
      </w:r>
      <w:r w:rsidR="00454610" w:rsidRPr="007B6DFC">
        <w:rPr>
          <w:rFonts w:cstheme="minorHAnsi"/>
          <w:sz w:val="24"/>
          <w:szCs w:val="24"/>
        </w:rPr>
        <w:t>l’association Marché Gare</w:t>
      </w:r>
      <w:r w:rsidRPr="007B6DFC">
        <w:rPr>
          <w:rFonts w:cstheme="minorHAnsi"/>
          <w:sz w:val="24"/>
          <w:szCs w:val="24"/>
        </w:rPr>
        <w:t xml:space="preserve"> qui exerce une activité de spectacles vivants, bénéficie des dispositions dérogatoires prévues aux articles L3122-3 et L 3122-9 du code du travail applicables au travail de nuit. </w:t>
      </w:r>
    </w:p>
    <w:p w14:paraId="09A21227" w14:textId="662F6807" w:rsidR="00317F83" w:rsidRPr="007B6DFC" w:rsidRDefault="00317F83" w:rsidP="0040525C">
      <w:pPr>
        <w:jc w:val="both"/>
        <w:rPr>
          <w:rFonts w:cstheme="minorHAnsi"/>
          <w:sz w:val="24"/>
          <w:szCs w:val="24"/>
        </w:rPr>
      </w:pPr>
      <w:r w:rsidRPr="007B6DFC">
        <w:rPr>
          <w:rFonts w:cstheme="minorHAnsi"/>
          <w:sz w:val="24"/>
          <w:szCs w:val="24"/>
        </w:rPr>
        <w:t xml:space="preserve">Dès lors, les parties conviennent que constitue un travail de nuit, toute heure effectuée entre </w:t>
      </w:r>
      <w:r w:rsidR="00DD7E12" w:rsidRPr="007B6DFC">
        <w:rPr>
          <w:rFonts w:cstheme="minorHAnsi"/>
          <w:sz w:val="24"/>
          <w:szCs w:val="24"/>
        </w:rPr>
        <w:t>2</w:t>
      </w:r>
      <w:r w:rsidRPr="007B6DFC">
        <w:rPr>
          <w:rFonts w:cstheme="minorHAnsi"/>
          <w:sz w:val="24"/>
          <w:szCs w:val="24"/>
        </w:rPr>
        <w:t>h et 6 heures du matin.</w:t>
      </w:r>
    </w:p>
    <w:p w14:paraId="299F1C17" w14:textId="77777777" w:rsidR="00317F83" w:rsidRPr="007B6DFC" w:rsidRDefault="00317F83" w:rsidP="0040525C">
      <w:pPr>
        <w:jc w:val="both"/>
        <w:rPr>
          <w:rFonts w:cstheme="minorHAnsi"/>
          <w:caps/>
          <w:sz w:val="24"/>
          <w:szCs w:val="24"/>
        </w:rPr>
      </w:pPr>
    </w:p>
    <w:p w14:paraId="5805617D" w14:textId="70C91F4F" w:rsidR="00317F83" w:rsidRPr="007B6DFC" w:rsidRDefault="00DD7E12" w:rsidP="008E7D35">
      <w:pPr>
        <w:pStyle w:val="Titre4"/>
      </w:pPr>
      <w:r w:rsidRPr="007B6DFC">
        <w:lastRenderedPageBreak/>
        <w:t>2.1.8</w:t>
      </w:r>
      <w:proofErr w:type="gramStart"/>
      <w:r w:rsidRPr="007B6DFC">
        <w:t>.C</w:t>
      </w:r>
      <w:proofErr w:type="gramEnd"/>
      <w:r w:rsidRPr="007B6DFC">
        <w:t xml:space="preserve"> Majoration des salaires </w:t>
      </w:r>
    </w:p>
    <w:p w14:paraId="6179EF05" w14:textId="37956629" w:rsidR="00317F83" w:rsidRPr="007B6DFC" w:rsidRDefault="00317F83" w:rsidP="0040525C">
      <w:pPr>
        <w:jc w:val="both"/>
        <w:rPr>
          <w:rFonts w:cstheme="minorHAnsi"/>
          <w:sz w:val="24"/>
          <w:szCs w:val="24"/>
        </w:rPr>
      </w:pPr>
      <w:r w:rsidRPr="007B6DFC">
        <w:rPr>
          <w:rFonts w:cstheme="minorHAnsi"/>
          <w:sz w:val="24"/>
          <w:szCs w:val="24"/>
        </w:rPr>
        <w:t xml:space="preserve">Tous les </w:t>
      </w:r>
      <w:proofErr w:type="spellStart"/>
      <w:r w:rsidR="008E7D35">
        <w:rPr>
          <w:rFonts w:cstheme="minorHAnsi"/>
          <w:sz w:val="24"/>
          <w:szCs w:val="24"/>
        </w:rPr>
        <w:t>salarié·e·s</w:t>
      </w:r>
      <w:proofErr w:type="spellEnd"/>
      <w:r w:rsidRPr="007B6DFC">
        <w:rPr>
          <w:rFonts w:cstheme="minorHAnsi"/>
          <w:sz w:val="24"/>
          <w:szCs w:val="24"/>
        </w:rPr>
        <w:t xml:space="preserve"> soumis à un décompte horaire du temps de travail amenés à travailler la nuit, y compris ceux qui ne répondent pas à la définition de travailleurs de nuit au sens de l’article L3122-5 du code du travail, bénéficient</w:t>
      </w:r>
      <w:r w:rsidRPr="007B6DFC">
        <w:rPr>
          <w:rFonts w:cstheme="minorHAnsi"/>
          <w:caps/>
          <w:sz w:val="24"/>
          <w:szCs w:val="24"/>
        </w:rPr>
        <w:t xml:space="preserve"> </w:t>
      </w:r>
      <w:r w:rsidRPr="007B6DFC">
        <w:rPr>
          <w:rFonts w:cstheme="minorHAnsi"/>
          <w:sz w:val="24"/>
          <w:szCs w:val="24"/>
        </w:rPr>
        <w:t xml:space="preserve">d’une majoration de 15% de leur salaire horaire brut pour toute heure effectuée entre </w:t>
      </w:r>
      <w:r w:rsidR="00DD7E12" w:rsidRPr="007B6DFC">
        <w:rPr>
          <w:rFonts w:cstheme="minorHAnsi"/>
          <w:sz w:val="24"/>
          <w:szCs w:val="24"/>
        </w:rPr>
        <w:t>2</w:t>
      </w:r>
      <w:r w:rsidRPr="007B6DFC">
        <w:rPr>
          <w:rFonts w:cstheme="minorHAnsi"/>
          <w:sz w:val="24"/>
          <w:szCs w:val="24"/>
        </w:rPr>
        <w:t xml:space="preserve"> heures et 6 heures du matin.</w:t>
      </w:r>
    </w:p>
    <w:p w14:paraId="1DD38143" w14:textId="77777777" w:rsidR="00317F83" w:rsidRPr="007B6DFC" w:rsidRDefault="00317F83" w:rsidP="0040525C">
      <w:pPr>
        <w:jc w:val="both"/>
        <w:rPr>
          <w:rFonts w:cstheme="minorHAnsi"/>
          <w:sz w:val="24"/>
          <w:szCs w:val="24"/>
        </w:rPr>
      </w:pPr>
      <w:r w:rsidRPr="007B6DFC">
        <w:rPr>
          <w:rFonts w:cstheme="minorHAnsi"/>
          <w:sz w:val="24"/>
          <w:szCs w:val="24"/>
        </w:rPr>
        <w:t>Dans le cadre de l'aménagement du temps de travail, ces heures majorées s'imputent en tant qu'heures simples sur la durée hebdomadaire de 35 heures ou sur la durée annuelle de 1 575 heures de travail en fonction du mode d’organisation du travail mis en œuvre.</w:t>
      </w:r>
    </w:p>
    <w:p w14:paraId="5612B723" w14:textId="77777777" w:rsidR="00317F83" w:rsidRPr="007B6DFC" w:rsidRDefault="00317F83" w:rsidP="0040525C">
      <w:pPr>
        <w:jc w:val="both"/>
        <w:rPr>
          <w:rFonts w:cstheme="minorHAnsi"/>
          <w:sz w:val="24"/>
          <w:szCs w:val="24"/>
        </w:rPr>
      </w:pPr>
      <w:r w:rsidRPr="007B6DFC">
        <w:rPr>
          <w:rFonts w:cstheme="minorHAnsi"/>
          <w:sz w:val="24"/>
          <w:szCs w:val="24"/>
        </w:rPr>
        <w:t xml:space="preserve">Pour les </w:t>
      </w:r>
      <w:proofErr w:type="spellStart"/>
      <w:r w:rsidRPr="007B6DFC">
        <w:rPr>
          <w:rFonts w:cstheme="minorHAnsi"/>
          <w:sz w:val="24"/>
          <w:szCs w:val="24"/>
        </w:rPr>
        <w:t>salarié</w:t>
      </w:r>
      <w:r w:rsidR="006E705D" w:rsidRPr="007B6DFC">
        <w:rPr>
          <w:rFonts w:cstheme="minorHAnsi"/>
          <w:sz w:val="24"/>
          <w:szCs w:val="24"/>
        </w:rPr>
        <w:t>·e·</w:t>
      </w:r>
      <w:r w:rsidRPr="007B6DFC">
        <w:rPr>
          <w:rFonts w:cstheme="minorHAnsi"/>
          <w:sz w:val="24"/>
          <w:szCs w:val="24"/>
        </w:rPr>
        <w:t>s</w:t>
      </w:r>
      <w:proofErr w:type="spellEnd"/>
      <w:r w:rsidRPr="007B6DFC">
        <w:rPr>
          <w:rFonts w:cstheme="minorHAnsi"/>
          <w:sz w:val="24"/>
          <w:szCs w:val="24"/>
        </w:rPr>
        <w:t xml:space="preserve"> soumis à un décompte en jours travaillés, cette majoration est intégrée dans la rémunération forfaitaire convenue dans le cadre de leur convention de forfait en jours.</w:t>
      </w:r>
    </w:p>
    <w:p w14:paraId="2708A4B7" w14:textId="77777777" w:rsidR="00D87C28" w:rsidRPr="007B6DFC" w:rsidRDefault="00D87C28" w:rsidP="0040525C">
      <w:pPr>
        <w:jc w:val="both"/>
        <w:rPr>
          <w:rFonts w:cstheme="minorHAnsi"/>
          <w:caps/>
          <w:sz w:val="24"/>
          <w:szCs w:val="24"/>
        </w:rPr>
      </w:pPr>
    </w:p>
    <w:p w14:paraId="11A3C2A5" w14:textId="4E525E41" w:rsidR="00317F83" w:rsidRPr="007B6DFC" w:rsidRDefault="00DD7E12" w:rsidP="008E7D35">
      <w:pPr>
        <w:pStyle w:val="Titre4"/>
        <w:rPr>
          <w:caps/>
        </w:rPr>
      </w:pPr>
      <w:r w:rsidRPr="007B6DFC">
        <w:rPr>
          <w:caps/>
        </w:rPr>
        <w:t>2.1.8</w:t>
      </w:r>
      <w:proofErr w:type="gramStart"/>
      <w:r w:rsidRPr="007B6DFC">
        <w:rPr>
          <w:caps/>
        </w:rPr>
        <w:t>.D</w:t>
      </w:r>
      <w:proofErr w:type="gramEnd"/>
      <w:r w:rsidRPr="007B6DFC">
        <w:rPr>
          <w:caps/>
        </w:rPr>
        <w:t xml:space="preserve"> </w:t>
      </w:r>
      <w:r w:rsidRPr="007B6DFC">
        <w:t>Organisation des pauses durant le travail de nuit</w:t>
      </w:r>
    </w:p>
    <w:p w14:paraId="526EF654" w14:textId="3B3C6EEB" w:rsidR="00317F83" w:rsidRPr="007B6DFC" w:rsidRDefault="00317F83" w:rsidP="0040525C">
      <w:pPr>
        <w:jc w:val="both"/>
        <w:rPr>
          <w:rFonts w:cstheme="minorHAnsi"/>
          <w:sz w:val="24"/>
          <w:szCs w:val="24"/>
        </w:rPr>
      </w:pPr>
      <w:r w:rsidRPr="007B6DFC">
        <w:rPr>
          <w:rFonts w:cstheme="minorHAnsi"/>
          <w:sz w:val="24"/>
          <w:szCs w:val="24"/>
        </w:rPr>
        <w:t>Le salarié qui travaillera durant la période de nuit définie à l’article 2.1.</w:t>
      </w:r>
      <w:r w:rsidR="00DD7E12" w:rsidRPr="007B6DFC">
        <w:rPr>
          <w:rFonts w:cstheme="minorHAnsi"/>
          <w:sz w:val="24"/>
          <w:szCs w:val="24"/>
        </w:rPr>
        <w:t>8</w:t>
      </w:r>
      <w:r w:rsidRPr="007B6DFC">
        <w:rPr>
          <w:rFonts w:cstheme="minorHAnsi"/>
          <w:sz w:val="24"/>
          <w:szCs w:val="24"/>
        </w:rPr>
        <w:t>.</w:t>
      </w:r>
      <w:r w:rsidR="00DD7E12" w:rsidRPr="007B6DFC">
        <w:rPr>
          <w:rFonts w:cstheme="minorHAnsi"/>
          <w:sz w:val="24"/>
          <w:szCs w:val="24"/>
        </w:rPr>
        <w:t>B</w:t>
      </w:r>
      <w:r w:rsidRPr="007B6DFC">
        <w:rPr>
          <w:rFonts w:cstheme="minorHAnsi"/>
          <w:sz w:val="24"/>
          <w:szCs w:val="24"/>
        </w:rPr>
        <w:t xml:space="preserve"> bénéficiera d’une pause de 30 minutes rémunérée. Cette pause est comptée comme du temps de travail effectif.</w:t>
      </w:r>
    </w:p>
    <w:p w14:paraId="05ECCBD0" w14:textId="77777777" w:rsidR="00317F83" w:rsidRPr="007B6DFC" w:rsidRDefault="00317F83" w:rsidP="0040525C">
      <w:pPr>
        <w:jc w:val="both"/>
        <w:rPr>
          <w:rFonts w:cstheme="minorHAnsi"/>
          <w:sz w:val="24"/>
          <w:szCs w:val="24"/>
        </w:rPr>
      </w:pPr>
      <w:r w:rsidRPr="007B6DFC">
        <w:rPr>
          <w:rFonts w:cstheme="minorHAnsi"/>
          <w:sz w:val="24"/>
          <w:szCs w:val="24"/>
        </w:rPr>
        <w:t xml:space="preserve">L’employeur fournira par ailleurs un repas ou, en cas d’impossibilité, servira une prime de panier versée selon la procédure et les modalités en vigueur au sein de </w:t>
      </w:r>
      <w:r w:rsidR="00454610" w:rsidRPr="007B6DFC">
        <w:rPr>
          <w:rFonts w:cstheme="minorHAnsi"/>
          <w:sz w:val="24"/>
          <w:szCs w:val="24"/>
        </w:rPr>
        <w:t>l’association Marché Gare</w:t>
      </w:r>
      <w:r w:rsidRPr="007B6DFC">
        <w:rPr>
          <w:rFonts w:cstheme="minorHAnsi"/>
          <w:sz w:val="24"/>
          <w:szCs w:val="24"/>
        </w:rPr>
        <w:t xml:space="preserve"> au moment de son versement.</w:t>
      </w:r>
    </w:p>
    <w:p w14:paraId="68538F20" w14:textId="77777777" w:rsidR="00317F83" w:rsidRPr="007B6DFC" w:rsidRDefault="00317F83" w:rsidP="0040525C">
      <w:pPr>
        <w:jc w:val="both"/>
        <w:rPr>
          <w:rFonts w:cstheme="minorHAnsi"/>
          <w:caps/>
          <w:sz w:val="24"/>
          <w:szCs w:val="24"/>
        </w:rPr>
      </w:pPr>
    </w:p>
    <w:p w14:paraId="68A6B10A" w14:textId="4FE1B27A" w:rsidR="00317F83" w:rsidRPr="007B6DFC" w:rsidRDefault="00DD7E12" w:rsidP="008E7D35">
      <w:pPr>
        <w:pStyle w:val="Titre4"/>
      </w:pPr>
      <w:r w:rsidRPr="007B6DFC">
        <w:t>2.1.8</w:t>
      </w:r>
      <w:proofErr w:type="gramStart"/>
      <w:r w:rsidRPr="007B6DFC">
        <w:t>.E</w:t>
      </w:r>
      <w:proofErr w:type="gramEnd"/>
      <w:r w:rsidRPr="007B6DFC">
        <w:t xml:space="preserve"> Non cumul des contreparties</w:t>
      </w:r>
    </w:p>
    <w:p w14:paraId="5DE2B47B" w14:textId="77777777" w:rsidR="00317F83" w:rsidRPr="007B6DFC" w:rsidRDefault="00317F83" w:rsidP="0040525C">
      <w:pPr>
        <w:jc w:val="both"/>
        <w:rPr>
          <w:rFonts w:cstheme="minorHAnsi"/>
          <w:sz w:val="24"/>
          <w:szCs w:val="24"/>
        </w:rPr>
      </w:pPr>
      <w:r w:rsidRPr="007B6DFC">
        <w:rPr>
          <w:rFonts w:cstheme="minorHAnsi"/>
          <w:sz w:val="24"/>
          <w:szCs w:val="24"/>
        </w:rPr>
        <w:t>Les dispositions ci-dessus ne pourront en aucun cas se cumuler avec des dispositions résultant d’un accord de branche.</w:t>
      </w:r>
    </w:p>
    <w:p w14:paraId="5D32C972" w14:textId="77777777" w:rsidR="00B67EE8" w:rsidRPr="007B6DFC" w:rsidRDefault="00B67EE8" w:rsidP="0040525C">
      <w:pPr>
        <w:jc w:val="both"/>
        <w:rPr>
          <w:rFonts w:cstheme="minorHAnsi"/>
          <w:sz w:val="24"/>
          <w:szCs w:val="24"/>
        </w:rPr>
      </w:pPr>
    </w:p>
    <w:p w14:paraId="0066F070" w14:textId="3DD5F27E" w:rsidR="00B67EE8" w:rsidRPr="007B6DFC" w:rsidRDefault="00DD7E12" w:rsidP="008E7D35">
      <w:pPr>
        <w:pStyle w:val="Titre3"/>
      </w:pPr>
      <w:bookmarkStart w:id="17" w:name="_Toc138345808"/>
      <w:r w:rsidRPr="007B6DFC">
        <w:t>2.1.9 Jours fériés</w:t>
      </w:r>
      <w:bookmarkEnd w:id="17"/>
    </w:p>
    <w:p w14:paraId="082299E2" w14:textId="77777777" w:rsidR="00B67EE8" w:rsidRPr="007B6DFC" w:rsidRDefault="00B67EE8" w:rsidP="0040525C">
      <w:pPr>
        <w:jc w:val="both"/>
        <w:rPr>
          <w:rFonts w:cstheme="minorHAnsi"/>
          <w:sz w:val="24"/>
          <w:szCs w:val="24"/>
        </w:rPr>
      </w:pPr>
      <w:r w:rsidRPr="007B6DFC">
        <w:rPr>
          <w:rFonts w:cstheme="minorHAnsi"/>
          <w:sz w:val="24"/>
          <w:szCs w:val="24"/>
        </w:rPr>
        <w:t xml:space="preserve">Il y a 11 jours de fêtes légales sur l’année civile. Ils peuvent être travaillés à l’exception du 1er mai. </w:t>
      </w:r>
    </w:p>
    <w:p w14:paraId="3276387D" w14:textId="77777777" w:rsidR="00B67EE8" w:rsidRPr="007B6DFC" w:rsidRDefault="00B67EE8" w:rsidP="0040525C">
      <w:pPr>
        <w:jc w:val="both"/>
        <w:rPr>
          <w:rFonts w:cstheme="minorHAnsi"/>
          <w:sz w:val="24"/>
          <w:szCs w:val="24"/>
        </w:rPr>
      </w:pPr>
      <w:r w:rsidRPr="007B6DFC">
        <w:rPr>
          <w:rFonts w:cstheme="minorHAnsi"/>
          <w:sz w:val="24"/>
          <w:szCs w:val="24"/>
        </w:rPr>
        <w:t>Le jour obligatoire de travail au titre de la journée de solidarité en application de l’article L.3133-7 du code du travail est fixé au lundi de Pentecôte.</w:t>
      </w:r>
    </w:p>
    <w:p w14:paraId="7C61DCE7" w14:textId="77777777" w:rsidR="00B67EE8" w:rsidRPr="007B6DFC" w:rsidRDefault="00B67EE8" w:rsidP="0040525C">
      <w:pPr>
        <w:jc w:val="both"/>
        <w:rPr>
          <w:rFonts w:cstheme="minorHAnsi"/>
          <w:sz w:val="24"/>
          <w:szCs w:val="24"/>
        </w:rPr>
      </w:pPr>
      <w:r w:rsidRPr="007B6DFC">
        <w:rPr>
          <w:rFonts w:cstheme="minorHAnsi"/>
          <w:sz w:val="24"/>
          <w:szCs w:val="24"/>
        </w:rPr>
        <w:t>Ce jour est toutefois maintenu chômé et payé au sein de l’association Marché Gare.</w:t>
      </w:r>
    </w:p>
    <w:p w14:paraId="3F9824AA" w14:textId="04A223A7" w:rsidR="00B67EE8" w:rsidRPr="007B6DFC" w:rsidRDefault="00B67EE8" w:rsidP="0040525C">
      <w:pPr>
        <w:jc w:val="both"/>
        <w:rPr>
          <w:rFonts w:cstheme="minorHAnsi"/>
          <w:sz w:val="24"/>
          <w:szCs w:val="24"/>
        </w:rPr>
      </w:pPr>
      <w:r w:rsidRPr="007B6DFC">
        <w:rPr>
          <w:rFonts w:cstheme="minorHAnsi"/>
          <w:sz w:val="24"/>
          <w:szCs w:val="24"/>
        </w:rPr>
        <w:t xml:space="preserve">10 jours fériés par an peuvent donc être travaillés et récupérés à d’autres dates que celles initialement prévues par le calendrier, sous réserve que ces dates aient été prévues dans les plannings prévisionnels des </w:t>
      </w:r>
      <w:proofErr w:type="spellStart"/>
      <w:r w:rsidRPr="007B6DFC">
        <w:rPr>
          <w:rFonts w:cstheme="minorHAnsi"/>
          <w:sz w:val="24"/>
          <w:szCs w:val="24"/>
        </w:rPr>
        <w:t>salarié·e·s</w:t>
      </w:r>
      <w:proofErr w:type="spellEnd"/>
      <w:r w:rsidRPr="007B6DFC">
        <w:rPr>
          <w:rFonts w:cstheme="minorHAnsi"/>
          <w:sz w:val="24"/>
          <w:szCs w:val="24"/>
        </w:rPr>
        <w:t xml:space="preserve"> </w:t>
      </w:r>
      <w:proofErr w:type="spellStart"/>
      <w:r w:rsidRPr="007B6DFC">
        <w:rPr>
          <w:rFonts w:cstheme="minorHAnsi"/>
          <w:sz w:val="24"/>
          <w:szCs w:val="24"/>
        </w:rPr>
        <w:t>concerné·e·s</w:t>
      </w:r>
      <w:proofErr w:type="spellEnd"/>
      <w:r w:rsidRPr="007B6DFC">
        <w:rPr>
          <w:rFonts w:cstheme="minorHAnsi"/>
          <w:sz w:val="24"/>
          <w:szCs w:val="24"/>
        </w:rPr>
        <w:t xml:space="preserve"> et validées par la direction du Marché Gare.</w:t>
      </w:r>
    </w:p>
    <w:p w14:paraId="4AC36772" w14:textId="77777777" w:rsidR="0080294B" w:rsidRPr="007B6DFC" w:rsidRDefault="0080294B" w:rsidP="0040525C">
      <w:pPr>
        <w:jc w:val="both"/>
        <w:rPr>
          <w:rFonts w:cstheme="minorHAnsi"/>
          <w:sz w:val="24"/>
          <w:szCs w:val="24"/>
        </w:rPr>
      </w:pPr>
    </w:p>
    <w:p w14:paraId="38570539" w14:textId="60A8087D" w:rsidR="00CA4D4A" w:rsidRPr="007B6DFC" w:rsidRDefault="00CA4D4A" w:rsidP="008E7D35">
      <w:pPr>
        <w:pStyle w:val="Titre3"/>
      </w:pPr>
      <w:r w:rsidRPr="007B6DFC">
        <w:br w:type="page"/>
      </w:r>
      <w:bookmarkStart w:id="18" w:name="_Toc138345809"/>
      <w:r w:rsidR="004B7323" w:rsidRPr="007B6DFC">
        <w:lastRenderedPageBreak/>
        <w:t>2.1.10 Congés payés annuels</w:t>
      </w:r>
      <w:bookmarkEnd w:id="18"/>
      <w:r w:rsidR="004B7323" w:rsidRPr="007B6DFC">
        <w:t xml:space="preserve"> </w:t>
      </w:r>
      <w:r w:rsidRPr="007B6DFC">
        <w:t xml:space="preserve"> </w:t>
      </w:r>
    </w:p>
    <w:p w14:paraId="7D70292E" w14:textId="77777777" w:rsidR="00CA4D4A" w:rsidRPr="007B6DFC" w:rsidRDefault="00CA4D4A" w:rsidP="008E7D35">
      <w:pPr>
        <w:pStyle w:val="Titre4"/>
      </w:pPr>
    </w:p>
    <w:p w14:paraId="52E8C2DF" w14:textId="7A8A56F9" w:rsidR="00CA4D4A" w:rsidRPr="007B6DFC" w:rsidRDefault="004B7323" w:rsidP="008E7D35">
      <w:pPr>
        <w:pStyle w:val="Titre4"/>
        <w:rPr>
          <w:caps/>
        </w:rPr>
      </w:pPr>
      <w:r w:rsidRPr="007B6DFC">
        <w:rPr>
          <w:caps/>
        </w:rPr>
        <w:t>2.1.10</w:t>
      </w:r>
      <w:proofErr w:type="gramStart"/>
      <w:r w:rsidRPr="007B6DFC">
        <w:rPr>
          <w:caps/>
        </w:rPr>
        <w:t>.A</w:t>
      </w:r>
      <w:proofErr w:type="gramEnd"/>
      <w:r w:rsidRPr="007B6DFC">
        <w:t xml:space="preserve"> Dispositions gé</w:t>
      </w:r>
      <w:r w:rsidR="00CA4D4A" w:rsidRPr="007B6DFC">
        <w:t>nérales des congés payés</w:t>
      </w:r>
    </w:p>
    <w:p w14:paraId="4688B3E9" w14:textId="77777777" w:rsidR="00CA4D4A" w:rsidRPr="007B6DFC" w:rsidRDefault="00CA4D4A" w:rsidP="0040525C">
      <w:pPr>
        <w:jc w:val="both"/>
        <w:rPr>
          <w:rFonts w:cstheme="minorHAnsi"/>
          <w:sz w:val="24"/>
          <w:szCs w:val="24"/>
        </w:rPr>
      </w:pPr>
      <w:r w:rsidRPr="007B6DFC">
        <w:rPr>
          <w:rFonts w:cstheme="minorHAnsi"/>
          <w:sz w:val="24"/>
          <w:szCs w:val="24"/>
        </w:rPr>
        <w:t xml:space="preserve">Le droit à congés payés est acquis à </w:t>
      </w:r>
      <w:proofErr w:type="spellStart"/>
      <w:r w:rsidRPr="007B6DFC">
        <w:rPr>
          <w:rFonts w:cstheme="minorHAnsi"/>
          <w:sz w:val="24"/>
          <w:szCs w:val="24"/>
        </w:rPr>
        <w:t>tout·e</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justifiant d’un mois de travail effectif au cours de la période d’acquisition des congés payés.</w:t>
      </w:r>
    </w:p>
    <w:p w14:paraId="056AD5C1" w14:textId="77777777" w:rsidR="00CA4D4A" w:rsidRPr="007B6DFC" w:rsidRDefault="00CA4D4A" w:rsidP="0040525C">
      <w:pPr>
        <w:jc w:val="both"/>
        <w:rPr>
          <w:rFonts w:cstheme="minorHAnsi"/>
          <w:sz w:val="24"/>
          <w:szCs w:val="24"/>
        </w:rPr>
      </w:pPr>
      <w:r w:rsidRPr="007B6DFC">
        <w:rPr>
          <w:rFonts w:cstheme="minorHAnsi"/>
          <w:sz w:val="24"/>
          <w:szCs w:val="24"/>
        </w:rPr>
        <w:t xml:space="preserve">Par exception, les </w:t>
      </w:r>
      <w:proofErr w:type="spellStart"/>
      <w:r w:rsidRPr="007B6DFC">
        <w:rPr>
          <w:rFonts w:cstheme="minorHAnsi"/>
          <w:sz w:val="24"/>
          <w:szCs w:val="24"/>
        </w:rPr>
        <w:t>salarié·e·s</w:t>
      </w:r>
      <w:proofErr w:type="spellEnd"/>
      <w:r w:rsidRPr="007B6DFC">
        <w:rPr>
          <w:rFonts w:cstheme="minorHAnsi"/>
          <w:sz w:val="24"/>
          <w:szCs w:val="24"/>
        </w:rPr>
        <w:t xml:space="preserve"> nouvellement </w:t>
      </w:r>
      <w:proofErr w:type="spellStart"/>
      <w:r w:rsidRPr="007B6DFC">
        <w:rPr>
          <w:rFonts w:cstheme="minorHAnsi"/>
          <w:sz w:val="24"/>
          <w:szCs w:val="24"/>
        </w:rPr>
        <w:t>engagé·e·s</w:t>
      </w:r>
      <w:proofErr w:type="spellEnd"/>
      <w:r w:rsidRPr="007B6DFC">
        <w:rPr>
          <w:rFonts w:cstheme="minorHAnsi"/>
          <w:sz w:val="24"/>
          <w:szCs w:val="24"/>
        </w:rPr>
        <w:t xml:space="preserve"> pourront prendre des congés par anticipation, qu’ils pourront progressivement épurer sur une période maximale de 2 ans.  </w:t>
      </w:r>
    </w:p>
    <w:p w14:paraId="6E96F400" w14:textId="77777777" w:rsidR="00CA4D4A" w:rsidRPr="007B6DFC" w:rsidRDefault="00CA4D4A" w:rsidP="0040525C">
      <w:pPr>
        <w:jc w:val="both"/>
        <w:rPr>
          <w:rFonts w:cstheme="minorHAnsi"/>
          <w:sz w:val="24"/>
          <w:szCs w:val="24"/>
        </w:rPr>
      </w:pPr>
      <w:r w:rsidRPr="007B6DFC">
        <w:rPr>
          <w:rFonts w:cstheme="minorHAnsi"/>
          <w:sz w:val="24"/>
          <w:szCs w:val="24"/>
        </w:rPr>
        <w:t>L’</w:t>
      </w:r>
      <w:proofErr w:type="spellStart"/>
      <w:r w:rsidRPr="007B6DFC">
        <w:rPr>
          <w:rFonts w:cstheme="minorHAnsi"/>
          <w:sz w:val="24"/>
          <w:szCs w:val="24"/>
        </w:rPr>
        <w:t>administrateur·trice</w:t>
      </w:r>
      <w:proofErr w:type="spellEnd"/>
      <w:r w:rsidRPr="007B6DFC">
        <w:rPr>
          <w:rFonts w:cstheme="minorHAnsi"/>
          <w:sz w:val="24"/>
          <w:szCs w:val="24"/>
        </w:rPr>
        <w:t xml:space="preserve"> d</w:t>
      </w:r>
      <w:r w:rsidR="00EA1CBA" w:rsidRPr="007B6DFC">
        <w:rPr>
          <w:rFonts w:cstheme="minorHAnsi"/>
          <w:sz w:val="24"/>
          <w:szCs w:val="24"/>
        </w:rPr>
        <w:t>u Marché Gare</w:t>
      </w:r>
      <w:r w:rsidRPr="007B6DFC">
        <w:rPr>
          <w:rFonts w:cstheme="minorHAnsi"/>
          <w:sz w:val="24"/>
          <w:szCs w:val="24"/>
        </w:rPr>
        <w:t xml:space="preserve"> veillera à organiser la prise de congés payés des </w:t>
      </w:r>
      <w:proofErr w:type="spellStart"/>
      <w:r w:rsidRPr="007B6DFC">
        <w:rPr>
          <w:rFonts w:cstheme="minorHAnsi"/>
          <w:sz w:val="24"/>
          <w:szCs w:val="24"/>
        </w:rPr>
        <w:t>salarié·e·s</w:t>
      </w:r>
      <w:proofErr w:type="spellEnd"/>
      <w:r w:rsidRPr="007B6DFC">
        <w:rPr>
          <w:rFonts w:cstheme="minorHAnsi"/>
          <w:sz w:val="24"/>
          <w:szCs w:val="24"/>
        </w:rPr>
        <w:t xml:space="preserve"> durant la période de référence de façon à ce qu’il n’y ait plus de congés à prendre à la fin de la période.</w:t>
      </w:r>
    </w:p>
    <w:p w14:paraId="301B8841" w14:textId="77777777" w:rsidR="00EA1CBA" w:rsidRPr="007B6DFC" w:rsidRDefault="00EA1CBA" w:rsidP="0040525C">
      <w:pPr>
        <w:jc w:val="both"/>
        <w:rPr>
          <w:rFonts w:cstheme="minorHAnsi"/>
          <w:sz w:val="24"/>
          <w:szCs w:val="24"/>
        </w:rPr>
      </w:pPr>
    </w:p>
    <w:p w14:paraId="2B4700F4" w14:textId="17949883" w:rsidR="004858BF" w:rsidRPr="007B6DFC" w:rsidRDefault="004B7323" w:rsidP="008E7D35">
      <w:pPr>
        <w:pStyle w:val="Titre4"/>
      </w:pPr>
      <w:r w:rsidRPr="007B6DFC">
        <w:t>2.1.10</w:t>
      </w:r>
      <w:proofErr w:type="gramStart"/>
      <w:r w:rsidRPr="007B6DFC">
        <w:t>.B</w:t>
      </w:r>
      <w:proofErr w:type="gramEnd"/>
      <w:r w:rsidRPr="007B6DFC">
        <w:t xml:space="preserve"> Décompte en jours ouvrés</w:t>
      </w:r>
    </w:p>
    <w:p w14:paraId="5DFC5439" w14:textId="4B0594FF" w:rsidR="004858BF" w:rsidRPr="007B6DFC" w:rsidRDefault="004858BF" w:rsidP="0040525C">
      <w:pPr>
        <w:jc w:val="both"/>
        <w:rPr>
          <w:rFonts w:cstheme="minorHAnsi"/>
          <w:sz w:val="24"/>
          <w:szCs w:val="24"/>
        </w:rPr>
      </w:pPr>
      <w:r w:rsidRPr="007B6DFC">
        <w:rPr>
          <w:rFonts w:cstheme="minorHAnsi"/>
          <w:sz w:val="24"/>
          <w:szCs w:val="24"/>
        </w:rPr>
        <w:t xml:space="preserve">Les parties rappellent que les congés payés sont décomptés en jours ouvrés les </w:t>
      </w:r>
      <w:proofErr w:type="spellStart"/>
      <w:r w:rsidR="008E7D35">
        <w:rPr>
          <w:rFonts w:cstheme="minorHAnsi"/>
          <w:sz w:val="24"/>
          <w:szCs w:val="24"/>
        </w:rPr>
        <w:t>salarié·e·s</w:t>
      </w:r>
      <w:proofErr w:type="spellEnd"/>
      <w:r w:rsidRPr="007B6DFC">
        <w:rPr>
          <w:rFonts w:cstheme="minorHAnsi"/>
          <w:sz w:val="24"/>
          <w:szCs w:val="24"/>
        </w:rPr>
        <w:t xml:space="preserve"> bénéficient ainsi de 25 jours ouvrés de congés payés pour une période de référence complète.</w:t>
      </w:r>
    </w:p>
    <w:p w14:paraId="343808C4" w14:textId="77777777" w:rsidR="004858BF" w:rsidRPr="007B6DFC" w:rsidRDefault="004858BF" w:rsidP="0040525C">
      <w:pPr>
        <w:jc w:val="both"/>
        <w:rPr>
          <w:rFonts w:cstheme="minorHAnsi"/>
          <w:sz w:val="24"/>
          <w:szCs w:val="24"/>
        </w:rPr>
      </w:pPr>
      <w:r w:rsidRPr="007B6DFC">
        <w:rPr>
          <w:rFonts w:cstheme="minorHAnsi"/>
          <w:sz w:val="24"/>
          <w:szCs w:val="24"/>
        </w:rPr>
        <w:t>Dans l'hypothèse où la période de congé comporterait un jour férié positionné sur un jour ouvré (lundi au vendredi), ce jour ne sera pas pris en compte dans le nombre de jours de congés payés consommés par le salarié.</w:t>
      </w:r>
    </w:p>
    <w:p w14:paraId="64B51CEB" w14:textId="77777777" w:rsidR="004858BF" w:rsidRPr="007B6DFC" w:rsidRDefault="004858BF" w:rsidP="0040525C">
      <w:pPr>
        <w:jc w:val="both"/>
        <w:rPr>
          <w:rFonts w:cstheme="minorHAnsi"/>
          <w:sz w:val="24"/>
          <w:szCs w:val="24"/>
        </w:rPr>
      </w:pPr>
    </w:p>
    <w:p w14:paraId="7693B12E" w14:textId="77777777" w:rsidR="003A5AE7" w:rsidRPr="007B6DFC" w:rsidRDefault="003A5AE7" w:rsidP="008E7D35">
      <w:pPr>
        <w:pStyle w:val="Titre4"/>
      </w:pPr>
      <w:r w:rsidRPr="007B6DFC">
        <w:t xml:space="preserve">2.1.10. C Période d’acquisition </w:t>
      </w:r>
    </w:p>
    <w:p w14:paraId="4E84DD86" w14:textId="30458889" w:rsidR="004858BF" w:rsidRPr="007B6DFC" w:rsidRDefault="004858BF" w:rsidP="0040525C">
      <w:pPr>
        <w:jc w:val="both"/>
        <w:rPr>
          <w:rFonts w:cstheme="minorHAnsi"/>
          <w:sz w:val="24"/>
          <w:szCs w:val="24"/>
        </w:rPr>
      </w:pPr>
      <w:r w:rsidRPr="007B6DFC">
        <w:rPr>
          <w:rFonts w:cstheme="minorHAnsi"/>
          <w:sz w:val="24"/>
          <w:szCs w:val="24"/>
        </w:rPr>
        <w:t>En application des dispositions de l'article L3141-11 du code du travail, les parties conviennent que la période d'acquisition des congés payés démarre le 1er septembre de l’année n-1 et se termine le 31 août de l'année suivante.</w:t>
      </w:r>
    </w:p>
    <w:p w14:paraId="5A333DA9" w14:textId="77777777" w:rsidR="004858BF" w:rsidRPr="007B6DFC" w:rsidRDefault="004858BF" w:rsidP="0040525C">
      <w:pPr>
        <w:jc w:val="both"/>
        <w:rPr>
          <w:rFonts w:cstheme="minorHAnsi"/>
          <w:sz w:val="24"/>
          <w:szCs w:val="24"/>
        </w:rPr>
      </w:pPr>
      <w:r w:rsidRPr="007B6DFC">
        <w:rPr>
          <w:rFonts w:cstheme="minorHAnsi"/>
          <w:sz w:val="24"/>
          <w:szCs w:val="24"/>
        </w:rPr>
        <w:t>Les jours de congés payés sont crédités le 1er septembre de la période d'acquisition.</w:t>
      </w:r>
    </w:p>
    <w:p w14:paraId="7AD17061" w14:textId="1E0AF6EE" w:rsidR="004858BF" w:rsidRPr="007B6DFC" w:rsidRDefault="004858BF" w:rsidP="0040525C">
      <w:pPr>
        <w:jc w:val="both"/>
        <w:rPr>
          <w:rFonts w:cstheme="minorHAnsi"/>
          <w:sz w:val="24"/>
          <w:szCs w:val="24"/>
        </w:rPr>
      </w:pPr>
      <w:r w:rsidRPr="007B6DFC">
        <w:rPr>
          <w:rFonts w:cstheme="minorHAnsi"/>
          <w:sz w:val="24"/>
          <w:szCs w:val="24"/>
        </w:rPr>
        <w:t>Les parties conviennent que la première période d’application de la nouvelle période d’acquisition des congés démarrera le 1er septembre 2023.</w:t>
      </w:r>
    </w:p>
    <w:p w14:paraId="25AFC621" w14:textId="6350A645" w:rsidR="003A5AE7" w:rsidRPr="007B6DFC" w:rsidRDefault="003A5AE7" w:rsidP="0040525C">
      <w:pPr>
        <w:jc w:val="both"/>
        <w:rPr>
          <w:rFonts w:cstheme="minorHAnsi"/>
          <w:sz w:val="24"/>
          <w:szCs w:val="24"/>
        </w:rPr>
      </w:pPr>
    </w:p>
    <w:p w14:paraId="28078D71" w14:textId="0DEA9A2C" w:rsidR="003A5AE7" w:rsidRPr="007B6DFC" w:rsidRDefault="003A5AE7" w:rsidP="008E7D35">
      <w:pPr>
        <w:pStyle w:val="Titre4"/>
      </w:pPr>
      <w:r w:rsidRPr="007B6DFC">
        <w:t>2.1.10</w:t>
      </w:r>
      <w:proofErr w:type="gramStart"/>
      <w:r w:rsidRPr="007B6DFC">
        <w:t>.D</w:t>
      </w:r>
      <w:proofErr w:type="gramEnd"/>
      <w:r w:rsidRPr="007B6DFC">
        <w:t xml:space="preserve"> Période transitoire</w:t>
      </w:r>
    </w:p>
    <w:p w14:paraId="4D661998" w14:textId="77777777" w:rsidR="003A5AE7" w:rsidRPr="007B6DFC" w:rsidRDefault="003A5AE7" w:rsidP="0040525C">
      <w:pPr>
        <w:jc w:val="both"/>
        <w:rPr>
          <w:rFonts w:cstheme="minorHAnsi"/>
          <w:sz w:val="24"/>
          <w:szCs w:val="24"/>
        </w:rPr>
      </w:pPr>
      <w:r w:rsidRPr="007B6DFC">
        <w:rPr>
          <w:rFonts w:cstheme="minorHAnsi"/>
          <w:sz w:val="24"/>
          <w:szCs w:val="24"/>
        </w:rPr>
        <w:t xml:space="preserve">Le changement de période d'acquisition des congés payés a pour conséquence pour la première période d'application de la nouvelle période d'acquisition des congés de générer une situation exceptionnelle de cumul des congés les </w:t>
      </w:r>
      <w:proofErr w:type="spellStart"/>
      <w:r w:rsidRPr="007B6DFC">
        <w:rPr>
          <w:rFonts w:cstheme="minorHAnsi"/>
          <w:sz w:val="24"/>
          <w:szCs w:val="24"/>
        </w:rPr>
        <w:t>salarié·e·s</w:t>
      </w:r>
      <w:proofErr w:type="spellEnd"/>
      <w:r w:rsidRPr="007B6DFC">
        <w:rPr>
          <w:rFonts w:cstheme="minorHAnsi"/>
          <w:sz w:val="24"/>
          <w:szCs w:val="24"/>
        </w:rPr>
        <w:t xml:space="preserve"> ayant acquis :</w:t>
      </w:r>
    </w:p>
    <w:p w14:paraId="4FD14055" w14:textId="639AEEC9" w:rsidR="004858BF" w:rsidRPr="007B6DFC" w:rsidRDefault="003A5AE7" w:rsidP="0040525C">
      <w:pPr>
        <w:pStyle w:val="Paragraphedeliste"/>
        <w:numPr>
          <w:ilvl w:val="0"/>
          <w:numId w:val="3"/>
        </w:numPr>
        <w:jc w:val="both"/>
        <w:rPr>
          <w:rFonts w:cstheme="minorHAnsi"/>
          <w:sz w:val="24"/>
          <w:szCs w:val="24"/>
        </w:rPr>
      </w:pPr>
      <w:r w:rsidRPr="007B6DFC">
        <w:rPr>
          <w:rFonts w:cstheme="minorHAnsi"/>
          <w:sz w:val="24"/>
          <w:szCs w:val="24"/>
        </w:rPr>
        <w:t>Des jours de congés au titre de la période juin 2021 - mai 2022 à prendre avant le 31 mai 2023 qui pourrait ne pas tous avoir été consommé avant le 31 août 2023 ;</w:t>
      </w:r>
    </w:p>
    <w:p w14:paraId="49C77CDF" w14:textId="77777777" w:rsidR="003A5AE7" w:rsidRPr="007B6DFC" w:rsidRDefault="003A5AE7" w:rsidP="0040525C">
      <w:pPr>
        <w:pStyle w:val="Paragraphedeliste"/>
        <w:jc w:val="both"/>
        <w:rPr>
          <w:rFonts w:cstheme="minorHAnsi"/>
          <w:sz w:val="24"/>
          <w:szCs w:val="24"/>
        </w:rPr>
      </w:pPr>
    </w:p>
    <w:p w14:paraId="02695EF8" w14:textId="77777777" w:rsidR="003A5AE7" w:rsidRPr="007B6DFC" w:rsidRDefault="003A5AE7" w:rsidP="0040525C">
      <w:pPr>
        <w:pStyle w:val="Paragraphedeliste"/>
        <w:numPr>
          <w:ilvl w:val="0"/>
          <w:numId w:val="3"/>
        </w:numPr>
        <w:jc w:val="both"/>
        <w:rPr>
          <w:rFonts w:cstheme="minorHAnsi"/>
          <w:sz w:val="24"/>
          <w:szCs w:val="24"/>
        </w:rPr>
      </w:pPr>
      <w:r w:rsidRPr="007B6DFC">
        <w:rPr>
          <w:rFonts w:cstheme="minorHAnsi"/>
          <w:sz w:val="24"/>
          <w:szCs w:val="24"/>
        </w:rPr>
        <w:t>Des jours de congés au titre de la période juin 2022 - mai 2023 à prendre avant le 31 mai 2024 qui pourrait ne pas tous avoir été consommé avant le 31 août 2023 ;</w:t>
      </w:r>
    </w:p>
    <w:p w14:paraId="1F6D00E0" w14:textId="77777777" w:rsidR="003A5AE7" w:rsidRPr="007B6DFC" w:rsidRDefault="003A5AE7" w:rsidP="0040525C">
      <w:pPr>
        <w:pStyle w:val="Paragraphedeliste"/>
        <w:jc w:val="both"/>
        <w:rPr>
          <w:rFonts w:cstheme="minorHAnsi"/>
          <w:sz w:val="24"/>
          <w:szCs w:val="24"/>
        </w:rPr>
      </w:pPr>
    </w:p>
    <w:p w14:paraId="3C00BA47" w14:textId="01F9FAA9" w:rsidR="003A5AE7" w:rsidRPr="007B6DFC" w:rsidRDefault="003A5AE7" w:rsidP="0040525C">
      <w:pPr>
        <w:pStyle w:val="Paragraphedeliste"/>
        <w:numPr>
          <w:ilvl w:val="0"/>
          <w:numId w:val="3"/>
        </w:numPr>
        <w:jc w:val="both"/>
        <w:rPr>
          <w:rFonts w:cstheme="minorHAnsi"/>
          <w:sz w:val="24"/>
          <w:szCs w:val="24"/>
        </w:rPr>
      </w:pPr>
      <w:r w:rsidRPr="007B6DFC">
        <w:rPr>
          <w:rFonts w:cstheme="minorHAnsi"/>
          <w:sz w:val="24"/>
          <w:szCs w:val="24"/>
        </w:rPr>
        <w:t>Des droits au cours de la période juin/août 202</w:t>
      </w:r>
      <w:r w:rsidR="00C877F9" w:rsidRPr="007B6DFC">
        <w:rPr>
          <w:rFonts w:cstheme="minorHAnsi"/>
          <w:sz w:val="24"/>
          <w:szCs w:val="24"/>
        </w:rPr>
        <w:t>3</w:t>
      </w:r>
      <w:r w:rsidRPr="007B6DFC">
        <w:rPr>
          <w:rFonts w:cstheme="minorHAnsi"/>
          <w:sz w:val="24"/>
          <w:szCs w:val="24"/>
        </w:rPr>
        <w:t xml:space="preserve"> qui aurait été à prendre entre juin 202</w:t>
      </w:r>
      <w:r w:rsidR="00C877F9" w:rsidRPr="007B6DFC">
        <w:rPr>
          <w:rFonts w:cstheme="minorHAnsi"/>
          <w:sz w:val="24"/>
          <w:szCs w:val="24"/>
        </w:rPr>
        <w:t xml:space="preserve">3 </w:t>
      </w:r>
      <w:r w:rsidRPr="007B6DFC">
        <w:rPr>
          <w:rFonts w:cstheme="minorHAnsi"/>
          <w:sz w:val="24"/>
          <w:szCs w:val="24"/>
        </w:rPr>
        <w:t>et mai 202</w:t>
      </w:r>
      <w:r w:rsidR="00C877F9" w:rsidRPr="007B6DFC">
        <w:rPr>
          <w:rFonts w:cstheme="minorHAnsi"/>
          <w:sz w:val="24"/>
          <w:szCs w:val="24"/>
        </w:rPr>
        <w:t>4</w:t>
      </w:r>
      <w:r w:rsidRPr="007B6DFC">
        <w:rPr>
          <w:rFonts w:cstheme="minorHAnsi"/>
          <w:sz w:val="24"/>
          <w:szCs w:val="24"/>
        </w:rPr>
        <w:t>.</w:t>
      </w:r>
    </w:p>
    <w:p w14:paraId="34547326" w14:textId="77777777" w:rsidR="003A5AE7" w:rsidRPr="007B6DFC" w:rsidRDefault="003A5AE7" w:rsidP="0040525C">
      <w:pPr>
        <w:pStyle w:val="Paragraphedeliste"/>
        <w:jc w:val="both"/>
        <w:rPr>
          <w:rFonts w:cstheme="minorHAnsi"/>
          <w:sz w:val="24"/>
          <w:szCs w:val="24"/>
        </w:rPr>
      </w:pPr>
    </w:p>
    <w:p w14:paraId="1458F8FB" w14:textId="25D958F2" w:rsidR="003A5AE7" w:rsidRPr="007B6DFC" w:rsidRDefault="00C877F9" w:rsidP="0040525C">
      <w:pPr>
        <w:jc w:val="both"/>
        <w:rPr>
          <w:rFonts w:cstheme="minorHAnsi"/>
          <w:sz w:val="24"/>
          <w:szCs w:val="24"/>
        </w:rPr>
      </w:pPr>
      <w:r w:rsidRPr="007B6DFC">
        <w:rPr>
          <w:rFonts w:cstheme="minorHAnsi"/>
          <w:sz w:val="24"/>
          <w:szCs w:val="24"/>
        </w:rPr>
        <w:t xml:space="preserve">Les parties conviennent que l'utilisation des congés payés acquis au titre des anciennes périodes de référence congés payés (CP « ancien », c'est-à-dire ceux acquis et non pris au 31 août 2023) sera géré sur une période de transition de 2 années afin de permettre un retour à la normale au plus tard le 31 août 2026. Les congés payés anciens figureront dans un compteur spécifique à part sur le bulletin de paye des </w:t>
      </w:r>
      <w:proofErr w:type="spellStart"/>
      <w:r w:rsidRPr="007B6DFC">
        <w:rPr>
          <w:rFonts w:cstheme="minorHAnsi"/>
          <w:sz w:val="24"/>
          <w:szCs w:val="24"/>
        </w:rPr>
        <w:t>salarié·e·s</w:t>
      </w:r>
      <w:proofErr w:type="spellEnd"/>
      <w:r w:rsidRPr="007B6DFC">
        <w:rPr>
          <w:rFonts w:cstheme="minorHAnsi"/>
          <w:sz w:val="24"/>
          <w:szCs w:val="24"/>
        </w:rPr>
        <w:t xml:space="preserve"> </w:t>
      </w:r>
      <w:proofErr w:type="spellStart"/>
      <w:r w:rsidRPr="007B6DFC">
        <w:rPr>
          <w:rFonts w:cstheme="minorHAnsi"/>
          <w:sz w:val="24"/>
          <w:szCs w:val="24"/>
        </w:rPr>
        <w:t>concerné·e·s</w:t>
      </w:r>
      <w:proofErr w:type="spellEnd"/>
      <w:r w:rsidRPr="007B6DFC">
        <w:rPr>
          <w:rFonts w:cstheme="minorHAnsi"/>
          <w:sz w:val="24"/>
          <w:szCs w:val="24"/>
        </w:rPr>
        <w:t>.</w:t>
      </w:r>
    </w:p>
    <w:p w14:paraId="25053451" w14:textId="10FEE9B8" w:rsidR="00C877F9" w:rsidRPr="007B6DFC" w:rsidRDefault="00C877F9" w:rsidP="0040525C">
      <w:pPr>
        <w:jc w:val="both"/>
        <w:rPr>
          <w:rFonts w:cstheme="minorHAnsi"/>
          <w:sz w:val="24"/>
          <w:szCs w:val="24"/>
        </w:rPr>
      </w:pPr>
      <w:r w:rsidRPr="007B6DFC">
        <w:rPr>
          <w:rFonts w:cstheme="minorHAnsi"/>
          <w:sz w:val="24"/>
          <w:szCs w:val="24"/>
        </w:rPr>
        <w:t xml:space="preserve">Chaque </w:t>
      </w:r>
      <w:proofErr w:type="spellStart"/>
      <w:r w:rsidRPr="007B6DFC">
        <w:rPr>
          <w:rFonts w:cstheme="minorHAnsi"/>
          <w:sz w:val="24"/>
          <w:szCs w:val="24"/>
        </w:rPr>
        <w:t>salarié·e</w:t>
      </w:r>
      <w:proofErr w:type="spellEnd"/>
      <w:r w:rsidRPr="007B6DFC">
        <w:rPr>
          <w:rFonts w:cstheme="minorHAnsi"/>
          <w:sz w:val="24"/>
          <w:szCs w:val="24"/>
        </w:rPr>
        <w:t xml:space="preserve"> sera </w:t>
      </w:r>
      <w:proofErr w:type="spellStart"/>
      <w:r w:rsidRPr="007B6DFC">
        <w:rPr>
          <w:rFonts w:cstheme="minorHAnsi"/>
          <w:sz w:val="24"/>
          <w:szCs w:val="24"/>
        </w:rPr>
        <w:t>informé·e</w:t>
      </w:r>
      <w:proofErr w:type="spellEnd"/>
      <w:r w:rsidRPr="007B6DFC">
        <w:rPr>
          <w:rFonts w:cstheme="minorHAnsi"/>
          <w:sz w:val="24"/>
          <w:szCs w:val="24"/>
        </w:rPr>
        <w:t xml:space="preserve"> par la direction du reliquat des congés payés à prendre au cours de la période septembre 2023/août 2024, septembre 2024/août 2025, septembre 2025/août 2026.</w:t>
      </w:r>
    </w:p>
    <w:p w14:paraId="5C04ECF4" w14:textId="440B9594" w:rsidR="00C877F9" w:rsidRPr="007B6DFC" w:rsidRDefault="00C877F9" w:rsidP="0040525C">
      <w:pPr>
        <w:jc w:val="both"/>
        <w:rPr>
          <w:rFonts w:cstheme="minorHAnsi"/>
          <w:sz w:val="24"/>
          <w:szCs w:val="24"/>
        </w:rPr>
      </w:pPr>
      <w:r w:rsidRPr="007B6DFC">
        <w:rPr>
          <w:rFonts w:cstheme="minorHAnsi"/>
          <w:sz w:val="24"/>
          <w:szCs w:val="24"/>
        </w:rPr>
        <w:t>Chaque salarié pourra utiliser les congés payés anciens selon son propre rythme, y compris intégralement, dès 2024, sous la réserve ci-après.</w:t>
      </w:r>
    </w:p>
    <w:p w14:paraId="4971DCA3" w14:textId="053AC0C5" w:rsidR="00C877F9" w:rsidRPr="007B6DFC" w:rsidRDefault="00C877F9" w:rsidP="0040525C">
      <w:pPr>
        <w:jc w:val="both"/>
        <w:rPr>
          <w:rFonts w:cstheme="minorHAnsi"/>
          <w:sz w:val="24"/>
          <w:szCs w:val="24"/>
        </w:rPr>
      </w:pPr>
      <w:r w:rsidRPr="007B6DFC">
        <w:rPr>
          <w:rFonts w:cstheme="minorHAnsi"/>
          <w:sz w:val="24"/>
          <w:szCs w:val="24"/>
        </w:rPr>
        <w:t xml:space="preserve">En tout état de cause, le solde des congés payés « anciens » non pris pour les </w:t>
      </w:r>
      <w:proofErr w:type="spellStart"/>
      <w:r w:rsidR="008E7D35">
        <w:rPr>
          <w:rFonts w:cstheme="minorHAnsi"/>
          <w:sz w:val="24"/>
          <w:szCs w:val="24"/>
        </w:rPr>
        <w:t>salarié·e·s</w:t>
      </w:r>
      <w:proofErr w:type="spellEnd"/>
      <w:r w:rsidRPr="007B6DFC">
        <w:rPr>
          <w:rFonts w:cstheme="minorHAnsi"/>
          <w:sz w:val="24"/>
          <w:szCs w:val="24"/>
        </w:rPr>
        <w:t xml:space="preserve"> concernés ne devra pas être supérieur à :</w:t>
      </w:r>
    </w:p>
    <w:p w14:paraId="5F84FFC8" w14:textId="4BDF4EE1" w:rsidR="00C877F9" w:rsidRPr="007B6DFC" w:rsidRDefault="00C877F9" w:rsidP="0040525C">
      <w:pPr>
        <w:jc w:val="both"/>
        <w:rPr>
          <w:rFonts w:cstheme="minorHAnsi"/>
          <w:sz w:val="24"/>
          <w:szCs w:val="24"/>
        </w:rPr>
      </w:pPr>
      <w:r w:rsidRPr="007B6DFC">
        <w:rPr>
          <w:rFonts w:cstheme="minorHAnsi"/>
          <w:sz w:val="24"/>
          <w:szCs w:val="24"/>
        </w:rPr>
        <w:t xml:space="preserve">    - </w:t>
      </w:r>
      <w:r w:rsidR="00366323" w:rsidRPr="007B6DFC">
        <w:rPr>
          <w:rFonts w:cstheme="minorHAnsi"/>
          <w:sz w:val="24"/>
          <w:szCs w:val="24"/>
        </w:rPr>
        <w:t>7</w:t>
      </w:r>
      <w:r w:rsidRPr="007B6DFC">
        <w:rPr>
          <w:rFonts w:cstheme="minorHAnsi"/>
          <w:sz w:val="24"/>
          <w:szCs w:val="24"/>
        </w:rPr>
        <w:t xml:space="preserve"> jours ouvrés au 31/08/2024 ;</w:t>
      </w:r>
    </w:p>
    <w:p w14:paraId="45DCB70F" w14:textId="20B36187" w:rsidR="00C877F9" w:rsidRPr="007B6DFC" w:rsidRDefault="00C877F9" w:rsidP="0040525C">
      <w:pPr>
        <w:jc w:val="both"/>
        <w:rPr>
          <w:rFonts w:cstheme="minorHAnsi"/>
          <w:sz w:val="24"/>
          <w:szCs w:val="24"/>
        </w:rPr>
      </w:pPr>
      <w:r w:rsidRPr="007B6DFC">
        <w:rPr>
          <w:rFonts w:cstheme="minorHAnsi"/>
          <w:sz w:val="24"/>
          <w:szCs w:val="24"/>
        </w:rPr>
        <w:t xml:space="preserve">    - </w:t>
      </w:r>
      <w:r w:rsidR="002106E1" w:rsidRPr="007B6DFC">
        <w:rPr>
          <w:rFonts w:cstheme="minorHAnsi"/>
          <w:sz w:val="24"/>
          <w:szCs w:val="24"/>
        </w:rPr>
        <w:t>3</w:t>
      </w:r>
      <w:r w:rsidRPr="007B6DFC">
        <w:rPr>
          <w:rFonts w:cstheme="minorHAnsi"/>
          <w:sz w:val="24"/>
          <w:szCs w:val="24"/>
        </w:rPr>
        <w:t xml:space="preserve"> jours ouvrés au 31/08/2025 (sous réserve des cas exceptionnels de report mentionnés ci-dessous);</w:t>
      </w:r>
    </w:p>
    <w:p w14:paraId="02F5D4F7" w14:textId="3B562EA1" w:rsidR="00C877F9" w:rsidRPr="007B6DFC" w:rsidRDefault="00C877F9" w:rsidP="0040525C">
      <w:pPr>
        <w:jc w:val="both"/>
        <w:rPr>
          <w:rFonts w:cstheme="minorHAnsi"/>
          <w:sz w:val="24"/>
          <w:szCs w:val="24"/>
        </w:rPr>
      </w:pPr>
      <w:r w:rsidRPr="007B6DFC">
        <w:rPr>
          <w:rFonts w:cstheme="minorHAnsi"/>
          <w:sz w:val="24"/>
          <w:szCs w:val="24"/>
        </w:rPr>
        <w:t>Les congés payés acquis au titre de la période d'acquisition du 1er septembre au 31 août 202</w:t>
      </w:r>
      <w:r w:rsidR="002106E1" w:rsidRPr="007B6DFC">
        <w:rPr>
          <w:rFonts w:cstheme="minorHAnsi"/>
          <w:sz w:val="24"/>
          <w:szCs w:val="24"/>
        </w:rPr>
        <w:t>4</w:t>
      </w:r>
      <w:r w:rsidRPr="007B6DFC">
        <w:rPr>
          <w:rFonts w:cstheme="minorHAnsi"/>
          <w:sz w:val="24"/>
          <w:szCs w:val="24"/>
        </w:rPr>
        <w:t xml:space="preserve"> devront être pris selon les règles en vigueur dans l'accord</w:t>
      </w:r>
      <w:r w:rsidR="002106E1" w:rsidRPr="007B6DFC">
        <w:rPr>
          <w:rFonts w:cstheme="minorHAnsi"/>
          <w:sz w:val="24"/>
          <w:szCs w:val="24"/>
        </w:rPr>
        <w:t>.</w:t>
      </w:r>
    </w:p>
    <w:p w14:paraId="66F1DD47" w14:textId="05E55D62" w:rsidR="00C877F9" w:rsidRPr="007B6DFC" w:rsidRDefault="00C877F9" w:rsidP="0040525C">
      <w:pPr>
        <w:jc w:val="both"/>
        <w:rPr>
          <w:rFonts w:cstheme="minorHAnsi"/>
          <w:sz w:val="24"/>
          <w:szCs w:val="24"/>
        </w:rPr>
      </w:pPr>
      <w:r w:rsidRPr="007B6DFC">
        <w:rPr>
          <w:rFonts w:cstheme="minorHAnsi"/>
          <w:sz w:val="24"/>
          <w:szCs w:val="24"/>
        </w:rPr>
        <w:t xml:space="preserve">Au-delà de la période de transition, aucun report de congé au-delà de l'année de consommation des congés (du 1er septembre au 31 août de l’année suivante) n’est accepté. </w:t>
      </w:r>
      <w:r w:rsidR="008E7D35" w:rsidRPr="0020272A">
        <w:rPr>
          <w:rFonts w:cstheme="minorHAnsi"/>
          <w:sz w:val="24"/>
          <w:szCs w:val="24"/>
        </w:rPr>
        <w:t>Tout cas particulier inhérent à la situation personnelle d'un salarié ferait l'objet d'une décision de la direction</w:t>
      </w:r>
      <w:r w:rsidR="008E7D35">
        <w:rPr>
          <w:rFonts w:cstheme="minorHAnsi"/>
          <w:sz w:val="24"/>
          <w:szCs w:val="24"/>
        </w:rPr>
        <w:t xml:space="preserve"> ou de la co-présidence pour la direction.</w:t>
      </w:r>
    </w:p>
    <w:p w14:paraId="2D7560A2" w14:textId="77777777" w:rsidR="002106E1" w:rsidRPr="007B6DFC" w:rsidRDefault="002106E1" w:rsidP="0040525C">
      <w:pPr>
        <w:jc w:val="both"/>
        <w:rPr>
          <w:rFonts w:cstheme="minorHAnsi"/>
          <w:sz w:val="24"/>
          <w:szCs w:val="24"/>
        </w:rPr>
      </w:pPr>
    </w:p>
    <w:p w14:paraId="2D253CB5" w14:textId="339F0E89" w:rsidR="002106E1" w:rsidRPr="007B6DFC" w:rsidRDefault="002106E1" w:rsidP="008E7D35">
      <w:pPr>
        <w:pStyle w:val="Titre4"/>
      </w:pPr>
      <w:bookmarkStart w:id="19" w:name="_Hlk138068932"/>
      <w:r w:rsidRPr="007B6DFC">
        <w:t>2.1.10</w:t>
      </w:r>
      <w:proofErr w:type="gramStart"/>
      <w:r w:rsidRPr="007B6DFC">
        <w:t>.E</w:t>
      </w:r>
      <w:proofErr w:type="gramEnd"/>
      <w:r w:rsidRPr="007B6DFC">
        <w:t xml:space="preserve"> Modalités de prise des congés payés </w:t>
      </w:r>
    </w:p>
    <w:bookmarkEnd w:id="19"/>
    <w:p w14:paraId="02936421" w14:textId="77777777" w:rsidR="002106E1" w:rsidRPr="007B6DFC" w:rsidRDefault="002106E1" w:rsidP="0040525C">
      <w:pPr>
        <w:jc w:val="both"/>
        <w:rPr>
          <w:rFonts w:cstheme="minorHAnsi"/>
          <w:sz w:val="24"/>
          <w:szCs w:val="24"/>
        </w:rPr>
      </w:pPr>
      <w:r w:rsidRPr="007B6DFC">
        <w:rPr>
          <w:rFonts w:cstheme="minorHAnsi"/>
          <w:sz w:val="24"/>
          <w:szCs w:val="24"/>
        </w:rPr>
        <w:t xml:space="preserve">La période de prise de congés s'étend sur 12 mois du 1er septembre au 31 août de l’année suivante au cours de la période d'acquisition : les congés s'acquièrent du 1er septembre au 31 août de l’année suivante et doivent être pris au cours de cette même période. </w:t>
      </w:r>
    </w:p>
    <w:p w14:paraId="2185BBA5" w14:textId="6FD61292" w:rsidR="002106E1" w:rsidRPr="007B6DFC" w:rsidRDefault="002106E1" w:rsidP="0040525C">
      <w:pPr>
        <w:jc w:val="both"/>
        <w:rPr>
          <w:rFonts w:cstheme="minorHAnsi"/>
          <w:sz w:val="24"/>
          <w:szCs w:val="24"/>
        </w:rPr>
      </w:pPr>
      <w:r w:rsidRPr="007B6DFC">
        <w:rPr>
          <w:rFonts w:cstheme="minorHAnsi"/>
          <w:sz w:val="24"/>
          <w:szCs w:val="24"/>
        </w:rPr>
        <w:t xml:space="preserve">La période de congé annuel est déterminée par la direction du Marché Gare en fonction de l’activité et est fixée majoritairement sur le temps des congés scolaires, dont 2 semaines minimum d’affilée entre le 1er juillet et le 31 août, 1 semaine sur le temps des congés des </w:t>
      </w:r>
      <w:r w:rsidRPr="007B6DFC">
        <w:rPr>
          <w:rFonts w:cstheme="minorHAnsi"/>
          <w:sz w:val="24"/>
          <w:szCs w:val="24"/>
        </w:rPr>
        <w:lastRenderedPageBreak/>
        <w:t xml:space="preserve">vacances de Noël et les semaines restante sera posée en accord entre </w:t>
      </w:r>
      <w:proofErr w:type="spellStart"/>
      <w:r w:rsidRPr="007B6DFC">
        <w:rPr>
          <w:rFonts w:cstheme="minorHAnsi"/>
          <w:sz w:val="24"/>
          <w:szCs w:val="24"/>
        </w:rPr>
        <w:t>le·la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et la direction du Marché Gare sur la période. </w:t>
      </w:r>
    </w:p>
    <w:p w14:paraId="227C5D52" w14:textId="4B3C3B5D" w:rsidR="002106E1" w:rsidRPr="007B6DFC" w:rsidRDefault="002106E1" w:rsidP="0040525C">
      <w:pPr>
        <w:jc w:val="both"/>
        <w:rPr>
          <w:rFonts w:cstheme="minorHAnsi"/>
          <w:sz w:val="24"/>
          <w:szCs w:val="24"/>
        </w:rPr>
      </w:pPr>
      <w:r w:rsidRPr="007B6DFC">
        <w:rPr>
          <w:rFonts w:cstheme="minorHAnsi"/>
          <w:sz w:val="24"/>
          <w:szCs w:val="24"/>
        </w:rPr>
        <w:t>Les congés d’été seront affichés avant le 30 mai au soir de l’année en cours. Les autres congés seront annoncés avec un délai préalable minimum de 4 semaines. Ce délai peut être réduit en accord la direction.</w:t>
      </w:r>
    </w:p>
    <w:p w14:paraId="39E53989" w14:textId="6096A7B5" w:rsidR="002106E1" w:rsidRPr="007B6DFC" w:rsidRDefault="002106E1" w:rsidP="0040525C">
      <w:pPr>
        <w:jc w:val="both"/>
        <w:rPr>
          <w:rFonts w:cstheme="minorHAnsi"/>
          <w:sz w:val="24"/>
          <w:szCs w:val="24"/>
        </w:rPr>
      </w:pPr>
    </w:p>
    <w:p w14:paraId="12DF4E1D" w14:textId="299C57B5" w:rsidR="002106E1" w:rsidRPr="007B6DFC" w:rsidRDefault="002106E1" w:rsidP="008E7D35">
      <w:pPr>
        <w:pStyle w:val="Titre4"/>
      </w:pPr>
      <w:r w:rsidRPr="007B6DFC">
        <w:t>2.1.10</w:t>
      </w:r>
      <w:proofErr w:type="gramStart"/>
      <w:r w:rsidRPr="007B6DFC">
        <w:t>.F</w:t>
      </w:r>
      <w:proofErr w:type="gramEnd"/>
      <w:r w:rsidRPr="007B6DFC">
        <w:t xml:space="preserve"> Régularisation en paie</w:t>
      </w:r>
    </w:p>
    <w:p w14:paraId="01268D0E" w14:textId="77777777" w:rsidR="00EA1CBA" w:rsidRPr="007B6DFC" w:rsidRDefault="004858BF" w:rsidP="0040525C">
      <w:pPr>
        <w:jc w:val="both"/>
        <w:rPr>
          <w:rFonts w:cstheme="minorHAnsi"/>
          <w:sz w:val="24"/>
          <w:szCs w:val="24"/>
        </w:rPr>
      </w:pPr>
      <w:r w:rsidRPr="007B6DFC">
        <w:rPr>
          <w:rFonts w:cstheme="minorHAnsi"/>
          <w:sz w:val="24"/>
          <w:szCs w:val="24"/>
        </w:rPr>
        <w:t>La comparaison entre le maintien de salaire et la base dixième relative à l'indemnisation de l'absence congés payés sera donc opéré au mois de septembre suivant la période</w:t>
      </w:r>
      <w:r w:rsidR="00A23960" w:rsidRPr="007B6DFC">
        <w:rPr>
          <w:rFonts w:cstheme="minorHAnsi"/>
          <w:sz w:val="24"/>
          <w:szCs w:val="24"/>
        </w:rPr>
        <w:t xml:space="preserve"> </w:t>
      </w:r>
      <w:r w:rsidRPr="007B6DFC">
        <w:rPr>
          <w:rFonts w:cstheme="minorHAnsi"/>
          <w:sz w:val="24"/>
          <w:szCs w:val="24"/>
        </w:rPr>
        <w:t>d’acquisition de référence pour opérer la régularisation nécessaire, le cas échéant</w:t>
      </w:r>
      <w:r w:rsidR="00EA1CBA" w:rsidRPr="007B6DFC">
        <w:rPr>
          <w:rFonts w:cstheme="minorHAnsi"/>
          <w:sz w:val="24"/>
          <w:szCs w:val="24"/>
        </w:rPr>
        <w:t>.</w:t>
      </w:r>
    </w:p>
    <w:p w14:paraId="3EFE0650" w14:textId="77777777" w:rsidR="00EA1CBA" w:rsidRPr="007B6DFC" w:rsidRDefault="00EA1CBA" w:rsidP="0040525C">
      <w:pPr>
        <w:jc w:val="both"/>
        <w:rPr>
          <w:rFonts w:cstheme="minorHAnsi"/>
          <w:sz w:val="24"/>
          <w:szCs w:val="24"/>
        </w:rPr>
      </w:pPr>
    </w:p>
    <w:p w14:paraId="5F17678E" w14:textId="09631E33" w:rsidR="00EA1CBA" w:rsidRPr="007B6DFC" w:rsidRDefault="002106E1" w:rsidP="008E7D35">
      <w:pPr>
        <w:pStyle w:val="Titre3"/>
      </w:pPr>
      <w:bookmarkStart w:id="20" w:name="_Toc138345810"/>
      <w:r w:rsidRPr="007B6DFC">
        <w:t xml:space="preserve">2.1.11 </w:t>
      </w:r>
      <w:r w:rsidR="00EA1CBA" w:rsidRPr="007B6DFC">
        <w:t>Congés sans solde</w:t>
      </w:r>
      <w:bookmarkEnd w:id="20"/>
    </w:p>
    <w:p w14:paraId="1FEC8C0D" w14:textId="2D74D2B5" w:rsidR="00EA1CBA" w:rsidRPr="007B6DFC" w:rsidRDefault="00EA1CBA" w:rsidP="0040525C">
      <w:pPr>
        <w:jc w:val="both"/>
        <w:rPr>
          <w:rFonts w:cstheme="minorHAnsi"/>
          <w:sz w:val="24"/>
          <w:szCs w:val="24"/>
        </w:rPr>
      </w:pPr>
      <w:proofErr w:type="spellStart"/>
      <w:r w:rsidRPr="007B6DFC">
        <w:rPr>
          <w:rFonts w:cstheme="minorHAnsi"/>
          <w:sz w:val="24"/>
          <w:szCs w:val="24"/>
        </w:rPr>
        <w:t>Tout·e</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peut, sur son initiative, demander des congés sans solde à l’employeur, dont l’avis indispensable ne nécessite aucune justification. Cette demande devra parvenir au minimum </w:t>
      </w:r>
      <w:r w:rsidR="004325A7" w:rsidRPr="007B6DFC">
        <w:rPr>
          <w:rFonts w:cstheme="minorHAnsi"/>
          <w:sz w:val="24"/>
          <w:szCs w:val="24"/>
        </w:rPr>
        <w:t>un</w:t>
      </w:r>
      <w:r w:rsidRPr="007B6DFC">
        <w:rPr>
          <w:rFonts w:cstheme="minorHAnsi"/>
          <w:sz w:val="24"/>
          <w:szCs w:val="24"/>
        </w:rPr>
        <w:t xml:space="preserve"> mois avant la date de prise de congés souhaité</w:t>
      </w:r>
      <w:r w:rsidR="004325A7" w:rsidRPr="007B6DFC">
        <w:rPr>
          <w:rFonts w:cstheme="minorHAnsi"/>
          <w:sz w:val="24"/>
          <w:szCs w:val="24"/>
        </w:rPr>
        <w:t xml:space="preserve">e, sauf en cas d’accord de la direction </w:t>
      </w:r>
      <w:r w:rsidR="002106E1" w:rsidRPr="007B6DFC">
        <w:rPr>
          <w:rFonts w:cstheme="minorHAnsi"/>
          <w:sz w:val="24"/>
          <w:szCs w:val="24"/>
        </w:rPr>
        <w:t>d’un délai</w:t>
      </w:r>
      <w:r w:rsidR="004325A7" w:rsidRPr="007B6DFC">
        <w:rPr>
          <w:rFonts w:cstheme="minorHAnsi"/>
          <w:sz w:val="24"/>
          <w:szCs w:val="24"/>
        </w:rPr>
        <w:t xml:space="preserve"> plus court.</w:t>
      </w:r>
      <w:r w:rsidR="004325A7" w:rsidRPr="007B6DFC">
        <w:rPr>
          <w:rFonts w:cstheme="minorHAnsi"/>
          <w:b/>
          <w:sz w:val="24"/>
          <w:szCs w:val="24"/>
        </w:rPr>
        <w:t xml:space="preserve"> </w:t>
      </w:r>
    </w:p>
    <w:p w14:paraId="50C5A3EA" w14:textId="2289CC4F" w:rsidR="00EA1CBA" w:rsidRPr="007B6DFC" w:rsidRDefault="00EA1CBA" w:rsidP="0040525C">
      <w:pPr>
        <w:jc w:val="both"/>
        <w:rPr>
          <w:rFonts w:cstheme="minorHAnsi"/>
          <w:sz w:val="24"/>
          <w:szCs w:val="24"/>
        </w:rPr>
      </w:pPr>
      <w:r w:rsidRPr="007B6DFC">
        <w:rPr>
          <w:rFonts w:cstheme="minorHAnsi"/>
          <w:sz w:val="24"/>
          <w:szCs w:val="24"/>
        </w:rPr>
        <w:t xml:space="preserve">La direction du Marché Gare rendra de son côté un avis </w:t>
      </w:r>
      <w:r w:rsidR="008E7D35">
        <w:rPr>
          <w:rFonts w:cstheme="minorHAnsi"/>
          <w:sz w:val="24"/>
          <w:szCs w:val="24"/>
        </w:rPr>
        <w:t xml:space="preserve">à </w:t>
      </w:r>
      <w:proofErr w:type="spellStart"/>
      <w:r w:rsidR="008E7D35">
        <w:rPr>
          <w:rFonts w:cstheme="minorHAnsi"/>
          <w:sz w:val="24"/>
          <w:szCs w:val="24"/>
        </w:rPr>
        <w:t>le</w:t>
      </w:r>
      <w:r w:rsidR="008E7D35" w:rsidRPr="007B6DFC">
        <w:rPr>
          <w:rFonts w:cstheme="minorHAnsi"/>
          <w:sz w:val="24"/>
          <w:szCs w:val="24"/>
        </w:rPr>
        <w:t>·</w:t>
      </w:r>
      <w:r w:rsidR="008E7D35">
        <w:rPr>
          <w:rFonts w:cstheme="minorHAnsi"/>
          <w:sz w:val="24"/>
          <w:szCs w:val="24"/>
        </w:rPr>
        <w:t>a</w:t>
      </w:r>
      <w:proofErr w:type="spellEnd"/>
      <w:r w:rsidR="008E7D35">
        <w:rPr>
          <w:rFonts w:cstheme="minorHAnsi"/>
          <w:sz w:val="24"/>
          <w:szCs w:val="24"/>
        </w:rPr>
        <w:t xml:space="preserve"> </w:t>
      </w:r>
      <w:proofErr w:type="spellStart"/>
      <w:r w:rsidR="008E7D35">
        <w:rPr>
          <w:rFonts w:cstheme="minorHAnsi"/>
          <w:sz w:val="24"/>
          <w:szCs w:val="24"/>
        </w:rPr>
        <w:t>salarié</w:t>
      </w:r>
      <w:r w:rsidR="008E7D35" w:rsidRPr="007B6DFC">
        <w:rPr>
          <w:rFonts w:cstheme="minorHAnsi"/>
          <w:sz w:val="24"/>
          <w:szCs w:val="24"/>
        </w:rPr>
        <w:t>·</w:t>
      </w:r>
      <w:r w:rsidR="008E7D35">
        <w:rPr>
          <w:rFonts w:cstheme="minorHAnsi"/>
          <w:sz w:val="24"/>
          <w:szCs w:val="24"/>
        </w:rPr>
        <w:t>e</w:t>
      </w:r>
      <w:proofErr w:type="spellEnd"/>
      <w:r w:rsidR="008E7D35">
        <w:rPr>
          <w:rFonts w:cstheme="minorHAnsi"/>
          <w:sz w:val="24"/>
          <w:szCs w:val="24"/>
        </w:rPr>
        <w:t xml:space="preserve"> </w:t>
      </w:r>
      <w:r w:rsidRPr="007B6DFC">
        <w:rPr>
          <w:rFonts w:cstheme="minorHAnsi"/>
          <w:sz w:val="24"/>
          <w:szCs w:val="24"/>
        </w:rPr>
        <w:t>au regard de la bonne continuité de l’activité.</w:t>
      </w:r>
    </w:p>
    <w:p w14:paraId="492E3601" w14:textId="77777777" w:rsidR="00EA1CBA" w:rsidRPr="007B6DFC" w:rsidRDefault="00EA1CBA" w:rsidP="0040525C">
      <w:pPr>
        <w:jc w:val="both"/>
        <w:rPr>
          <w:rFonts w:cstheme="minorHAnsi"/>
          <w:sz w:val="24"/>
          <w:szCs w:val="24"/>
        </w:rPr>
      </w:pPr>
    </w:p>
    <w:p w14:paraId="0CDA90B8" w14:textId="695F32AB" w:rsidR="00EA1CBA" w:rsidRPr="007B6DFC" w:rsidRDefault="002106E1" w:rsidP="008E7D35">
      <w:pPr>
        <w:pStyle w:val="Titre3"/>
      </w:pPr>
      <w:bookmarkStart w:id="21" w:name="_Toc138345811"/>
      <w:r w:rsidRPr="007B6DFC">
        <w:t xml:space="preserve">2.1.12 </w:t>
      </w:r>
      <w:r w:rsidR="00EA1CBA" w:rsidRPr="007B6DFC">
        <w:t>Congés exceptionnels</w:t>
      </w:r>
      <w:r w:rsidR="00DF3087" w:rsidRPr="007B6DFC">
        <w:t xml:space="preserve"> (Article IX.3.1 et suivants de la CCN EAC)</w:t>
      </w:r>
      <w:bookmarkEnd w:id="21"/>
    </w:p>
    <w:p w14:paraId="60DFACF5" w14:textId="77777777" w:rsidR="0078680D" w:rsidRPr="007B6DFC" w:rsidRDefault="0078680D" w:rsidP="0040525C">
      <w:pPr>
        <w:jc w:val="both"/>
        <w:rPr>
          <w:sz w:val="24"/>
          <w:szCs w:val="24"/>
        </w:rPr>
      </w:pPr>
    </w:p>
    <w:p w14:paraId="7A5C74C1" w14:textId="7FFB1AC7" w:rsidR="0078680D" w:rsidRPr="007B6DFC" w:rsidRDefault="0078680D" w:rsidP="008E7D35">
      <w:pPr>
        <w:pStyle w:val="Titre4"/>
      </w:pPr>
      <w:r w:rsidRPr="007B6DFC">
        <w:t>2.1.12</w:t>
      </w:r>
      <w:proofErr w:type="gramStart"/>
      <w:r w:rsidRPr="007B6DFC">
        <w:t>.A</w:t>
      </w:r>
      <w:proofErr w:type="gramEnd"/>
      <w:r w:rsidRPr="007B6DFC">
        <w:t xml:space="preserve"> Congés exceptionnels de courte durée</w:t>
      </w:r>
    </w:p>
    <w:p w14:paraId="5F3F3416" w14:textId="77777777" w:rsidR="0078680D" w:rsidRPr="007B6DFC" w:rsidRDefault="0078680D" w:rsidP="0040525C">
      <w:pPr>
        <w:jc w:val="both"/>
        <w:rPr>
          <w:sz w:val="24"/>
          <w:szCs w:val="24"/>
        </w:rPr>
      </w:pPr>
    </w:p>
    <w:p w14:paraId="0418B5A4" w14:textId="25AD7CA1" w:rsidR="0078680D" w:rsidRPr="007B6DFC" w:rsidRDefault="0078680D" w:rsidP="0040525C">
      <w:pPr>
        <w:jc w:val="both"/>
        <w:rPr>
          <w:rFonts w:cstheme="minorHAnsi"/>
          <w:b/>
          <w:color w:val="FF0000"/>
          <w:sz w:val="24"/>
          <w:szCs w:val="24"/>
        </w:rPr>
      </w:pPr>
      <w:r w:rsidRPr="007B6DFC">
        <w:rPr>
          <w:rFonts w:cstheme="minorHAnsi"/>
          <w:sz w:val="24"/>
          <w:szCs w:val="24"/>
        </w:rPr>
        <w:t xml:space="preserve">Les congés exceptionnels de courte durée sont les suivants </w:t>
      </w:r>
      <w:r w:rsidR="00EA1CBA" w:rsidRPr="007B6DFC">
        <w:rPr>
          <w:rFonts w:cstheme="minorHAnsi"/>
          <w:sz w:val="24"/>
          <w:szCs w:val="24"/>
        </w:rPr>
        <w:t>:</w:t>
      </w:r>
      <w:r w:rsidRPr="007B6DFC">
        <w:rPr>
          <w:rFonts w:cstheme="minorHAnsi"/>
          <w:b/>
          <w:color w:val="FF0000"/>
          <w:sz w:val="24"/>
          <w:szCs w:val="24"/>
        </w:rPr>
        <w:t xml:space="preserve"> </w:t>
      </w:r>
    </w:p>
    <w:p w14:paraId="2BE46161" w14:textId="73788613" w:rsidR="0078680D" w:rsidRPr="007B6DFC" w:rsidRDefault="0078680D" w:rsidP="0040525C">
      <w:pPr>
        <w:pStyle w:val="Paragraphedeliste"/>
        <w:numPr>
          <w:ilvl w:val="0"/>
          <w:numId w:val="3"/>
        </w:numPr>
        <w:jc w:val="both"/>
        <w:rPr>
          <w:rFonts w:cstheme="minorHAnsi"/>
          <w:sz w:val="24"/>
          <w:szCs w:val="24"/>
        </w:rPr>
      </w:pPr>
      <w:r w:rsidRPr="007B6DFC">
        <w:rPr>
          <w:rFonts w:cstheme="minorHAnsi"/>
          <w:sz w:val="24"/>
          <w:szCs w:val="24"/>
        </w:rPr>
        <w:t xml:space="preserve">Mariage ou PACS </w:t>
      </w:r>
      <w:proofErr w:type="spellStart"/>
      <w:r w:rsidRPr="007B6DFC">
        <w:rPr>
          <w:rFonts w:cstheme="minorHAnsi"/>
          <w:sz w:val="24"/>
          <w:szCs w:val="24"/>
        </w:rPr>
        <w:t>du·de</w:t>
      </w:r>
      <w:proofErr w:type="spellEnd"/>
      <w:r w:rsidRPr="007B6DFC">
        <w:rPr>
          <w:rFonts w:cstheme="minorHAnsi"/>
          <w:sz w:val="24"/>
          <w:szCs w:val="24"/>
        </w:rPr>
        <w:t xml:space="preserve"> la </w:t>
      </w:r>
      <w:proofErr w:type="spellStart"/>
      <w:r w:rsidRPr="007B6DFC">
        <w:rPr>
          <w:rFonts w:cstheme="minorHAnsi"/>
          <w:sz w:val="24"/>
          <w:szCs w:val="24"/>
        </w:rPr>
        <w:t>salarié·e</w:t>
      </w:r>
      <w:proofErr w:type="spellEnd"/>
      <w:r w:rsidRPr="007B6DFC">
        <w:rPr>
          <w:rFonts w:cstheme="minorHAnsi"/>
          <w:sz w:val="24"/>
          <w:szCs w:val="24"/>
        </w:rPr>
        <w:t xml:space="preserve"> : 5 jours ouvrés rémunérés à prendre au moment de l’évènement ; ce congé ne pourra être décalé, sauf accord avec la direction ;</w:t>
      </w:r>
    </w:p>
    <w:p w14:paraId="71BC7DD0" w14:textId="77777777" w:rsidR="0078680D" w:rsidRPr="007B6DFC" w:rsidRDefault="0078680D" w:rsidP="0040525C">
      <w:pPr>
        <w:pStyle w:val="Paragraphedeliste"/>
        <w:jc w:val="both"/>
        <w:rPr>
          <w:rFonts w:cstheme="minorHAnsi"/>
          <w:sz w:val="24"/>
          <w:szCs w:val="24"/>
        </w:rPr>
      </w:pPr>
    </w:p>
    <w:p w14:paraId="63DAD0F3" w14:textId="77777777" w:rsidR="0078680D" w:rsidRPr="007B6DFC" w:rsidRDefault="0078680D" w:rsidP="0040525C">
      <w:pPr>
        <w:pStyle w:val="Paragraphedeliste"/>
        <w:numPr>
          <w:ilvl w:val="0"/>
          <w:numId w:val="3"/>
        </w:numPr>
        <w:jc w:val="both"/>
        <w:rPr>
          <w:rFonts w:cstheme="minorHAnsi"/>
          <w:sz w:val="24"/>
          <w:szCs w:val="24"/>
        </w:rPr>
      </w:pPr>
      <w:r w:rsidRPr="007B6DFC">
        <w:rPr>
          <w:rFonts w:cstheme="minorHAnsi"/>
          <w:sz w:val="24"/>
          <w:szCs w:val="24"/>
        </w:rPr>
        <w:t>Mariage ou Pacs d’</w:t>
      </w:r>
      <w:proofErr w:type="spellStart"/>
      <w:r w:rsidRPr="007B6DFC">
        <w:rPr>
          <w:rFonts w:cstheme="minorHAnsi"/>
          <w:sz w:val="24"/>
          <w:szCs w:val="24"/>
        </w:rPr>
        <w:t>un·e</w:t>
      </w:r>
      <w:proofErr w:type="spellEnd"/>
      <w:r w:rsidRPr="007B6DFC">
        <w:rPr>
          <w:rFonts w:cstheme="minorHAnsi"/>
          <w:sz w:val="24"/>
          <w:szCs w:val="24"/>
        </w:rPr>
        <w:t xml:space="preserve"> </w:t>
      </w:r>
      <w:proofErr w:type="spellStart"/>
      <w:r w:rsidRPr="007B6DFC">
        <w:rPr>
          <w:rFonts w:cstheme="minorHAnsi"/>
          <w:sz w:val="24"/>
          <w:szCs w:val="24"/>
        </w:rPr>
        <w:t>enfant·e</w:t>
      </w:r>
      <w:proofErr w:type="spellEnd"/>
      <w:r w:rsidRPr="007B6DFC">
        <w:rPr>
          <w:rFonts w:cstheme="minorHAnsi"/>
          <w:sz w:val="24"/>
          <w:szCs w:val="24"/>
        </w:rPr>
        <w:t>: 1 jour ouvré rémunéré ;</w:t>
      </w:r>
    </w:p>
    <w:p w14:paraId="5C8EED24" w14:textId="77777777" w:rsidR="0078680D" w:rsidRPr="007B6DFC" w:rsidRDefault="0078680D" w:rsidP="0040525C">
      <w:pPr>
        <w:pStyle w:val="Paragraphedeliste"/>
        <w:jc w:val="both"/>
        <w:rPr>
          <w:rFonts w:cstheme="minorHAnsi"/>
          <w:sz w:val="24"/>
          <w:szCs w:val="24"/>
        </w:rPr>
      </w:pPr>
    </w:p>
    <w:p w14:paraId="57D79621" w14:textId="761322F7" w:rsidR="0078680D" w:rsidRPr="007B6DFC" w:rsidRDefault="0078680D" w:rsidP="0040525C">
      <w:pPr>
        <w:pStyle w:val="Paragraphedeliste"/>
        <w:numPr>
          <w:ilvl w:val="0"/>
          <w:numId w:val="3"/>
        </w:numPr>
        <w:jc w:val="both"/>
        <w:rPr>
          <w:rFonts w:cstheme="minorHAnsi"/>
          <w:sz w:val="24"/>
          <w:szCs w:val="24"/>
        </w:rPr>
      </w:pPr>
      <w:r w:rsidRPr="007B6DFC">
        <w:rPr>
          <w:rFonts w:cstheme="minorHAnsi"/>
          <w:sz w:val="24"/>
          <w:szCs w:val="24"/>
        </w:rPr>
        <w:t xml:space="preserve">Décès du conjoint, du partenaire lié par un PACS ou </w:t>
      </w:r>
      <w:proofErr w:type="spellStart"/>
      <w:r w:rsidRPr="007B6DFC">
        <w:rPr>
          <w:rFonts w:cstheme="minorHAnsi"/>
          <w:sz w:val="24"/>
          <w:szCs w:val="24"/>
        </w:rPr>
        <w:t>du·une</w:t>
      </w:r>
      <w:proofErr w:type="spellEnd"/>
      <w:r w:rsidRPr="007B6DFC">
        <w:rPr>
          <w:rFonts w:cstheme="minorHAnsi"/>
          <w:sz w:val="24"/>
          <w:szCs w:val="24"/>
        </w:rPr>
        <w:t xml:space="preserve"> </w:t>
      </w:r>
      <w:proofErr w:type="spellStart"/>
      <w:r w:rsidRPr="007B6DFC">
        <w:rPr>
          <w:rFonts w:cstheme="minorHAnsi"/>
          <w:sz w:val="24"/>
          <w:szCs w:val="24"/>
        </w:rPr>
        <w:t>concubin·e</w:t>
      </w:r>
      <w:proofErr w:type="spellEnd"/>
      <w:r w:rsidRPr="007B6DFC">
        <w:rPr>
          <w:rFonts w:cstheme="minorHAnsi"/>
          <w:sz w:val="24"/>
          <w:szCs w:val="24"/>
        </w:rPr>
        <w:t xml:space="preserve"> : 5 jours ouvrés rémunérés ;</w:t>
      </w:r>
    </w:p>
    <w:p w14:paraId="18DF8EC0" w14:textId="77777777" w:rsidR="0078680D" w:rsidRPr="007B6DFC" w:rsidRDefault="0078680D" w:rsidP="0040525C">
      <w:pPr>
        <w:pStyle w:val="Paragraphedeliste"/>
        <w:jc w:val="both"/>
        <w:rPr>
          <w:rFonts w:cstheme="minorHAnsi"/>
          <w:sz w:val="24"/>
          <w:szCs w:val="24"/>
        </w:rPr>
      </w:pPr>
    </w:p>
    <w:p w14:paraId="5731498D" w14:textId="693AD420" w:rsidR="0078680D" w:rsidRPr="007B6DFC" w:rsidRDefault="0078680D" w:rsidP="0040525C">
      <w:pPr>
        <w:pStyle w:val="Paragraphedeliste"/>
        <w:numPr>
          <w:ilvl w:val="0"/>
          <w:numId w:val="3"/>
        </w:numPr>
        <w:jc w:val="both"/>
        <w:rPr>
          <w:rFonts w:cstheme="minorHAnsi"/>
          <w:sz w:val="24"/>
          <w:szCs w:val="24"/>
        </w:rPr>
      </w:pPr>
      <w:r w:rsidRPr="007B6DFC">
        <w:rPr>
          <w:rFonts w:cstheme="minorHAnsi"/>
          <w:sz w:val="24"/>
          <w:szCs w:val="24"/>
        </w:rPr>
        <w:t>Décès d’un enfant âgé de 25 ans ou plus si l’enfant n’est pas lui-même parent : 5 jours ouvrés rémunérés ;</w:t>
      </w:r>
    </w:p>
    <w:p w14:paraId="4DB9325A" w14:textId="77777777" w:rsidR="0078680D" w:rsidRPr="007B6DFC" w:rsidRDefault="0078680D" w:rsidP="0040525C">
      <w:pPr>
        <w:pStyle w:val="Paragraphedeliste"/>
        <w:jc w:val="both"/>
        <w:rPr>
          <w:rFonts w:cstheme="minorHAnsi"/>
          <w:sz w:val="24"/>
          <w:szCs w:val="24"/>
        </w:rPr>
      </w:pPr>
    </w:p>
    <w:p w14:paraId="10E8CACF" w14:textId="5E9926A6" w:rsidR="0078680D" w:rsidRPr="007B6DFC" w:rsidRDefault="0078680D" w:rsidP="0040525C">
      <w:pPr>
        <w:pStyle w:val="Paragraphedeliste"/>
        <w:numPr>
          <w:ilvl w:val="0"/>
          <w:numId w:val="3"/>
        </w:numPr>
        <w:jc w:val="both"/>
        <w:rPr>
          <w:rFonts w:cstheme="minorHAnsi"/>
          <w:sz w:val="24"/>
          <w:szCs w:val="24"/>
        </w:rPr>
      </w:pPr>
      <w:r w:rsidRPr="007B6DFC">
        <w:rPr>
          <w:rFonts w:cstheme="minorHAnsi"/>
          <w:sz w:val="24"/>
          <w:szCs w:val="24"/>
        </w:rPr>
        <w:lastRenderedPageBreak/>
        <w:t>Décès d’un enfant quel que soit son âge si cet enfant décédé était lui-même parent : 7 jours ouvrés rémunérés ;</w:t>
      </w:r>
    </w:p>
    <w:p w14:paraId="46C0564C" w14:textId="77777777" w:rsidR="0078680D" w:rsidRPr="007B6DFC" w:rsidRDefault="0078680D" w:rsidP="0040525C">
      <w:pPr>
        <w:pStyle w:val="Paragraphedeliste"/>
        <w:jc w:val="both"/>
        <w:rPr>
          <w:rFonts w:cstheme="minorHAnsi"/>
          <w:sz w:val="24"/>
          <w:szCs w:val="24"/>
        </w:rPr>
      </w:pPr>
    </w:p>
    <w:p w14:paraId="346CA345" w14:textId="0E8C61C7" w:rsidR="0078680D" w:rsidRPr="007B6DFC" w:rsidRDefault="0078680D" w:rsidP="0040525C">
      <w:pPr>
        <w:pStyle w:val="Paragraphedeliste"/>
        <w:numPr>
          <w:ilvl w:val="0"/>
          <w:numId w:val="3"/>
        </w:numPr>
        <w:jc w:val="both"/>
        <w:rPr>
          <w:rFonts w:cstheme="minorHAnsi"/>
          <w:sz w:val="24"/>
          <w:szCs w:val="24"/>
        </w:rPr>
      </w:pPr>
      <w:r w:rsidRPr="007B6DFC">
        <w:rPr>
          <w:rFonts w:cstheme="minorHAnsi"/>
          <w:sz w:val="24"/>
          <w:szCs w:val="24"/>
        </w:rPr>
        <w:t>Décès d’un enfant de moins de 25 ans ou décès d’une personne de moins de 25 ans dont le salarié a la charge effective et permanente : 7 jours ouvrés rémunérés cumulables avec 8 jours ouvrables rémunérés au titre du congé de deuil ;</w:t>
      </w:r>
    </w:p>
    <w:p w14:paraId="362788A6" w14:textId="77777777" w:rsidR="0078680D" w:rsidRPr="007B6DFC" w:rsidRDefault="0078680D" w:rsidP="0040525C">
      <w:pPr>
        <w:pStyle w:val="Paragraphedeliste"/>
        <w:jc w:val="both"/>
        <w:rPr>
          <w:rFonts w:cstheme="minorHAnsi"/>
          <w:sz w:val="24"/>
          <w:szCs w:val="24"/>
        </w:rPr>
      </w:pPr>
    </w:p>
    <w:p w14:paraId="3A8FB535" w14:textId="0FBEFFB8" w:rsidR="0078680D" w:rsidRPr="007B6DFC" w:rsidRDefault="0078680D" w:rsidP="0040525C">
      <w:pPr>
        <w:pStyle w:val="Paragraphedeliste"/>
        <w:numPr>
          <w:ilvl w:val="0"/>
          <w:numId w:val="3"/>
        </w:numPr>
        <w:jc w:val="both"/>
        <w:rPr>
          <w:rFonts w:cstheme="minorHAnsi"/>
          <w:sz w:val="24"/>
          <w:szCs w:val="24"/>
        </w:rPr>
      </w:pPr>
      <w:r w:rsidRPr="007B6DFC">
        <w:rPr>
          <w:rFonts w:cstheme="minorHAnsi"/>
          <w:sz w:val="24"/>
          <w:szCs w:val="24"/>
        </w:rPr>
        <w:t>Décès d’un ou des parents, de la belle-mère ou du beau-père, d’une sœur ou d’un frère, d’une demi-sœur, d’un demi-frère : 3 jours ouvrés rémunérés ;</w:t>
      </w:r>
    </w:p>
    <w:p w14:paraId="142F56C4" w14:textId="77777777" w:rsidR="0078680D" w:rsidRPr="007B6DFC" w:rsidRDefault="0078680D" w:rsidP="0040525C">
      <w:pPr>
        <w:pStyle w:val="Paragraphedeliste"/>
        <w:jc w:val="both"/>
        <w:rPr>
          <w:rFonts w:cstheme="minorHAnsi"/>
          <w:sz w:val="24"/>
          <w:szCs w:val="24"/>
        </w:rPr>
      </w:pPr>
    </w:p>
    <w:p w14:paraId="2D64EEF1" w14:textId="6D18EAA9" w:rsidR="0078680D" w:rsidRPr="007B6DFC" w:rsidRDefault="0078680D" w:rsidP="0040525C">
      <w:pPr>
        <w:pStyle w:val="Paragraphedeliste"/>
        <w:numPr>
          <w:ilvl w:val="0"/>
          <w:numId w:val="3"/>
        </w:numPr>
        <w:jc w:val="both"/>
        <w:rPr>
          <w:rFonts w:cstheme="minorHAnsi"/>
          <w:sz w:val="24"/>
          <w:szCs w:val="24"/>
        </w:rPr>
      </w:pPr>
      <w:r w:rsidRPr="007B6DFC">
        <w:rPr>
          <w:rFonts w:cstheme="minorHAnsi"/>
          <w:sz w:val="24"/>
          <w:szCs w:val="24"/>
        </w:rPr>
        <w:t>Annonce de la survenue d’un handicap chez un enfant : 2 jours ouvrés rémunérés ;</w:t>
      </w:r>
    </w:p>
    <w:p w14:paraId="4ACDAAAD" w14:textId="77777777" w:rsidR="0078680D" w:rsidRPr="007B6DFC" w:rsidRDefault="0078680D" w:rsidP="0040525C">
      <w:pPr>
        <w:pStyle w:val="Paragraphedeliste"/>
        <w:jc w:val="both"/>
        <w:rPr>
          <w:rFonts w:cstheme="minorHAnsi"/>
          <w:sz w:val="24"/>
          <w:szCs w:val="24"/>
        </w:rPr>
      </w:pPr>
    </w:p>
    <w:p w14:paraId="6FEF4F9A" w14:textId="7CFC19A0" w:rsidR="0078680D" w:rsidRPr="007B6DFC" w:rsidRDefault="0078680D" w:rsidP="0040525C">
      <w:pPr>
        <w:pStyle w:val="Paragraphedeliste"/>
        <w:numPr>
          <w:ilvl w:val="0"/>
          <w:numId w:val="3"/>
        </w:numPr>
        <w:jc w:val="both"/>
        <w:rPr>
          <w:rFonts w:cstheme="minorHAnsi"/>
          <w:sz w:val="24"/>
          <w:szCs w:val="24"/>
        </w:rPr>
      </w:pPr>
      <w:r w:rsidRPr="007B6DFC">
        <w:rPr>
          <w:rFonts w:cstheme="minorHAnsi"/>
          <w:sz w:val="24"/>
          <w:szCs w:val="24"/>
        </w:rPr>
        <w:t>Maladie d’un enfant de moins de 16 ans : 8 jours rémunérés par an, à la demande de l’employeur, le salarié doit pouvoir apporter la preuve de la maladie notamment par certificat médical - ce congé s’applique par salarié quel que soit le nombre d’enfants ;</w:t>
      </w:r>
    </w:p>
    <w:p w14:paraId="576708C7" w14:textId="77777777" w:rsidR="0078680D" w:rsidRPr="007B6DFC" w:rsidRDefault="0078680D" w:rsidP="0040525C">
      <w:pPr>
        <w:pStyle w:val="Paragraphedeliste"/>
        <w:jc w:val="both"/>
        <w:rPr>
          <w:rFonts w:cstheme="minorHAnsi"/>
          <w:sz w:val="24"/>
          <w:szCs w:val="24"/>
        </w:rPr>
      </w:pPr>
    </w:p>
    <w:p w14:paraId="4022C496" w14:textId="4D26F10F" w:rsidR="0078680D" w:rsidRPr="007B6DFC" w:rsidRDefault="0078680D" w:rsidP="0040525C">
      <w:pPr>
        <w:jc w:val="both"/>
        <w:rPr>
          <w:rFonts w:cstheme="minorHAnsi"/>
          <w:sz w:val="24"/>
          <w:szCs w:val="24"/>
        </w:rPr>
      </w:pPr>
      <w:r w:rsidRPr="007B6DFC">
        <w:rPr>
          <w:rFonts w:cstheme="minorHAnsi"/>
          <w:sz w:val="24"/>
          <w:szCs w:val="24"/>
        </w:rPr>
        <w:t>La rémunération du ou des jour(s) d’absence définis au présent accord s’entend comme le maintien, par l’employeur, du salaire net au salarié, via le mécanisme de la subrogation, sans condition d’ancienneté et quel que soit son contrat de travail.</w:t>
      </w:r>
    </w:p>
    <w:p w14:paraId="742B1BCB" w14:textId="52680F6D" w:rsidR="0078680D" w:rsidRPr="007B6DFC" w:rsidRDefault="0078680D" w:rsidP="0040525C">
      <w:pPr>
        <w:jc w:val="both"/>
        <w:rPr>
          <w:rFonts w:cstheme="minorHAnsi"/>
          <w:sz w:val="24"/>
          <w:szCs w:val="24"/>
        </w:rPr>
      </w:pPr>
      <w:r w:rsidRPr="007B6DFC">
        <w:rPr>
          <w:rFonts w:cstheme="minorHAnsi"/>
          <w:sz w:val="24"/>
          <w:szCs w:val="24"/>
        </w:rPr>
        <w:t>Ce ou ces jours d'absence sont assimilés à du travail effectif pour la détermination de la durée des congés payés.</w:t>
      </w:r>
    </w:p>
    <w:p w14:paraId="193312F1" w14:textId="7FE046B8" w:rsidR="0078680D" w:rsidRPr="007B6DFC" w:rsidRDefault="0078680D" w:rsidP="0040525C">
      <w:pPr>
        <w:jc w:val="both"/>
        <w:rPr>
          <w:rFonts w:cstheme="minorHAnsi"/>
          <w:sz w:val="24"/>
          <w:szCs w:val="24"/>
        </w:rPr>
      </w:pPr>
      <w:r w:rsidRPr="007B6DFC">
        <w:rPr>
          <w:rFonts w:cstheme="minorHAnsi"/>
          <w:sz w:val="24"/>
          <w:szCs w:val="24"/>
        </w:rPr>
        <w:t>Il est précisé qu’en cas de survenance de l’évènement pendant une période de congés payés, le salarié ne pourra prétendre, à son retour, à ces congés exceptionnels.</w:t>
      </w:r>
    </w:p>
    <w:p w14:paraId="37EE99D8" w14:textId="19413E1A" w:rsidR="00EA1CBA" w:rsidRPr="007B6DFC" w:rsidRDefault="0078680D" w:rsidP="0040525C">
      <w:pPr>
        <w:jc w:val="both"/>
        <w:rPr>
          <w:rFonts w:cstheme="minorHAnsi"/>
          <w:sz w:val="24"/>
          <w:szCs w:val="24"/>
        </w:rPr>
      </w:pPr>
      <w:r w:rsidRPr="007B6DFC">
        <w:rPr>
          <w:rFonts w:cstheme="minorHAnsi"/>
          <w:sz w:val="24"/>
          <w:szCs w:val="24"/>
        </w:rPr>
        <w:t>Les congés exceptionnels bénéficient, de manière individuelle, au salarié ou à la salariée qui justifie de la survenance de l’un des évènements familiaux figurant ci-dessus, y compris pour les couples travaillant au sein de l’association, qu’ils soient liés par un mariage, par un pacs ou vivant en concubinage.</w:t>
      </w:r>
    </w:p>
    <w:p w14:paraId="76F81A1F" w14:textId="77777777" w:rsidR="0040525C" w:rsidRPr="007B6DFC" w:rsidRDefault="0040525C" w:rsidP="0040525C">
      <w:pPr>
        <w:jc w:val="both"/>
        <w:rPr>
          <w:rFonts w:cstheme="minorHAnsi"/>
          <w:sz w:val="24"/>
          <w:szCs w:val="24"/>
        </w:rPr>
      </w:pPr>
    </w:p>
    <w:p w14:paraId="0DEE9C59" w14:textId="270F1DAF" w:rsidR="0040525C" w:rsidRPr="007B6DFC" w:rsidRDefault="0040525C" w:rsidP="008E7D35">
      <w:pPr>
        <w:pStyle w:val="Titre4"/>
      </w:pPr>
      <w:r w:rsidRPr="007B6DFC">
        <w:t>2.1.12</w:t>
      </w:r>
      <w:proofErr w:type="gramStart"/>
      <w:r w:rsidRPr="007B6DFC">
        <w:t>.B</w:t>
      </w:r>
      <w:proofErr w:type="gramEnd"/>
      <w:r w:rsidRPr="007B6DFC">
        <w:t xml:space="preserve"> Congé de solidarité familiale</w:t>
      </w:r>
    </w:p>
    <w:p w14:paraId="4DD7FA1F" w14:textId="77777777" w:rsidR="0040525C" w:rsidRPr="007B6DFC" w:rsidRDefault="0040525C" w:rsidP="0040525C">
      <w:pPr>
        <w:jc w:val="both"/>
        <w:rPr>
          <w:rFonts w:cstheme="minorHAnsi"/>
          <w:sz w:val="24"/>
          <w:szCs w:val="24"/>
        </w:rPr>
      </w:pPr>
      <w:r w:rsidRPr="007B6DFC">
        <w:rPr>
          <w:rFonts w:cstheme="minorHAnsi"/>
          <w:sz w:val="24"/>
          <w:szCs w:val="24"/>
        </w:rPr>
        <w:t xml:space="preserve">Le congé de solidarité familiale s'adresse à </w:t>
      </w:r>
      <w:proofErr w:type="spellStart"/>
      <w:r w:rsidRPr="007B6DFC">
        <w:rPr>
          <w:rFonts w:cstheme="minorHAnsi"/>
          <w:sz w:val="24"/>
          <w:szCs w:val="24"/>
        </w:rPr>
        <w:t>tout·e</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sans condition d'ancienneté et quel que soit le contrat de travail, dont un ascendant, un descendant, un frère, une sœur ou une personne partageant son domicile souffre d'une pathologie mettant en jeu le pronostic vital ou est en phase avancée ou terminale d'une affection grave et incurable. Ce congé bénéficie également aux </w:t>
      </w:r>
      <w:proofErr w:type="spellStart"/>
      <w:r w:rsidRPr="007B6DFC">
        <w:rPr>
          <w:rFonts w:cstheme="minorHAnsi"/>
          <w:sz w:val="24"/>
          <w:szCs w:val="24"/>
        </w:rPr>
        <w:t>salarié·e·s</w:t>
      </w:r>
      <w:proofErr w:type="spellEnd"/>
      <w:r w:rsidRPr="007B6DFC">
        <w:rPr>
          <w:rFonts w:cstheme="minorHAnsi"/>
          <w:sz w:val="24"/>
          <w:szCs w:val="24"/>
        </w:rPr>
        <w:t xml:space="preserve"> ayant été désignés comme personnes de confiance par un proche en fin de vie lors de son hospitalisation. </w:t>
      </w:r>
    </w:p>
    <w:p w14:paraId="498EF363" w14:textId="55F5B2C4" w:rsidR="0040525C" w:rsidRPr="007B6DFC" w:rsidRDefault="0040525C" w:rsidP="0040525C">
      <w:pPr>
        <w:jc w:val="both"/>
        <w:rPr>
          <w:rFonts w:cstheme="minorHAnsi"/>
          <w:sz w:val="24"/>
          <w:szCs w:val="24"/>
        </w:rPr>
      </w:pPr>
      <w:r w:rsidRPr="007B6DFC">
        <w:rPr>
          <w:rFonts w:cstheme="minorHAnsi"/>
          <w:sz w:val="24"/>
          <w:szCs w:val="24"/>
        </w:rPr>
        <w:t>La durée maximale du congé est de 3 mois, renouvelable une fois.</w:t>
      </w:r>
    </w:p>
    <w:p w14:paraId="7AF40BEC" w14:textId="77777777" w:rsidR="0040525C" w:rsidRPr="007B6DFC" w:rsidRDefault="0040525C" w:rsidP="0040525C">
      <w:pPr>
        <w:jc w:val="both"/>
        <w:rPr>
          <w:rFonts w:cstheme="minorHAnsi"/>
          <w:sz w:val="24"/>
          <w:szCs w:val="24"/>
        </w:rPr>
      </w:pPr>
      <w:r w:rsidRPr="007B6DFC">
        <w:rPr>
          <w:rFonts w:cstheme="minorHAnsi"/>
          <w:sz w:val="24"/>
          <w:szCs w:val="24"/>
        </w:rPr>
        <w:t xml:space="preserve">Le congé peut être pris à temps plein ou avec l'accord de l'employeur, il peut être transformé en activité à temps </w:t>
      </w:r>
      <w:proofErr w:type="gramStart"/>
      <w:r w:rsidRPr="007B6DFC">
        <w:rPr>
          <w:rFonts w:cstheme="minorHAnsi"/>
          <w:sz w:val="24"/>
          <w:szCs w:val="24"/>
        </w:rPr>
        <w:t>partiel ou fractionné</w:t>
      </w:r>
      <w:proofErr w:type="gramEnd"/>
      <w:r w:rsidRPr="007B6DFC">
        <w:rPr>
          <w:rFonts w:cstheme="minorHAnsi"/>
          <w:sz w:val="24"/>
          <w:szCs w:val="24"/>
        </w:rPr>
        <w:t xml:space="preserve">. </w:t>
      </w:r>
    </w:p>
    <w:p w14:paraId="6D40B0B4" w14:textId="460FFB96" w:rsidR="0040525C" w:rsidRPr="007B6DFC" w:rsidRDefault="0040525C" w:rsidP="0040525C">
      <w:pPr>
        <w:jc w:val="both"/>
        <w:rPr>
          <w:rFonts w:cstheme="minorHAnsi"/>
          <w:sz w:val="24"/>
          <w:szCs w:val="24"/>
        </w:rPr>
      </w:pPr>
      <w:proofErr w:type="spellStart"/>
      <w:r w:rsidRPr="007B6DFC">
        <w:rPr>
          <w:rFonts w:cstheme="minorHAnsi"/>
          <w:sz w:val="24"/>
          <w:szCs w:val="24"/>
        </w:rPr>
        <w:lastRenderedPageBreak/>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souhaitant bénéficier du fractionnement doit en avertir son employeur au moins 48 heures avant chaque période de congés. En cas de fractionnement du congé, la durée minimale de chaque période de congés est d'une journée.</w:t>
      </w:r>
    </w:p>
    <w:p w14:paraId="0E2742FD" w14:textId="038199E4" w:rsidR="0040525C" w:rsidRPr="007B6DFC" w:rsidRDefault="0040525C" w:rsidP="0040525C">
      <w:pPr>
        <w:jc w:val="both"/>
        <w:rPr>
          <w:rFonts w:cstheme="minorHAnsi"/>
          <w:sz w:val="24"/>
          <w:szCs w:val="24"/>
        </w:rPr>
      </w:pP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informe l'employeur de sa demande de congés, par tout moyen conférant date certaine, au moins 15 jours avant la date souhaitée pour le départ en congés. </w:t>
      </w:r>
      <w:proofErr w:type="spellStart"/>
      <w:r w:rsidRPr="007B6DFC">
        <w:rPr>
          <w:rFonts w:cstheme="minorHAnsi"/>
          <w:sz w:val="24"/>
          <w:szCs w:val="24"/>
        </w:rPr>
        <w:t>Il·elle</w:t>
      </w:r>
      <w:proofErr w:type="spellEnd"/>
      <w:r w:rsidRPr="007B6DFC">
        <w:rPr>
          <w:rFonts w:cstheme="minorHAnsi"/>
          <w:sz w:val="24"/>
          <w:szCs w:val="24"/>
        </w:rPr>
        <w:t xml:space="preserve"> doit lui joindre un certificat médical attestant que la personne assistée souffre bien d'une pathologie mettant en jeu son pronostic vital ou est en phase avancée ou terminale d'une affection grave et incurable.</w:t>
      </w:r>
    </w:p>
    <w:p w14:paraId="588CE94A" w14:textId="4CF082D6" w:rsidR="0040525C" w:rsidRPr="007B6DFC" w:rsidRDefault="0040525C" w:rsidP="0040525C">
      <w:pPr>
        <w:jc w:val="both"/>
        <w:rPr>
          <w:rFonts w:cstheme="minorHAnsi"/>
          <w:sz w:val="24"/>
          <w:szCs w:val="24"/>
        </w:rPr>
      </w:pPr>
      <w:r w:rsidRPr="007B6DFC">
        <w:rPr>
          <w:rFonts w:cstheme="minorHAnsi"/>
          <w:sz w:val="24"/>
          <w:szCs w:val="24"/>
        </w:rPr>
        <w:t xml:space="preserve">Le congé prend fin au terme des 3 mois, ou dans les 3 jours suivant le décès de la personne assistée, ou à une date antérieure choisie par </w:t>
      </w: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w:t>
      </w:r>
    </w:p>
    <w:p w14:paraId="09F29752" w14:textId="588DABC8" w:rsidR="0040525C" w:rsidRPr="007B6DFC" w:rsidRDefault="0040525C" w:rsidP="0040525C">
      <w:pPr>
        <w:jc w:val="both"/>
        <w:rPr>
          <w:rFonts w:cstheme="minorHAnsi"/>
          <w:sz w:val="24"/>
          <w:szCs w:val="24"/>
        </w:rPr>
      </w:pPr>
      <w:r w:rsidRPr="007B6DFC">
        <w:rPr>
          <w:rFonts w:cstheme="minorHAnsi"/>
          <w:sz w:val="24"/>
          <w:szCs w:val="24"/>
        </w:rPr>
        <w:t xml:space="preserve">Le congé de solidarité familiale n'est pas rémunéré à l’exception des deux premières semaines du congé pendant lesquelles le salaire intégral net sera maintenu, via le mécanisme de la subrogation. Il est interdit au </w:t>
      </w:r>
      <w:proofErr w:type="spellStart"/>
      <w:r w:rsidRPr="007B6DFC">
        <w:rPr>
          <w:rFonts w:cstheme="minorHAnsi"/>
          <w:sz w:val="24"/>
          <w:szCs w:val="24"/>
        </w:rPr>
        <w:t>salarié·e</w:t>
      </w:r>
      <w:proofErr w:type="spellEnd"/>
      <w:r w:rsidRPr="007B6DFC">
        <w:rPr>
          <w:rFonts w:cstheme="minorHAnsi"/>
          <w:sz w:val="24"/>
          <w:szCs w:val="24"/>
        </w:rPr>
        <w:t xml:space="preserve"> qui en bénéficie d'exercer une autre activité professionnelle pendant sa durée.</w:t>
      </w:r>
    </w:p>
    <w:p w14:paraId="4E03E9ED" w14:textId="77777777" w:rsidR="0040525C" w:rsidRPr="007B6DFC" w:rsidRDefault="0040525C" w:rsidP="0040525C">
      <w:pPr>
        <w:jc w:val="both"/>
        <w:rPr>
          <w:rFonts w:cstheme="minorHAnsi"/>
          <w:sz w:val="24"/>
          <w:szCs w:val="24"/>
        </w:rPr>
      </w:pPr>
    </w:p>
    <w:p w14:paraId="75753F3C" w14:textId="3CEBD359" w:rsidR="0040525C" w:rsidRPr="007B6DFC" w:rsidRDefault="0040525C" w:rsidP="008E7D35">
      <w:pPr>
        <w:pStyle w:val="Titre4"/>
      </w:pPr>
      <w:r w:rsidRPr="007B6DFC">
        <w:t>2.1.12</w:t>
      </w:r>
      <w:proofErr w:type="gramStart"/>
      <w:r w:rsidRPr="007B6DFC">
        <w:t>.C</w:t>
      </w:r>
      <w:proofErr w:type="gramEnd"/>
      <w:r w:rsidRPr="007B6DFC">
        <w:t xml:space="preserve"> Congé proche aidant</w:t>
      </w:r>
    </w:p>
    <w:p w14:paraId="3E17CAA9" w14:textId="128D5299" w:rsidR="0040525C" w:rsidRPr="007B6DFC" w:rsidRDefault="0040525C" w:rsidP="0040525C">
      <w:pPr>
        <w:jc w:val="both"/>
        <w:rPr>
          <w:rFonts w:cstheme="minorHAnsi"/>
          <w:sz w:val="24"/>
          <w:szCs w:val="24"/>
        </w:rPr>
      </w:pPr>
      <w:r w:rsidRPr="007B6DFC">
        <w:rPr>
          <w:rFonts w:cstheme="minorHAnsi"/>
          <w:sz w:val="24"/>
          <w:szCs w:val="24"/>
        </w:rPr>
        <w:t xml:space="preserve">Le congé de proche aidant est ouvert à </w:t>
      </w:r>
      <w:proofErr w:type="spellStart"/>
      <w:r w:rsidRPr="007B6DFC">
        <w:rPr>
          <w:rFonts w:cstheme="minorHAnsi"/>
          <w:sz w:val="24"/>
          <w:szCs w:val="24"/>
        </w:rPr>
        <w:t>tout·e</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sans condition d’ancienneté, qui souhaite suspendre son contrat de travail pour s’occuper d’un proche, en vertu de la définition retenue par le code du travail, présentant un handicap ou une perte d’autonomie d’une particulière gravité. Ce congé est accessible conformément aux dispositions en vigueur du code du travail. </w:t>
      </w:r>
    </w:p>
    <w:p w14:paraId="52A6801D" w14:textId="77777777" w:rsidR="0040525C" w:rsidRPr="007B6DFC" w:rsidRDefault="0040525C" w:rsidP="0040525C">
      <w:pPr>
        <w:jc w:val="both"/>
        <w:rPr>
          <w:rFonts w:cstheme="minorHAnsi"/>
          <w:sz w:val="24"/>
          <w:szCs w:val="24"/>
        </w:rPr>
      </w:pPr>
    </w:p>
    <w:p w14:paraId="429D4836" w14:textId="0CB839C8" w:rsidR="0040525C" w:rsidRPr="007B6DFC" w:rsidRDefault="0040525C" w:rsidP="008E7D35">
      <w:pPr>
        <w:pStyle w:val="Titre4"/>
      </w:pPr>
      <w:r w:rsidRPr="007B6DFC">
        <w:t>2.1.12</w:t>
      </w:r>
      <w:proofErr w:type="gramStart"/>
      <w:r w:rsidRPr="007B6DFC">
        <w:t>.D</w:t>
      </w:r>
      <w:proofErr w:type="gramEnd"/>
      <w:r w:rsidRPr="007B6DFC">
        <w:t xml:space="preserve"> Congés liés à la paternité</w:t>
      </w:r>
    </w:p>
    <w:p w14:paraId="530BDEB9" w14:textId="2852B439" w:rsidR="0040525C" w:rsidRPr="008E7D35" w:rsidRDefault="0040525C" w:rsidP="008E7D35">
      <w:pPr>
        <w:pStyle w:val="Titre5"/>
      </w:pPr>
      <w:r w:rsidRPr="008E7D35">
        <w:t>2.1.12</w:t>
      </w:r>
      <w:proofErr w:type="gramStart"/>
      <w:r w:rsidRPr="008E7D35">
        <w:t>.D.1</w:t>
      </w:r>
      <w:proofErr w:type="gramEnd"/>
      <w:r w:rsidRPr="008E7D35">
        <w:t xml:space="preserve"> Autorisations d’absence pour le conjoint de la future mère</w:t>
      </w:r>
    </w:p>
    <w:p w14:paraId="07D8A8A1" w14:textId="3D1CCDAA" w:rsidR="0040525C" w:rsidRPr="007B6DFC" w:rsidRDefault="0040525C" w:rsidP="0040525C">
      <w:pPr>
        <w:jc w:val="both"/>
        <w:rPr>
          <w:rFonts w:cstheme="minorHAnsi"/>
          <w:sz w:val="24"/>
          <w:szCs w:val="24"/>
        </w:rPr>
      </w:pP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conjoint·e</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de la femme enceinte ou la personne salariée liée à elle par un pacte civil de solidarité ou vivant maritalement avec elle bénéficie également d'une autorisation d'absence pour se rendre à trois de ces examens médicaux obligatoires au maximum. Ces absences n'entraînent aucune diminution de la rémunération et sont assimilées à une période de travail effectif pour la détermination de la durée des congés payés, ainsi que, pour les droits légaux ou conventionnels acquis par le salarié, au titre de son ancienneté dans l'entreprise.</w:t>
      </w:r>
    </w:p>
    <w:p w14:paraId="6661295F" w14:textId="2ED5069C" w:rsidR="0040525C" w:rsidRPr="007B6DFC" w:rsidRDefault="0040525C" w:rsidP="0040525C">
      <w:pPr>
        <w:jc w:val="both"/>
        <w:rPr>
          <w:sz w:val="24"/>
          <w:szCs w:val="24"/>
        </w:rPr>
      </w:pPr>
    </w:p>
    <w:p w14:paraId="3D6B5EEC" w14:textId="21B6869C" w:rsidR="0040525C" w:rsidRPr="007B6DFC" w:rsidRDefault="0040525C" w:rsidP="008E7D35">
      <w:pPr>
        <w:pStyle w:val="Titre5"/>
      </w:pPr>
      <w:r w:rsidRPr="007B6DFC">
        <w:t>2.1.12</w:t>
      </w:r>
      <w:proofErr w:type="gramStart"/>
      <w:r w:rsidRPr="007B6DFC">
        <w:t>.D.2</w:t>
      </w:r>
      <w:proofErr w:type="gramEnd"/>
      <w:r w:rsidRPr="007B6DFC">
        <w:t xml:space="preserve"> Congé de naissance</w:t>
      </w:r>
    </w:p>
    <w:p w14:paraId="2FDEB5B6" w14:textId="324C5F2E" w:rsidR="0040525C" w:rsidRPr="007B6DFC" w:rsidRDefault="0040525C" w:rsidP="0040525C">
      <w:pPr>
        <w:jc w:val="both"/>
        <w:rPr>
          <w:sz w:val="24"/>
          <w:szCs w:val="24"/>
        </w:rPr>
      </w:pPr>
      <w:r w:rsidRPr="007B6DFC">
        <w:rPr>
          <w:sz w:val="24"/>
          <w:szCs w:val="24"/>
        </w:rPr>
        <w:t xml:space="preserve">Le congé de naissance bénéficie </w:t>
      </w:r>
      <w:r w:rsidR="003262C6" w:rsidRPr="007B6DFC">
        <w:rPr>
          <w:sz w:val="24"/>
          <w:szCs w:val="24"/>
        </w:rPr>
        <w:t xml:space="preserve">à </w:t>
      </w:r>
      <w:proofErr w:type="spellStart"/>
      <w:r w:rsidR="003262C6" w:rsidRPr="007B6DFC">
        <w:rPr>
          <w:sz w:val="24"/>
          <w:szCs w:val="24"/>
        </w:rPr>
        <w:t>le·a</w:t>
      </w:r>
      <w:proofErr w:type="spellEnd"/>
      <w:r w:rsidRPr="007B6DFC">
        <w:rPr>
          <w:sz w:val="24"/>
          <w:szCs w:val="24"/>
        </w:rPr>
        <w:t xml:space="preserve"> </w:t>
      </w:r>
      <w:proofErr w:type="spellStart"/>
      <w:r w:rsidRPr="007B6DFC">
        <w:rPr>
          <w:sz w:val="24"/>
          <w:szCs w:val="24"/>
        </w:rPr>
        <w:t>salarié</w:t>
      </w:r>
      <w:r w:rsidR="003262C6" w:rsidRPr="007B6DFC">
        <w:rPr>
          <w:sz w:val="24"/>
          <w:szCs w:val="24"/>
        </w:rPr>
        <w:t>·e</w:t>
      </w:r>
      <w:proofErr w:type="spellEnd"/>
      <w:r w:rsidRPr="007B6DFC">
        <w:rPr>
          <w:sz w:val="24"/>
          <w:szCs w:val="24"/>
        </w:rPr>
        <w:t xml:space="preserve"> père de l’enfant biologique ou adopté</w:t>
      </w:r>
      <w:r w:rsidR="003262C6" w:rsidRPr="007B6DFC">
        <w:rPr>
          <w:sz w:val="24"/>
          <w:szCs w:val="24"/>
        </w:rPr>
        <w:t xml:space="preserve"> ou</w:t>
      </w:r>
      <w:r w:rsidRPr="007B6DFC">
        <w:rPr>
          <w:sz w:val="24"/>
          <w:szCs w:val="24"/>
        </w:rPr>
        <w:t xml:space="preserve"> </w:t>
      </w:r>
      <w:r w:rsidR="003262C6" w:rsidRPr="007B6DFC">
        <w:rPr>
          <w:sz w:val="24"/>
          <w:szCs w:val="24"/>
        </w:rPr>
        <w:t xml:space="preserve">à </w:t>
      </w:r>
      <w:proofErr w:type="spellStart"/>
      <w:r w:rsidR="003262C6" w:rsidRPr="007B6DFC">
        <w:rPr>
          <w:sz w:val="24"/>
          <w:szCs w:val="24"/>
        </w:rPr>
        <w:t>le·a</w:t>
      </w:r>
      <w:proofErr w:type="spellEnd"/>
      <w:r w:rsidRPr="007B6DFC">
        <w:rPr>
          <w:sz w:val="24"/>
          <w:szCs w:val="24"/>
        </w:rPr>
        <w:t xml:space="preserve"> </w:t>
      </w:r>
      <w:proofErr w:type="spellStart"/>
      <w:r w:rsidRPr="007B6DFC">
        <w:rPr>
          <w:sz w:val="24"/>
          <w:szCs w:val="24"/>
        </w:rPr>
        <w:t>conjoint</w:t>
      </w:r>
      <w:r w:rsidR="003262C6" w:rsidRPr="007B6DFC">
        <w:rPr>
          <w:sz w:val="24"/>
          <w:szCs w:val="24"/>
        </w:rPr>
        <w:t>·e</w:t>
      </w:r>
      <w:proofErr w:type="spellEnd"/>
      <w:r w:rsidRPr="007B6DFC">
        <w:rPr>
          <w:sz w:val="24"/>
          <w:szCs w:val="24"/>
        </w:rPr>
        <w:t xml:space="preserve">, </w:t>
      </w:r>
      <w:proofErr w:type="spellStart"/>
      <w:r w:rsidRPr="007B6DFC">
        <w:rPr>
          <w:sz w:val="24"/>
          <w:szCs w:val="24"/>
        </w:rPr>
        <w:t>concubin</w:t>
      </w:r>
      <w:r w:rsidR="003262C6" w:rsidRPr="007B6DFC">
        <w:rPr>
          <w:sz w:val="24"/>
          <w:szCs w:val="24"/>
        </w:rPr>
        <w:t>·e</w:t>
      </w:r>
      <w:proofErr w:type="spellEnd"/>
      <w:r w:rsidR="003262C6" w:rsidRPr="007B6DFC">
        <w:rPr>
          <w:sz w:val="24"/>
          <w:szCs w:val="24"/>
        </w:rPr>
        <w:t xml:space="preserve">, </w:t>
      </w:r>
      <w:r w:rsidRPr="007B6DFC">
        <w:rPr>
          <w:sz w:val="24"/>
          <w:szCs w:val="24"/>
        </w:rPr>
        <w:t xml:space="preserve">partenaire </w:t>
      </w:r>
      <w:proofErr w:type="spellStart"/>
      <w:r w:rsidRPr="007B6DFC">
        <w:rPr>
          <w:sz w:val="24"/>
          <w:szCs w:val="24"/>
        </w:rPr>
        <w:t>pacsé</w:t>
      </w:r>
      <w:r w:rsidR="003262C6" w:rsidRPr="007B6DFC">
        <w:rPr>
          <w:sz w:val="24"/>
          <w:szCs w:val="24"/>
        </w:rPr>
        <w:t>·e</w:t>
      </w:r>
      <w:proofErr w:type="spellEnd"/>
      <w:r w:rsidRPr="007B6DFC">
        <w:rPr>
          <w:sz w:val="24"/>
          <w:szCs w:val="24"/>
        </w:rPr>
        <w:t xml:space="preserve"> de la mère.</w:t>
      </w:r>
    </w:p>
    <w:p w14:paraId="771308BF" w14:textId="2027174E" w:rsidR="0040525C" w:rsidRPr="007B6DFC" w:rsidRDefault="0040525C" w:rsidP="0040525C">
      <w:pPr>
        <w:jc w:val="both"/>
        <w:rPr>
          <w:sz w:val="24"/>
          <w:szCs w:val="24"/>
        </w:rPr>
      </w:pPr>
      <w:r w:rsidRPr="007B6DFC">
        <w:rPr>
          <w:sz w:val="24"/>
          <w:szCs w:val="24"/>
        </w:rPr>
        <w:lastRenderedPageBreak/>
        <w:t xml:space="preserve">Il est interdit d’employer </w:t>
      </w:r>
      <w:proofErr w:type="spellStart"/>
      <w:r w:rsidRPr="007B6DFC">
        <w:rPr>
          <w:sz w:val="24"/>
          <w:szCs w:val="24"/>
        </w:rPr>
        <w:t>le</w:t>
      </w:r>
      <w:r w:rsidR="003262C6" w:rsidRPr="007B6DFC">
        <w:rPr>
          <w:sz w:val="24"/>
          <w:szCs w:val="24"/>
        </w:rPr>
        <w:t>·a</w:t>
      </w:r>
      <w:proofErr w:type="spellEnd"/>
      <w:r w:rsidRPr="007B6DFC">
        <w:rPr>
          <w:sz w:val="24"/>
          <w:szCs w:val="24"/>
        </w:rPr>
        <w:t xml:space="preserve"> </w:t>
      </w:r>
      <w:proofErr w:type="spellStart"/>
      <w:r w:rsidRPr="007B6DFC">
        <w:rPr>
          <w:sz w:val="24"/>
          <w:szCs w:val="24"/>
        </w:rPr>
        <w:t>salarié</w:t>
      </w:r>
      <w:r w:rsidR="003262C6" w:rsidRPr="007B6DFC">
        <w:rPr>
          <w:sz w:val="24"/>
          <w:szCs w:val="24"/>
        </w:rPr>
        <w:t>·e</w:t>
      </w:r>
      <w:proofErr w:type="spellEnd"/>
      <w:r w:rsidRPr="007B6DFC">
        <w:rPr>
          <w:sz w:val="24"/>
          <w:szCs w:val="24"/>
        </w:rPr>
        <w:t xml:space="preserve"> pendant ce congé de 3 jours. Ce congé bénéficie, de manière</w:t>
      </w:r>
      <w:r w:rsidR="003262C6" w:rsidRPr="007B6DFC">
        <w:rPr>
          <w:sz w:val="24"/>
          <w:szCs w:val="24"/>
        </w:rPr>
        <w:t xml:space="preserve"> </w:t>
      </w:r>
      <w:r w:rsidRPr="007B6DFC">
        <w:rPr>
          <w:sz w:val="24"/>
          <w:szCs w:val="24"/>
        </w:rPr>
        <w:t xml:space="preserve">obligatoire, à </w:t>
      </w:r>
      <w:proofErr w:type="spellStart"/>
      <w:r w:rsidRPr="007B6DFC">
        <w:rPr>
          <w:sz w:val="24"/>
          <w:szCs w:val="24"/>
        </w:rPr>
        <w:t>tous</w:t>
      </w:r>
      <w:r w:rsidR="003262C6" w:rsidRPr="007B6DFC">
        <w:rPr>
          <w:sz w:val="24"/>
          <w:szCs w:val="24"/>
        </w:rPr>
        <w:t>·tes</w:t>
      </w:r>
      <w:proofErr w:type="spellEnd"/>
      <w:r w:rsidRPr="007B6DFC">
        <w:rPr>
          <w:sz w:val="24"/>
          <w:szCs w:val="24"/>
        </w:rPr>
        <w:t xml:space="preserve"> les </w:t>
      </w:r>
      <w:proofErr w:type="spellStart"/>
      <w:r w:rsidRPr="007B6DFC">
        <w:rPr>
          <w:sz w:val="24"/>
          <w:szCs w:val="24"/>
        </w:rPr>
        <w:t>salarié</w:t>
      </w:r>
      <w:r w:rsidR="003262C6" w:rsidRPr="007B6DFC">
        <w:rPr>
          <w:sz w:val="24"/>
          <w:szCs w:val="24"/>
        </w:rPr>
        <w:t>·e·</w:t>
      </w:r>
      <w:r w:rsidRPr="007B6DFC">
        <w:rPr>
          <w:sz w:val="24"/>
          <w:szCs w:val="24"/>
        </w:rPr>
        <w:t>s</w:t>
      </w:r>
      <w:proofErr w:type="spellEnd"/>
      <w:r w:rsidRPr="007B6DFC">
        <w:rPr>
          <w:sz w:val="24"/>
          <w:szCs w:val="24"/>
        </w:rPr>
        <w:t xml:space="preserve"> sans condition d'ancienneté et quel que soit le contrat de travail.</w:t>
      </w:r>
    </w:p>
    <w:p w14:paraId="3043795B" w14:textId="3F09E087" w:rsidR="0040525C" w:rsidRPr="007B6DFC" w:rsidRDefault="0040525C" w:rsidP="0040525C">
      <w:pPr>
        <w:jc w:val="both"/>
        <w:rPr>
          <w:sz w:val="24"/>
          <w:szCs w:val="24"/>
        </w:rPr>
      </w:pPr>
      <w:r w:rsidRPr="007B6DFC">
        <w:rPr>
          <w:sz w:val="24"/>
          <w:szCs w:val="24"/>
        </w:rPr>
        <w:t xml:space="preserve">Pour les naissances multiples, </w:t>
      </w:r>
      <w:proofErr w:type="spellStart"/>
      <w:r w:rsidRPr="007B6DFC">
        <w:rPr>
          <w:sz w:val="24"/>
          <w:szCs w:val="24"/>
        </w:rPr>
        <w:t>le</w:t>
      </w:r>
      <w:r w:rsidR="003262C6" w:rsidRPr="007B6DFC">
        <w:rPr>
          <w:sz w:val="24"/>
          <w:szCs w:val="24"/>
        </w:rPr>
        <w:t>·a</w:t>
      </w:r>
      <w:proofErr w:type="spellEnd"/>
      <w:r w:rsidRPr="007B6DFC">
        <w:rPr>
          <w:sz w:val="24"/>
          <w:szCs w:val="24"/>
        </w:rPr>
        <w:t xml:space="preserve"> </w:t>
      </w:r>
      <w:proofErr w:type="spellStart"/>
      <w:r w:rsidRPr="007B6DFC">
        <w:rPr>
          <w:sz w:val="24"/>
          <w:szCs w:val="24"/>
        </w:rPr>
        <w:t>salarié</w:t>
      </w:r>
      <w:r w:rsidR="003262C6" w:rsidRPr="007B6DFC">
        <w:rPr>
          <w:sz w:val="24"/>
          <w:szCs w:val="24"/>
        </w:rPr>
        <w:t>·e</w:t>
      </w:r>
      <w:proofErr w:type="spellEnd"/>
      <w:r w:rsidRPr="007B6DFC">
        <w:rPr>
          <w:sz w:val="24"/>
          <w:szCs w:val="24"/>
        </w:rPr>
        <w:t xml:space="preserve"> bénéficie d’un seul congé de 3 jours.</w:t>
      </w:r>
    </w:p>
    <w:p w14:paraId="5A5DC613" w14:textId="02884E4F" w:rsidR="0040525C" w:rsidRPr="007B6DFC" w:rsidRDefault="0040525C" w:rsidP="0040525C">
      <w:pPr>
        <w:jc w:val="both"/>
        <w:rPr>
          <w:sz w:val="24"/>
          <w:szCs w:val="24"/>
        </w:rPr>
      </w:pPr>
      <w:r w:rsidRPr="007B6DFC">
        <w:rPr>
          <w:sz w:val="24"/>
          <w:szCs w:val="24"/>
        </w:rPr>
        <w:t>Dans l'hypothèse du décès de la mère après la naissance de l'enfant, le père</w:t>
      </w:r>
      <w:r w:rsidR="003262C6" w:rsidRPr="007B6DFC">
        <w:rPr>
          <w:sz w:val="24"/>
          <w:szCs w:val="24"/>
        </w:rPr>
        <w:t xml:space="preserve"> de l’enfant biologique ou adopté, </w:t>
      </w:r>
      <w:proofErr w:type="spellStart"/>
      <w:r w:rsidR="003262C6" w:rsidRPr="007B6DFC">
        <w:rPr>
          <w:sz w:val="24"/>
          <w:szCs w:val="24"/>
        </w:rPr>
        <w:t>le</w:t>
      </w:r>
      <w:r w:rsidR="003262C6" w:rsidRPr="007B6DFC">
        <w:rPr>
          <w:rFonts w:ascii="Nirmala UI" w:hAnsi="Nirmala UI" w:cs="Nirmala UI"/>
          <w:sz w:val="24"/>
          <w:szCs w:val="24"/>
        </w:rPr>
        <w:t>·</w:t>
      </w:r>
      <w:r w:rsidR="003262C6" w:rsidRPr="007B6DFC">
        <w:rPr>
          <w:sz w:val="24"/>
          <w:szCs w:val="24"/>
        </w:rPr>
        <w:t>a</w:t>
      </w:r>
      <w:proofErr w:type="spellEnd"/>
      <w:r w:rsidR="003262C6" w:rsidRPr="007B6DFC">
        <w:rPr>
          <w:sz w:val="24"/>
          <w:szCs w:val="24"/>
        </w:rPr>
        <w:t xml:space="preserve"> </w:t>
      </w:r>
      <w:proofErr w:type="spellStart"/>
      <w:r w:rsidR="003262C6" w:rsidRPr="007B6DFC">
        <w:rPr>
          <w:sz w:val="24"/>
          <w:szCs w:val="24"/>
        </w:rPr>
        <w:t>conjoint·e</w:t>
      </w:r>
      <w:proofErr w:type="spellEnd"/>
      <w:r w:rsidR="003262C6" w:rsidRPr="007B6DFC">
        <w:rPr>
          <w:sz w:val="24"/>
          <w:szCs w:val="24"/>
        </w:rPr>
        <w:t xml:space="preserve">, </w:t>
      </w:r>
      <w:proofErr w:type="spellStart"/>
      <w:r w:rsidR="003262C6" w:rsidRPr="007B6DFC">
        <w:rPr>
          <w:sz w:val="24"/>
          <w:szCs w:val="24"/>
        </w:rPr>
        <w:t>le·a</w:t>
      </w:r>
      <w:proofErr w:type="spellEnd"/>
      <w:r w:rsidR="003262C6" w:rsidRPr="007B6DFC">
        <w:rPr>
          <w:sz w:val="24"/>
          <w:szCs w:val="24"/>
        </w:rPr>
        <w:t xml:space="preserve"> </w:t>
      </w:r>
      <w:proofErr w:type="spellStart"/>
      <w:r w:rsidR="003262C6" w:rsidRPr="007B6DFC">
        <w:rPr>
          <w:sz w:val="24"/>
          <w:szCs w:val="24"/>
        </w:rPr>
        <w:t>concubin·e</w:t>
      </w:r>
      <w:proofErr w:type="spellEnd"/>
      <w:r w:rsidR="003262C6" w:rsidRPr="007B6DFC">
        <w:rPr>
          <w:sz w:val="24"/>
          <w:szCs w:val="24"/>
        </w:rPr>
        <w:t xml:space="preserve">, </w:t>
      </w:r>
      <w:proofErr w:type="spellStart"/>
      <w:r w:rsidR="003262C6" w:rsidRPr="007B6DFC">
        <w:rPr>
          <w:sz w:val="24"/>
          <w:szCs w:val="24"/>
        </w:rPr>
        <w:t>le·a</w:t>
      </w:r>
      <w:proofErr w:type="spellEnd"/>
      <w:r w:rsidR="003262C6" w:rsidRPr="007B6DFC">
        <w:rPr>
          <w:sz w:val="24"/>
          <w:szCs w:val="24"/>
        </w:rPr>
        <w:t xml:space="preserve"> partenaire </w:t>
      </w:r>
      <w:proofErr w:type="spellStart"/>
      <w:r w:rsidR="003262C6" w:rsidRPr="007B6DFC">
        <w:rPr>
          <w:sz w:val="24"/>
          <w:szCs w:val="24"/>
        </w:rPr>
        <w:t>pacsé·e</w:t>
      </w:r>
      <w:proofErr w:type="spellEnd"/>
      <w:r w:rsidR="003262C6" w:rsidRPr="007B6DFC">
        <w:rPr>
          <w:sz w:val="24"/>
          <w:szCs w:val="24"/>
        </w:rPr>
        <w:t xml:space="preserve"> de la mère </w:t>
      </w:r>
      <w:r w:rsidRPr="007B6DFC">
        <w:rPr>
          <w:sz w:val="24"/>
          <w:szCs w:val="24"/>
        </w:rPr>
        <w:t>peut suspendre son</w:t>
      </w:r>
      <w:r w:rsidR="003262C6" w:rsidRPr="007B6DFC">
        <w:rPr>
          <w:sz w:val="24"/>
          <w:szCs w:val="24"/>
        </w:rPr>
        <w:t xml:space="preserve"> </w:t>
      </w:r>
      <w:r w:rsidRPr="007B6DFC">
        <w:rPr>
          <w:sz w:val="24"/>
          <w:szCs w:val="24"/>
        </w:rPr>
        <w:t>contrat de travail pendant une période de 10 semaines au plus, à compter de la naissance de l'enfant.</w:t>
      </w:r>
    </w:p>
    <w:p w14:paraId="31503A12" w14:textId="36505F72" w:rsidR="0040525C" w:rsidRPr="007B6DFC" w:rsidRDefault="0040525C" w:rsidP="0040525C">
      <w:pPr>
        <w:jc w:val="both"/>
        <w:rPr>
          <w:sz w:val="24"/>
          <w:szCs w:val="24"/>
        </w:rPr>
      </w:pPr>
      <w:r w:rsidRPr="007B6DFC">
        <w:rPr>
          <w:sz w:val="24"/>
          <w:szCs w:val="24"/>
        </w:rPr>
        <w:t xml:space="preserve">Ce congé est porté à 18 semaines lorsque </w:t>
      </w:r>
      <w:r w:rsidR="003262C6" w:rsidRPr="007B6DFC">
        <w:rPr>
          <w:sz w:val="24"/>
          <w:szCs w:val="24"/>
        </w:rPr>
        <w:t xml:space="preserve">le père de l’enfant biologique ou adopté, </w:t>
      </w:r>
      <w:proofErr w:type="spellStart"/>
      <w:r w:rsidR="003262C6" w:rsidRPr="007B6DFC">
        <w:rPr>
          <w:sz w:val="24"/>
          <w:szCs w:val="24"/>
        </w:rPr>
        <w:t>le·a</w:t>
      </w:r>
      <w:proofErr w:type="spellEnd"/>
      <w:r w:rsidR="003262C6" w:rsidRPr="007B6DFC">
        <w:rPr>
          <w:sz w:val="24"/>
          <w:szCs w:val="24"/>
        </w:rPr>
        <w:t xml:space="preserve"> </w:t>
      </w:r>
      <w:proofErr w:type="spellStart"/>
      <w:r w:rsidR="003262C6" w:rsidRPr="007B6DFC">
        <w:rPr>
          <w:sz w:val="24"/>
          <w:szCs w:val="24"/>
        </w:rPr>
        <w:t>conjoint·e</w:t>
      </w:r>
      <w:proofErr w:type="spellEnd"/>
      <w:r w:rsidR="003262C6" w:rsidRPr="007B6DFC">
        <w:rPr>
          <w:sz w:val="24"/>
          <w:szCs w:val="24"/>
        </w:rPr>
        <w:t xml:space="preserve">, </w:t>
      </w:r>
      <w:proofErr w:type="spellStart"/>
      <w:r w:rsidR="003262C6" w:rsidRPr="007B6DFC">
        <w:rPr>
          <w:sz w:val="24"/>
          <w:szCs w:val="24"/>
        </w:rPr>
        <w:t>le·a</w:t>
      </w:r>
      <w:proofErr w:type="spellEnd"/>
      <w:r w:rsidR="003262C6" w:rsidRPr="007B6DFC">
        <w:rPr>
          <w:sz w:val="24"/>
          <w:szCs w:val="24"/>
        </w:rPr>
        <w:t xml:space="preserve"> </w:t>
      </w:r>
      <w:proofErr w:type="spellStart"/>
      <w:r w:rsidR="003262C6" w:rsidRPr="007B6DFC">
        <w:rPr>
          <w:sz w:val="24"/>
          <w:szCs w:val="24"/>
        </w:rPr>
        <w:t>concubin·e</w:t>
      </w:r>
      <w:proofErr w:type="spellEnd"/>
      <w:r w:rsidR="003262C6" w:rsidRPr="007B6DFC">
        <w:rPr>
          <w:sz w:val="24"/>
          <w:szCs w:val="24"/>
        </w:rPr>
        <w:t xml:space="preserve">, </w:t>
      </w:r>
      <w:proofErr w:type="spellStart"/>
      <w:r w:rsidR="003262C6" w:rsidRPr="007B6DFC">
        <w:rPr>
          <w:sz w:val="24"/>
          <w:szCs w:val="24"/>
        </w:rPr>
        <w:t>le·a</w:t>
      </w:r>
      <w:proofErr w:type="spellEnd"/>
      <w:r w:rsidR="003262C6" w:rsidRPr="007B6DFC">
        <w:rPr>
          <w:sz w:val="24"/>
          <w:szCs w:val="24"/>
        </w:rPr>
        <w:t xml:space="preserve"> partenaire </w:t>
      </w:r>
      <w:proofErr w:type="spellStart"/>
      <w:r w:rsidR="003262C6" w:rsidRPr="007B6DFC">
        <w:rPr>
          <w:sz w:val="24"/>
          <w:szCs w:val="24"/>
        </w:rPr>
        <w:t>pacsé·e</w:t>
      </w:r>
      <w:proofErr w:type="spellEnd"/>
      <w:r w:rsidR="003262C6" w:rsidRPr="007B6DFC">
        <w:rPr>
          <w:sz w:val="24"/>
          <w:szCs w:val="24"/>
        </w:rPr>
        <w:t xml:space="preserve"> de la mère </w:t>
      </w:r>
      <w:r w:rsidRPr="007B6DFC">
        <w:rPr>
          <w:sz w:val="24"/>
          <w:szCs w:val="24"/>
        </w:rPr>
        <w:t>assume la charge de 3 enfants et à 22 semaines en</w:t>
      </w:r>
      <w:r w:rsidR="003262C6" w:rsidRPr="007B6DFC">
        <w:rPr>
          <w:sz w:val="24"/>
          <w:szCs w:val="24"/>
        </w:rPr>
        <w:t xml:space="preserve"> </w:t>
      </w:r>
      <w:r w:rsidRPr="007B6DFC">
        <w:rPr>
          <w:sz w:val="24"/>
          <w:szCs w:val="24"/>
        </w:rPr>
        <w:t>cas de naissances multiples.</w:t>
      </w:r>
    </w:p>
    <w:p w14:paraId="75089B8C" w14:textId="1F65605C" w:rsidR="0040525C" w:rsidRPr="007B6DFC" w:rsidRDefault="0040525C" w:rsidP="0040525C">
      <w:pPr>
        <w:jc w:val="both"/>
        <w:rPr>
          <w:sz w:val="24"/>
          <w:szCs w:val="24"/>
        </w:rPr>
      </w:pPr>
      <w:r w:rsidRPr="007B6DFC">
        <w:rPr>
          <w:sz w:val="24"/>
          <w:szCs w:val="24"/>
        </w:rPr>
        <w:t>Ce congé devra être pris, au choix d</w:t>
      </w:r>
      <w:r w:rsidR="003262C6" w:rsidRPr="007B6DFC">
        <w:rPr>
          <w:sz w:val="24"/>
          <w:szCs w:val="24"/>
        </w:rPr>
        <w:t xml:space="preserve">e </w:t>
      </w:r>
      <w:proofErr w:type="spellStart"/>
      <w:r w:rsidR="003262C6" w:rsidRPr="007B6DFC">
        <w:rPr>
          <w:sz w:val="24"/>
          <w:szCs w:val="24"/>
        </w:rPr>
        <w:t>le·a</w:t>
      </w:r>
      <w:proofErr w:type="spellEnd"/>
      <w:r w:rsidRPr="007B6DFC">
        <w:rPr>
          <w:sz w:val="24"/>
          <w:szCs w:val="24"/>
        </w:rPr>
        <w:t xml:space="preserve"> </w:t>
      </w:r>
      <w:proofErr w:type="spellStart"/>
      <w:r w:rsidRPr="007B6DFC">
        <w:rPr>
          <w:sz w:val="24"/>
          <w:szCs w:val="24"/>
        </w:rPr>
        <w:t>salarié</w:t>
      </w:r>
      <w:r w:rsidR="003262C6" w:rsidRPr="007B6DFC">
        <w:rPr>
          <w:sz w:val="24"/>
          <w:szCs w:val="24"/>
        </w:rPr>
        <w:t>·e</w:t>
      </w:r>
      <w:proofErr w:type="spellEnd"/>
      <w:r w:rsidRPr="007B6DFC">
        <w:rPr>
          <w:sz w:val="24"/>
          <w:szCs w:val="24"/>
        </w:rPr>
        <w:t>, le jour de la naissance de l'enfant ou le premier jour</w:t>
      </w:r>
      <w:r w:rsidR="003262C6" w:rsidRPr="007B6DFC">
        <w:rPr>
          <w:sz w:val="24"/>
          <w:szCs w:val="24"/>
        </w:rPr>
        <w:t xml:space="preserve"> </w:t>
      </w:r>
      <w:r w:rsidRPr="007B6DFC">
        <w:rPr>
          <w:sz w:val="24"/>
          <w:szCs w:val="24"/>
        </w:rPr>
        <w:t>ouvrable qui suit.</w:t>
      </w:r>
    </w:p>
    <w:p w14:paraId="658691CC" w14:textId="19B6797F" w:rsidR="0040525C" w:rsidRPr="007B6DFC" w:rsidRDefault="0040525C" w:rsidP="0040525C">
      <w:pPr>
        <w:jc w:val="both"/>
        <w:rPr>
          <w:sz w:val="24"/>
          <w:szCs w:val="24"/>
        </w:rPr>
      </w:pPr>
      <w:r w:rsidRPr="007B6DFC">
        <w:rPr>
          <w:sz w:val="24"/>
          <w:szCs w:val="24"/>
        </w:rPr>
        <w:t xml:space="preserve">Par ailleurs, si la naissance de l'enfant intervient alors que </w:t>
      </w:r>
      <w:proofErr w:type="spellStart"/>
      <w:r w:rsidRPr="007B6DFC">
        <w:rPr>
          <w:sz w:val="24"/>
          <w:szCs w:val="24"/>
        </w:rPr>
        <w:t>le</w:t>
      </w:r>
      <w:r w:rsidR="003262C6" w:rsidRPr="007B6DFC">
        <w:rPr>
          <w:sz w:val="24"/>
          <w:szCs w:val="24"/>
        </w:rPr>
        <w:t>·a</w:t>
      </w:r>
      <w:proofErr w:type="spellEnd"/>
      <w:r w:rsidRPr="007B6DFC">
        <w:rPr>
          <w:sz w:val="24"/>
          <w:szCs w:val="24"/>
        </w:rPr>
        <w:t xml:space="preserve"> </w:t>
      </w:r>
      <w:proofErr w:type="spellStart"/>
      <w:r w:rsidRPr="007B6DFC">
        <w:rPr>
          <w:sz w:val="24"/>
          <w:szCs w:val="24"/>
        </w:rPr>
        <w:t>salarié</w:t>
      </w:r>
      <w:r w:rsidR="003262C6" w:rsidRPr="007B6DFC">
        <w:rPr>
          <w:sz w:val="24"/>
          <w:szCs w:val="24"/>
        </w:rPr>
        <w:t>·e</w:t>
      </w:r>
      <w:proofErr w:type="spellEnd"/>
      <w:r w:rsidRPr="007B6DFC">
        <w:rPr>
          <w:sz w:val="24"/>
          <w:szCs w:val="24"/>
        </w:rPr>
        <w:t xml:space="preserve"> a pris des congés payés ou un</w:t>
      </w:r>
      <w:r w:rsidR="003262C6" w:rsidRPr="007B6DFC">
        <w:rPr>
          <w:sz w:val="24"/>
          <w:szCs w:val="24"/>
        </w:rPr>
        <w:t xml:space="preserve"> </w:t>
      </w:r>
      <w:r w:rsidRPr="007B6DFC">
        <w:rPr>
          <w:sz w:val="24"/>
          <w:szCs w:val="24"/>
        </w:rPr>
        <w:t>congé pour événements familiaux, le congé de naissance débutera à l'issue de cette période de congés.</w:t>
      </w:r>
    </w:p>
    <w:p w14:paraId="72E0002D" w14:textId="5AB9268D" w:rsidR="0040525C" w:rsidRPr="007B6DFC" w:rsidRDefault="0040525C" w:rsidP="0040525C">
      <w:pPr>
        <w:jc w:val="both"/>
        <w:rPr>
          <w:sz w:val="24"/>
          <w:szCs w:val="24"/>
        </w:rPr>
      </w:pPr>
      <w:r w:rsidRPr="007B6DFC">
        <w:rPr>
          <w:sz w:val="24"/>
          <w:szCs w:val="24"/>
        </w:rPr>
        <w:t>Pendant le congé de naissance, la rémunération d</w:t>
      </w:r>
      <w:r w:rsidR="003262C6" w:rsidRPr="007B6DFC">
        <w:rPr>
          <w:sz w:val="24"/>
          <w:szCs w:val="24"/>
        </w:rPr>
        <w:t xml:space="preserve">e </w:t>
      </w:r>
      <w:proofErr w:type="spellStart"/>
      <w:r w:rsidR="003262C6" w:rsidRPr="007B6DFC">
        <w:rPr>
          <w:sz w:val="24"/>
          <w:szCs w:val="24"/>
        </w:rPr>
        <w:t>le·a</w:t>
      </w:r>
      <w:proofErr w:type="spellEnd"/>
      <w:r w:rsidRPr="007B6DFC">
        <w:rPr>
          <w:sz w:val="24"/>
          <w:szCs w:val="24"/>
        </w:rPr>
        <w:t xml:space="preserve"> </w:t>
      </w:r>
      <w:proofErr w:type="spellStart"/>
      <w:r w:rsidRPr="007B6DFC">
        <w:rPr>
          <w:sz w:val="24"/>
          <w:szCs w:val="24"/>
        </w:rPr>
        <w:t>salarié</w:t>
      </w:r>
      <w:r w:rsidR="003262C6" w:rsidRPr="007B6DFC">
        <w:rPr>
          <w:sz w:val="24"/>
          <w:szCs w:val="24"/>
        </w:rPr>
        <w:t>·e</w:t>
      </w:r>
      <w:proofErr w:type="spellEnd"/>
      <w:r w:rsidRPr="007B6DFC">
        <w:rPr>
          <w:sz w:val="24"/>
          <w:szCs w:val="24"/>
        </w:rPr>
        <w:t xml:space="preserve"> est maintenue en net. Ce congé est assimilé</w:t>
      </w:r>
      <w:r w:rsidR="003262C6" w:rsidRPr="007B6DFC">
        <w:rPr>
          <w:sz w:val="24"/>
          <w:szCs w:val="24"/>
        </w:rPr>
        <w:t xml:space="preserve"> </w:t>
      </w:r>
      <w:r w:rsidRPr="007B6DFC">
        <w:rPr>
          <w:sz w:val="24"/>
          <w:szCs w:val="24"/>
        </w:rPr>
        <w:t>à du travail effectif et ouvre droit à l’attribution des congés payés mais pas de journées de récupération</w:t>
      </w:r>
      <w:r w:rsidR="003262C6" w:rsidRPr="007B6DFC">
        <w:rPr>
          <w:sz w:val="24"/>
          <w:szCs w:val="24"/>
        </w:rPr>
        <w:t xml:space="preserve"> </w:t>
      </w:r>
      <w:r w:rsidRPr="007B6DFC">
        <w:rPr>
          <w:sz w:val="24"/>
          <w:szCs w:val="24"/>
        </w:rPr>
        <w:t>RTT.</w:t>
      </w:r>
    </w:p>
    <w:p w14:paraId="30D9F9CE" w14:textId="05C4DAA5" w:rsidR="0040525C" w:rsidRPr="007B6DFC" w:rsidRDefault="0040525C" w:rsidP="0040525C">
      <w:pPr>
        <w:jc w:val="both"/>
        <w:rPr>
          <w:sz w:val="24"/>
          <w:szCs w:val="24"/>
        </w:rPr>
      </w:pPr>
      <w:proofErr w:type="spellStart"/>
      <w:r w:rsidRPr="007B6DFC">
        <w:rPr>
          <w:sz w:val="24"/>
          <w:szCs w:val="24"/>
        </w:rPr>
        <w:t>Le</w:t>
      </w:r>
      <w:r w:rsidR="003262C6" w:rsidRPr="007B6DFC">
        <w:rPr>
          <w:sz w:val="24"/>
          <w:szCs w:val="24"/>
        </w:rPr>
        <w:t>·a</w:t>
      </w:r>
      <w:proofErr w:type="spellEnd"/>
      <w:r w:rsidRPr="007B6DFC">
        <w:rPr>
          <w:sz w:val="24"/>
          <w:szCs w:val="24"/>
        </w:rPr>
        <w:t xml:space="preserve"> </w:t>
      </w:r>
      <w:proofErr w:type="spellStart"/>
      <w:r w:rsidRPr="007B6DFC">
        <w:rPr>
          <w:sz w:val="24"/>
          <w:szCs w:val="24"/>
        </w:rPr>
        <w:t>salarié</w:t>
      </w:r>
      <w:r w:rsidR="003262C6" w:rsidRPr="007B6DFC">
        <w:rPr>
          <w:sz w:val="24"/>
          <w:szCs w:val="24"/>
        </w:rPr>
        <w:t>·e</w:t>
      </w:r>
      <w:proofErr w:type="spellEnd"/>
      <w:r w:rsidRPr="007B6DFC">
        <w:rPr>
          <w:sz w:val="24"/>
          <w:szCs w:val="24"/>
        </w:rPr>
        <w:t xml:space="preserve"> bénéficie d'une protection contre le licenciement pendant les 10 semaines qui suivent la</w:t>
      </w:r>
      <w:r w:rsidR="003262C6" w:rsidRPr="007B6DFC">
        <w:rPr>
          <w:sz w:val="24"/>
          <w:szCs w:val="24"/>
        </w:rPr>
        <w:t xml:space="preserve"> </w:t>
      </w:r>
      <w:r w:rsidRPr="007B6DFC">
        <w:rPr>
          <w:sz w:val="24"/>
          <w:szCs w:val="24"/>
        </w:rPr>
        <w:t>naissance de l'enfant</w:t>
      </w:r>
      <w:r w:rsidR="003262C6" w:rsidRPr="007B6DFC">
        <w:rPr>
          <w:sz w:val="24"/>
          <w:szCs w:val="24"/>
        </w:rPr>
        <w:t>.</w:t>
      </w:r>
    </w:p>
    <w:p w14:paraId="6C04ABEE" w14:textId="0A44A7F3" w:rsidR="003262C6" w:rsidRPr="007B6DFC" w:rsidRDefault="003262C6" w:rsidP="0040525C">
      <w:pPr>
        <w:jc w:val="both"/>
        <w:rPr>
          <w:sz w:val="24"/>
          <w:szCs w:val="24"/>
        </w:rPr>
      </w:pPr>
    </w:p>
    <w:p w14:paraId="06EBCAB4" w14:textId="457F7B70" w:rsidR="003262C6" w:rsidRPr="007B6DFC" w:rsidRDefault="003262C6" w:rsidP="008E7D35">
      <w:pPr>
        <w:pStyle w:val="Titre5"/>
      </w:pPr>
      <w:r w:rsidRPr="007B6DFC">
        <w:t>2.1.12</w:t>
      </w:r>
      <w:proofErr w:type="gramStart"/>
      <w:r w:rsidRPr="007B6DFC">
        <w:t>.D.3</w:t>
      </w:r>
      <w:proofErr w:type="gramEnd"/>
      <w:r w:rsidRPr="007B6DFC">
        <w:t xml:space="preserve"> Congé de paternité et d’accueil de l’enfant</w:t>
      </w:r>
    </w:p>
    <w:p w14:paraId="4320112D" w14:textId="0E0BB458" w:rsidR="003262C6" w:rsidRPr="007B6DFC" w:rsidRDefault="003262C6" w:rsidP="003262C6">
      <w:pPr>
        <w:jc w:val="both"/>
        <w:rPr>
          <w:sz w:val="24"/>
          <w:szCs w:val="24"/>
        </w:rPr>
      </w:pPr>
      <w:r w:rsidRPr="007B6DFC">
        <w:rPr>
          <w:sz w:val="24"/>
          <w:szCs w:val="24"/>
        </w:rPr>
        <w:t>Le congé de paternité et d’accueil de l’enfant s’ajoute au congé de naissance. Il est accordé sans condition d’ancienneté et quel que soit le contrat de travail.</w:t>
      </w:r>
    </w:p>
    <w:p w14:paraId="6A5CCA05" w14:textId="1997FBAA" w:rsidR="003262C6" w:rsidRPr="007B6DFC" w:rsidRDefault="003262C6" w:rsidP="003262C6">
      <w:pPr>
        <w:jc w:val="both"/>
        <w:rPr>
          <w:sz w:val="24"/>
          <w:szCs w:val="24"/>
        </w:rPr>
      </w:pPr>
      <w:r w:rsidRPr="007B6DFC">
        <w:rPr>
          <w:sz w:val="24"/>
          <w:szCs w:val="24"/>
        </w:rPr>
        <w:t xml:space="preserve">Ce congé bénéficie à </w:t>
      </w:r>
      <w:proofErr w:type="spellStart"/>
      <w:r w:rsidRPr="007B6DFC">
        <w:rPr>
          <w:sz w:val="24"/>
          <w:szCs w:val="24"/>
        </w:rPr>
        <w:t>le·a</w:t>
      </w:r>
      <w:proofErr w:type="spellEnd"/>
      <w:r w:rsidRPr="007B6DFC">
        <w:rPr>
          <w:sz w:val="24"/>
          <w:szCs w:val="24"/>
        </w:rPr>
        <w:t xml:space="preserve"> </w:t>
      </w:r>
      <w:proofErr w:type="spellStart"/>
      <w:r w:rsidRPr="007B6DFC">
        <w:rPr>
          <w:sz w:val="24"/>
          <w:szCs w:val="24"/>
        </w:rPr>
        <w:t>salarié·e</w:t>
      </w:r>
      <w:proofErr w:type="spellEnd"/>
      <w:r w:rsidRPr="007B6DFC">
        <w:rPr>
          <w:sz w:val="24"/>
          <w:szCs w:val="24"/>
        </w:rPr>
        <w:t xml:space="preserve"> père de l’enfant biologique ou adopté ou à </w:t>
      </w:r>
      <w:proofErr w:type="spellStart"/>
      <w:r w:rsidRPr="007B6DFC">
        <w:rPr>
          <w:sz w:val="24"/>
          <w:szCs w:val="24"/>
        </w:rPr>
        <w:t>le·a</w:t>
      </w:r>
      <w:proofErr w:type="spellEnd"/>
      <w:r w:rsidRPr="007B6DFC">
        <w:rPr>
          <w:sz w:val="24"/>
          <w:szCs w:val="24"/>
        </w:rPr>
        <w:t xml:space="preserve"> </w:t>
      </w:r>
      <w:proofErr w:type="spellStart"/>
      <w:r w:rsidRPr="007B6DFC">
        <w:rPr>
          <w:sz w:val="24"/>
          <w:szCs w:val="24"/>
        </w:rPr>
        <w:t>conjoint·e</w:t>
      </w:r>
      <w:proofErr w:type="spellEnd"/>
      <w:r w:rsidRPr="007B6DFC">
        <w:rPr>
          <w:sz w:val="24"/>
          <w:szCs w:val="24"/>
        </w:rPr>
        <w:t xml:space="preserve">, </w:t>
      </w:r>
      <w:proofErr w:type="spellStart"/>
      <w:r w:rsidRPr="007B6DFC">
        <w:rPr>
          <w:sz w:val="24"/>
          <w:szCs w:val="24"/>
        </w:rPr>
        <w:t>concubin·e</w:t>
      </w:r>
      <w:proofErr w:type="spellEnd"/>
      <w:r w:rsidRPr="007B6DFC">
        <w:rPr>
          <w:sz w:val="24"/>
          <w:szCs w:val="24"/>
        </w:rPr>
        <w:t xml:space="preserve">, partenaire </w:t>
      </w:r>
      <w:proofErr w:type="spellStart"/>
      <w:r w:rsidRPr="007B6DFC">
        <w:rPr>
          <w:sz w:val="24"/>
          <w:szCs w:val="24"/>
        </w:rPr>
        <w:t>pacsé·e</w:t>
      </w:r>
      <w:proofErr w:type="spellEnd"/>
      <w:r w:rsidRPr="007B6DFC">
        <w:rPr>
          <w:sz w:val="24"/>
          <w:szCs w:val="24"/>
        </w:rPr>
        <w:t xml:space="preserve"> de la mère.au salarié.</w:t>
      </w:r>
    </w:p>
    <w:p w14:paraId="314A055B" w14:textId="375E97C7" w:rsidR="003262C6" w:rsidRPr="007B6DFC" w:rsidRDefault="003262C6" w:rsidP="003262C6">
      <w:pPr>
        <w:jc w:val="both"/>
        <w:rPr>
          <w:sz w:val="24"/>
          <w:szCs w:val="24"/>
        </w:rPr>
      </w:pPr>
      <w:r w:rsidRPr="007B6DFC">
        <w:rPr>
          <w:sz w:val="24"/>
          <w:szCs w:val="24"/>
        </w:rPr>
        <w:t>La durée de ce congé est de 25 jours calendaires. Il peut être porté à 32 jours calendaires en cas de naissances multiples.</w:t>
      </w:r>
    </w:p>
    <w:p w14:paraId="7FBC39AA" w14:textId="77777777" w:rsidR="003262C6" w:rsidRPr="007B6DFC" w:rsidRDefault="003262C6" w:rsidP="003262C6">
      <w:pPr>
        <w:jc w:val="both"/>
        <w:rPr>
          <w:sz w:val="24"/>
          <w:szCs w:val="24"/>
        </w:rPr>
      </w:pPr>
      <w:r w:rsidRPr="007B6DFC">
        <w:rPr>
          <w:sz w:val="24"/>
          <w:szCs w:val="24"/>
        </w:rPr>
        <w:t>Il est composé de deux périodes :</w:t>
      </w:r>
    </w:p>
    <w:p w14:paraId="52A7B408" w14:textId="35205246" w:rsidR="003262C6" w:rsidRPr="007B6DFC" w:rsidRDefault="003262C6" w:rsidP="003262C6">
      <w:pPr>
        <w:jc w:val="both"/>
        <w:rPr>
          <w:sz w:val="24"/>
          <w:szCs w:val="24"/>
        </w:rPr>
      </w:pPr>
      <w:r w:rsidRPr="007B6DFC">
        <w:rPr>
          <w:sz w:val="24"/>
          <w:szCs w:val="24"/>
        </w:rPr>
        <w:t xml:space="preserve">- la première période est de 4 jours calendaires consécutifs et fait immédiatement suite au congé de naissance. En cas d’hospitalisation immédiate après la naissance de l’enfant dans une unité de soins spécialisée, la période initiale de 4 jours est prolongée de plein droit, à la demande de </w:t>
      </w:r>
      <w:proofErr w:type="spellStart"/>
      <w:r w:rsidRPr="007B6DFC">
        <w:rPr>
          <w:sz w:val="24"/>
          <w:szCs w:val="24"/>
        </w:rPr>
        <w:t>le·a</w:t>
      </w:r>
      <w:proofErr w:type="spellEnd"/>
      <w:r w:rsidRPr="007B6DFC">
        <w:rPr>
          <w:sz w:val="24"/>
          <w:szCs w:val="24"/>
        </w:rPr>
        <w:t xml:space="preserve"> </w:t>
      </w:r>
      <w:proofErr w:type="spellStart"/>
      <w:r w:rsidRPr="007B6DFC">
        <w:rPr>
          <w:sz w:val="24"/>
          <w:szCs w:val="24"/>
        </w:rPr>
        <w:t>salarié·e</w:t>
      </w:r>
      <w:proofErr w:type="spellEnd"/>
      <w:r w:rsidRPr="007B6DFC">
        <w:rPr>
          <w:sz w:val="24"/>
          <w:szCs w:val="24"/>
        </w:rPr>
        <w:t>, pendant la période d’hospitalisation dans la limite de la durée réglementaire maximale.</w:t>
      </w:r>
    </w:p>
    <w:p w14:paraId="22C74908" w14:textId="63A3FCF0" w:rsidR="003262C6" w:rsidRPr="007B6DFC" w:rsidRDefault="003262C6" w:rsidP="003262C6">
      <w:pPr>
        <w:jc w:val="both"/>
        <w:rPr>
          <w:sz w:val="24"/>
          <w:szCs w:val="24"/>
        </w:rPr>
      </w:pPr>
      <w:r w:rsidRPr="007B6DFC">
        <w:rPr>
          <w:sz w:val="24"/>
          <w:szCs w:val="24"/>
        </w:rPr>
        <w:lastRenderedPageBreak/>
        <w:t xml:space="preserve">Pendant cette première période de 4 jours, il est interdit d’employer </w:t>
      </w:r>
      <w:proofErr w:type="spellStart"/>
      <w:r w:rsidRPr="007B6DFC">
        <w:rPr>
          <w:sz w:val="24"/>
          <w:szCs w:val="24"/>
        </w:rPr>
        <w:t>le·a</w:t>
      </w:r>
      <w:proofErr w:type="spellEnd"/>
      <w:r w:rsidRPr="007B6DFC">
        <w:rPr>
          <w:sz w:val="24"/>
          <w:szCs w:val="24"/>
        </w:rPr>
        <w:t xml:space="preserve"> </w:t>
      </w:r>
      <w:proofErr w:type="spellStart"/>
      <w:r w:rsidRPr="007B6DFC">
        <w:rPr>
          <w:sz w:val="24"/>
          <w:szCs w:val="24"/>
        </w:rPr>
        <w:t>salarié·e</w:t>
      </w:r>
      <w:proofErr w:type="spellEnd"/>
      <w:r w:rsidRPr="007B6DFC">
        <w:rPr>
          <w:sz w:val="24"/>
          <w:szCs w:val="24"/>
        </w:rPr>
        <w:t>, l’employeur a donc l’obligation de mettre le salarié en congés pendant cette période.</w:t>
      </w:r>
    </w:p>
    <w:p w14:paraId="3DA741B2" w14:textId="62BA52E1" w:rsidR="003262C6" w:rsidRPr="007B6DFC" w:rsidRDefault="003262C6" w:rsidP="003262C6">
      <w:pPr>
        <w:jc w:val="both"/>
        <w:rPr>
          <w:sz w:val="24"/>
          <w:szCs w:val="24"/>
        </w:rPr>
      </w:pPr>
      <w:r w:rsidRPr="007B6DFC">
        <w:rPr>
          <w:sz w:val="24"/>
          <w:szCs w:val="24"/>
        </w:rPr>
        <w:t xml:space="preserve">Précisons que l’interdiction d’emploi, correspondant aux 4 jours obligatoires, ne s’applique pas pour les </w:t>
      </w:r>
      <w:proofErr w:type="spellStart"/>
      <w:r w:rsidR="008E7D35">
        <w:rPr>
          <w:sz w:val="24"/>
          <w:szCs w:val="24"/>
        </w:rPr>
        <w:t>salarié·e·s</w:t>
      </w:r>
      <w:proofErr w:type="spellEnd"/>
      <w:r w:rsidRPr="007B6DFC">
        <w:rPr>
          <w:sz w:val="24"/>
          <w:szCs w:val="24"/>
        </w:rPr>
        <w:t xml:space="preserve"> ne remplissant pas les conditions d’ouverture du droit aux indemnités</w:t>
      </w:r>
      <w:r w:rsidR="001B19AB" w:rsidRPr="007B6DFC">
        <w:rPr>
          <w:sz w:val="24"/>
          <w:szCs w:val="24"/>
        </w:rPr>
        <w:t xml:space="preserve"> </w:t>
      </w:r>
      <w:r w:rsidRPr="007B6DFC">
        <w:rPr>
          <w:sz w:val="24"/>
          <w:szCs w:val="24"/>
        </w:rPr>
        <w:t xml:space="preserve">journalières de sécurité sociale. Les </w:t>
      </w:r>
      <w:proofErr w:type="spellStart"/>
      <w:r w:rsidR="008E7D35">
        <w:rPr>
          <w:sz w:val="24"/>
          <w:szCs w:val="24"/>
        </w:rPr>
        <w:t>salarié·e·s</w:t>
      </w:r>
      <w:proofErr w:type="spellEnd"/>
      <w:r w:rsidRPr="007B6DFC">
        <w:rPr>
          <w:sz w:val="24"/>
          <w:szCs w:val="24"/>
        </w:rPr>
        <w:t xml:space="preserve"> concernés seront alors en droit de ne pas prendre</w:t>
      </w:r>
      <w:r w:rsidR="001B19AB" w:rsidRPr="007B6DFC">
        <w:rPr>
          <w:sz w:val="24"/>
          <w:szCs w:val="24"/>
        </w:rPr>
        <w:t xml:space="preserve"> </w:t>
      </w:r>
      <w:r w:rsidRPr="007B6DFC">
        <w:rPr>
          <w:sz w:val="24"/>
          <w:szCs w:val="24"/>
        </w:rPr>
        <w:t>ces 4 jours de congé paternité.</w:t>
      </w:r>
    </w:p>
    <w:p w14:paraId="36C353A7" w14:textId="7A178A50" w:rsidR="003262C6" w:rsidRPr="007B6DFC" w:rsidRDefault="003262C6" w:rsidP="003262C6">
      <w:pPr>
        <w:jc w:val="both"/>
        <w:rPr>
          <w:sz w:val="24"/>
          <w:szCs w:val="24"/>
        </w:rPr>
      </w:pPr>
      <w:r w:rsidRPr="007B6DFC">
        <w:rPr>
          <w:sz w:val="24"/>
          <w:szCs w:val="24"/>
        </w:rPr>
        <w:t>- La seconde période de 21 ou 28 jours, en cas de naissances multiples, peut être prise à la suite</w:t>
      </w:r>
      <w:r w:rsidR="001B19AB" w:rsidRPr="007B6DFC">
        <w:rPr>
          <w:sz w:val="24"/>
          <w:szCs w:val="24"/>
        </w:rPr>
        <w:t xml:space="preserve"> </w:t>
      </w:r>
      <w:r w:rsidRPr="007B6DFC">
        <w:rPr>
          <w:sz w:val="24"/>
          <w:szCs w:val="24"/>
        </w:rPr>
        <w:t>ou plus tard, le cas échéant en la fractionnant.</w:t>
      </w:r>
    </w:p>
    <w:p w14:paraId="1AECC3AA" w14:textId="11FE86FC" w:rsidR="003262C6" w:rsidRPr="007B6DFC" w:rsidRDefault="003262C6" w:rsidP="003262C6">
      <w:pPr>
        <w:jc w:val="both"/>
        <w:rPr>
          <w:sz w:val="24"/>
          <w:szCs w:val="24"/>
        </w:rPr>
      </w:pPr>
      <w:r w:rsidRPr="007B6DFC">
        <w:rPr>
          <w:sz w:val="24"/>
          <w:szCs w:val="24"/>
        </w:rPr>
        <w:t>Ce congé est considéré comme du temps de travail effectif pour le calcul de la durée des congés payés.</w:t>
      </w:r>
      <w:r w:rsidR="001B19AB" w:rsidRPr="007B6DFC">
        <w:rPr>
          <w:sz w:val="24"/>
          <w:szCs w:val="24"/>
        </w:rPr>
        <w:t xml:space="preserve"> </w:t>
      </w:r>
      <w:r w:rsidRPr="007B6DFC">
        <w:rPr>
          <w:sz w:val="24"/>
          <w:szCs w:val="24"/>
        </w:rPr>
        <w:t xml:space="preserve">Pendant la durée de ce congé, </w:t>
      </w:r>
      <w:proofErr w:type="spellStart"/>
      <w:r w:rsidRPr="007B6DFC">
        <w:rPr>
          <w:sz w:val="24"/>
          <w:szCs w:val="24"/>
        </w:rPr>
        <w:t>le</w:t>
      </w:r>
      <w:r w:rsidR="001B19AB" w:rsidRPr="007B6DFC">
        <w:rPr>
          <w:sz w:val="24"/>
          <w:szCs w:val="24"/>
        </w:rPr>
        <w:t>·a</w:t>
      </w:r>
      <w:proofErr w:type="spellEnd"/>
      <w:r w:rsidRPr="007B6DFC">
        <w:rPr>
          <w:sz w:val="24"/>
          <w:szCs w:val="24"/>
        </w:rPr>
        <w:t xml:space="preserve"> </w:t>
      </w:r>
      <w:proofErr w:type="spellStart"/>
      <w:r w:rsidRPr="007B6DFC">
        <w:rPr>
          <w:sz w:val="24"/>
          <w:szCs w:val="24"/>
        </w:rPr>
        <w:t>salarié</w:t>
      </w:r>
      <w:r w:rsidR="001B19AB" w:rsidRPr="007B6DFC">
        <w:rPr>
          <w:sz w:val="24"/>
          <w:szCs w:val="24"/>
        </w:rPr>
        <w:t>·e</w:t>
      </w:r>
      <w:proofErr w:type="spellEnd"/>
      <w:r w:rsidRPr="007B6DFC">
        <w:rPr>
          <w:sz w:val="24"/>
          <w:szCs w:val="24"/>
        </w:rPr>
        <w:t xml:space="preserve"> peut percevoir des indemnités journalières versées par la</w:t>
      </w:r>
      <w:r w:rsidR="001B19AB" w:rsidRPr="007B6DFC">
        <w:rPr>
          <w:sz w:val="24"/>
          <w:szCs w:val="24"/>
        </w:rPr>
        <w:t xml:space="preserve"> </w:t>
      </w:r>
      <w:r w:rsidRPr="007B6DFC">
        <w:rPr>
          <w:sz w:val="24"/>
          <w:szCs w:val="24"/>
        </w:rPr>
        <w:t>caisse primaire d’assurance-maladie. L’employeur n’est pas tenu de maintenir le salaire durant ce</w:t>
      </w:r>
      <w:r w:rsidR="001B19AB" w:rsidRPr="007B6DFC">
        <w:rPr>
          <w:sz w:val="24"/>
          <w:szCs w:val="24"/>
        </w:rPr>
        <w:t xml:space="preserve"> </w:t>
      </w:r>
      <w:r w:rsidRPr="007B6DFC">
        <w:rPr>
          <w:sz w:val="24"/>
          <w:szCs w:val="24"/>
        </w:rPr>
        <w:t>congé</w:t>
      </w:r>
      <w:r w:rsidR="001B19AB" w:rsidRPr="007B6DFC">
        <w:rPr>
          <w:sz w:val="24"/>
          <w:szCs w:val="24"/>
        </w:rPr>
        <w:t xml:space="preserve">. </w:t>
      </w:r>
    </w:p>
    <w:p w14:paraId="6C8D36EE" w14:textId="008129F2" w:rsidR="001B19AB" w:rsidRPr="007B6DFC" w:rsidRDefault="001B19AB" w:rsidP="003262C6">
      <w:pPr>
        <w:jc w:val="both"/>
        <w:rPr>
          <w:sz w:val="24"/>
          <w:szCs w:val="24"/>
        </w:rPr>
      </w:pPr>
    </w:p>
    <w:p w14:paraId="7632E886" w14:textId="675F52A9" w:rsidR="001B19AB" w:rsidRPr="007B6DFC" w:rsidRDefault="001B19AB" w:rsidP="008E7D35">
      <w:pPr>
        <w:pStyle w:val="Titre4"/>
      </w:pPr>
      <w:r w:rsidRPr="007B6DFC">
        <w:t>2.1.12</w:t>
      </w:r>
      <w:proofErr w:type="gramStart"/>
      <w:r w:rsidRPr="007B6DFC">
        <w:t>.E</w:t>
      </w:r>
      <w:proofErr w:type="gramEnd"/>
      <w:r w:rsidRPr="007B6DFC">
        <w:t xml:space="preserve"> Congé d’adoption</w:t>
      </w:r>
    </w:p>
    <w:p w14:paraId="03F40BD5" w14:textId="2B42215B" w:rsidR="001B19AB" w:rsidRPr="007B6DFC" w:rsidRDefault="001B19AB" w:rsidP="008E7D35">
      <w:pPr>
        <w:pStyle w:val="Titre5"/>
      </w:pPr>
      <w:r w:rsidRPr="007B6DFC">
        <w:t>2.1.12</w:t>
      </w:r>
      <w:proofErr w:type="gramStart"/>
      <w:r w:rsidRPr="007B6DFC">
        <w:t>.E.1</w:t>
      </w:r>
      <w:proofErr w:type="gramEnd"/>
      <w:r w:rsidRPr="007B6DFC">
        <w:t xml:space="preserve"> Congé avant l’adoption</w:t>
      </w:r>
    </w:p>
    <w:p w14:paraId="3C9AD904" w14:textId="1757E733" w:rsidR="001B19AB" w:rsidRPr="007B6DFC" w:rsidRDefault="001B19AB" w:rsidP="001B19AB">
      <w:pPr>
        <w:jc w:val="both"/>
        <w:rPr>
          <w:sz w:val="24"/>
          <w:szCs w:val="24"/>
        </w:rPr>
      </w:pPr>
      <w:proofErr w:type="spellStart"/>
      <w:r w:rsidRPr="007B6DFC">
        <w:rPr>
          <w:sz w:val="24"/>
          <w:szCs w:val="24"/>
        </w:rPr>
        <w:t>Le·a</w:t>
      </w:r>
      <w:proofErr w:type="spellEnd"/>
      <w:r w:rsidRPr="007B6DFC">
        <w:rPr>
          <w:sz w:val="24"/>
          <w:szCs w:val="24"/>
        </w:rPr>
        <w:t xml:space="preserve"> </w:t>
      </w:r>
      <w:proofErr w:type="spellStart"/>
      <w:r w:rsidRPr="007B6DFC">
        <w:rPr>
          <w:sz w:val="24"/>
          <w:szCs w:val="24"/>
        </w:rPr>
        <w:t>salarié·e</w:t>
      </w:r>
      <w:proofErr w:type="spellEnd"/>
      <w:r w:rsidRPr="007B6DFC">
        <w:rPr>
          <w:sz w:val="24"/>
          <w:szCs w:val="24"/>
        </w:rPr>
        <w:t xml:space="preserve"> titulaire d’un agrément d’adoption a droit au bénéfice d’un congé non rémunéré lorsqu’</w:t>
      </w:r>
      <w:proofErr w:type="spellStart"/>
      <w:r w:rsidRPr="007B6DFC">
        <w:rPr>
          <w:sz w:val="24"/>
          <w:szCs w:val="24"/>
        </w:rPr>
        <w:t>il·elle</w:t>
      </w:r>
      <w:proofErr w:type="spellEnd"/>
      <w:r w:rsidRPr="007B6DFC">
        <w:rPr>
          <w:sz w:val="24"/>
          <w:szCs w:val="24"/>
        </w:rPr>
        <w:t xml:space="preserve"> se rend dans les départements et les collectivités d’outre-mer ou à l’étranger en vue de l’adoption d’un ou de plusieurs enfants.</w:t>
      </w:r>
    </w:p>
    <w:p w14:paraId="4C1726A5" w14:textId="554A5869" w:rsidR="001B19AB" w:rsidRPr="007B6DFC" w:rsidRDefault="001B19AB" w:rsidP="001B19AB">
      <w:pPr>
        <w:jc w:val="both"/>
        <w:rPr>
          <w:sz w:val="24"/>
          <w:szCs w:val="24"/>
        </w:rPr>
      </w:pPr>
      <w:proofErr w:type="spellStart"/>
      <w:r w:rsidRPr="007B6DFC">
        <w:rPr>
          <w:sz w:val="24"/>
          <w:szCs w:val="24"/>
        </w:rPr>
        <w:t>Le·a</w:t>
      </w:r>
      <w:proofErr w:type="spellEnd"/>
      <w:r w:rsidRPr="007B6DFC">
        <w:rPr>
          <w:sz w:val="24"/>
          <w:szCs w:val="24"/>
        </w:rPr>
        <w:t xml:space="preserve"> </w:t>
      </w:r>
      <w:proofErr w:type="spellStart"/>
      <w:r w:rsidRPr="007B6DFC">
        <w:rPr>
          <w:sz w:val="24"/>
          <w:szCs w:val="24"/>
        </w:rPr>
        <w:t>salarié·e</w:t>
      </w:r>
      <w:proofErr w:type="spellEnd"/>
      <w:r w:rsidRPr="007B6DFC">
        <w:rPr>
          <w:sz w:val="24"/>
          <w:szCs w:val="24"/>
        </w:rPr>
        <w:t xml:space="preserve"> informe l'employeur de sa demande de congés et de la durée envisagée de son congé, par tout moyen conférant date certaine, au moins 15 jours avant la date souhaitée pour le départ en congés.</w:t>
      </w:r>
    </w:p>
    <w:p w14:paraId="2F327351" w14:textId="77777777" w:rsidR="001B19AB" w:rsidRPr="007B6DFC" w:rsidRDefault="001B19AB" w:rsidP="001B19AB">
      <w:pPr>
        <w:jc w:val="both"/>
        <w:rPr>
          <w:sz w:val="24"/>
          <w:szCs w:val="24"/>
        </w:rPr>
      </w:pPr>
      <w:r w:rsidRPr="007B6DFC">
        <w:rPr>
          <w:sz w:val="24"/>
          <w:szCs w:val="24"/>
        </w:rPr>
        <w:t>L'employeur n'est pas tenu de maintenir le salaire durant ce congé de 6 semaines maximum.</w:t>
      </w:r>
    </w:p>
    <w:p w14:paraId="3D7EA911" w14:textId="4612C82F" w:rsidR="001B19AB" w:rsidRPr="007B6DFC" w:rsidRDefault="001B19AB" w:rsidP="008E7D35">
      <w:pPr>
        <w:pStyle w:val="Titre5"/>
      </w:pPr>
      <w:r w:rsidRPr="007B6DFC">
        <w:t>2.1.12</w:t>
      </w:r>
      <w:proofErr w:type="gramStart"/>
      <w:r w:rsidRPr="007B6DFC">
        <w:t>.E.2</w:t>
      </w:r>
      <w:proofErr w:type="gramEnd"/>
      <w:r w:rsidRPr="007B6DFC">
        <w:t xml:space="preserve"> Congé au moment de l’adoption</w:t>
      </w:r>
    </w:p>
    <w:p w14:paraId="03249C1F" w14:textId="2194E72B" w:rsidR="0040525C" w:rsidRPr="007B6DFC" w:rsidRDefault="001B19AB" w:rsidP="001B19AB">
      <w:pPr>
        <w:jc w:val="both"/>
        <w:rPr>
          <w:sz w:val="24"/>
          <w:szCs w:val="24"/>
        </w:rPr>
      </w:pPr>
      <w:r w:rsidRPr="007B6DFC">
        <w:rPr>
          <w:sz w:val="24"/>
          <w:szCs w:val="24"/>
        </w:rPr>
        <w:t xml:space="preserve">La durée du congé au moment de l’adoption diffère selon le nombre d’enfants déjà à charge et le nombre d’enfants adoptés, conformément u tableau ci-dessous : </w:t>
      </w:r>
    </w:p>
    <w:tbl>
      <w:tblPr>
        <w:tblStyle w:val="Grille"/>
        <w:tblW w:w="0" w:type="auto"/>
        <w:tblLook w:val="04A0" w:firstRow="1" w:lastRow="0" w:firstColumn="1" w:lastColumn="0" w:noHBand="0" w:noVBand="1"/>
      </w:tblPr>
      <w:tblGrid>
        <w:gridCol w:w="2232"/>
        <w:gridCol w:w="2234"/>
        <w:gridCol w:w="1204"/>
        <w:gridCol w:w="3616"/>
      </w:tblGrid>
      <w:tr w:rsidR="001B19AB" w:rsidRPr="007B6DFC" w14:paraId="0793EEBB" w14:textId="77777777" w:rsidTr="008E7D35">
        <w:tc>
          <w:tcPr>
            <w:tcW w:w="2265" w:type="dxa"/>
          </w:tcPr>
          <w:p w14:paraId="6DB8C1F8" w14:textId="77C17F6F" w:rsidR="001B19AB" w:rsidRPr="007B6DFC" w:rsidRDefault="001B19AB" w:rsidP="001B19AB">
            <w:pPr>
              <w:jc w:val="both"/>
              <w:rPr>
                <w:sz w:val="24"/>
                <w:szCs w:val="24"/>
              </w:rPr>
            </w:pPr>
            <w:r w:rsidRPr="007B6DFC">
              <w:rPr>
                <w:sz w:val="24"/>
                <w:szCs w:val="24"/>
              </w:rPr>
              <w:t>Enfants déjà charge</w:t>
            </w:r>
          </w:p>
        </w:tc>
        <w:tc>
          <w:tcPr>
            <w:tcW w:w="2265" w:type="dxa"/>
          </w:tcPr>
          <w:p w14:paraId="63F63F6D" w14:textId="2195FE93" w:rsidR="001B19AB" w:rsidRPr="007B6DFC" w:rsidRDefault="001B19AB" w:rsidP="001B19AB">
            <w:pPr>
              <w:jc w:val="both"/>
              <w:rPr>
                <w:sz w:val="24"/>
                <w:szCs w:val="24"/>
              </w:rPr>
            </w:pPr>
            <w:r w:rsidRPr="007B6DFC">
              <w:rPr>
                <w:sz w:val="24"/>
                <w:szCs w:val="24"/>
              </w:rPr>
              <w:t>Enfants adoptés</w:t>
            </w:r>
          </w:p>
        </w:tc>
        <w:tc>
          <w:tcPr>
            <w:tcW w:w="852" w:type="dxa"/>
          </w:tcPr>
          <w:p w14:paraId="78EC2E02" w14:textId="2AEE47CE" w:rsidR="001B19AB" w:rsidRPr="007B6DFC" w:rsidRDefault="001B19AB" w:rsidP="001B19AB">
            <w:pPr>
              <w:jc w:val="both"/>
              <w:rPr>
                <w:sz w:val="24"/>
                <w:szCs w:val="24"/>
              </w:rPr>
            </w:pPr>
            <w:r w:rsidRPr="007B6DFC">
              <w:rPr>
                <w:sz w:val="24"/>
                <w:szCs w:val="24"/>
              </w:rPr>
              <w:t>Congés (en semaines)</w:t>
            </w:r>
          </w:p>
        </w:tc>
        <w:tc>
          <w:tcPr>
            <w:tcW w:w="3678" w:type="dxa"/>
          </w:tcPr>
          <w:p w14:paraId="3C4BD174" w14:textId="77777777" w:rsidR="001B19AB" w:rsidRPr="007B6DFC" w:rsidRDefault="001B19AB" w:rsidP="001B19AB">
            <w:pPr>
              <w:jc w:val="both"/>
              <w:rPr>
                <w:sz w:val="24"/>
                <w:szCs w:val="24"/>
              </w:rPr>
            </w:pPr>
            <w:r w:rsidRPr="007B6DFC">
              <w:rPr>
                <w:sz w:val="24"/>
                <w:szCs w:val="24"/>
              </w:rPr>
              <w:t>Durée du congé</w:t>
            </w:r>
          </w:p>
          <w:p w14:paraId="17ADF4C5" w14:textId="299BE2CF" w:rsidR="001B19AB" w:rsidRPr="007B6DFC" w:rsidRDefault="001B19AB" w:rsidP="001B19AB">
            <w:pPr>
              <w:jc w:val="both"/>
              <w:rPr>
                <w:sz w:val="24"/>
                <w:szCs w:val="24"/>
              </w:rPr>
            </w:pPr>
            <w:r w:rsidRPr="007B6DFC">
              <w:rPr>
                <w:sz w:val="24"/>
                <w:szCs w:val="24"/>
              </w:rPr>
              <w:t xml:space="preserve">(Réparti entre les 2 Parents </w:t>
            </w:r>
            <w:proofErr w:type="spellStart"/>
            <w:r w:rsidRPr="007B6DFC">
              <w:rPr>
                <w:sz w:val="24"/>
                <w:szCs w:val="24"/>
              </w:rPr>
              <w:t>salarié·e·s</w:t>
            </w:r>
            <w:proofErr w:type="spellEnd"/>
            <w:r w:rsidRPr="007B6DFC">
              <w:rPr>
                <w:sz w:val="24"/>
                <w:szCs w:val="24"/>
              </w:rPr>
              <w:t xml:space="preserve"> lorsque ces derniers décident de répartir entre eux la prise du congé)</w:t>
            </w:r>
          </w:p>
        </w:tc>
      </w:tr>
      <w:tr w:rsidR="001B19AB" w:rsidRPr="007B6DFC" w14:paraId="3E535A1C" w14:textId="77777777" w:rsidTr="008E7D35">
        <w:tc>
          <w:tcPr>
            <w:tcW w:w="2265" w:type="dxa"/>
            <w:vMerge w:val="restart"/>
          </w:tcPr>
          <w:p w14:paraId="513A2225" w14:textId="0A45C485" w:rsidR="001B19AB" w:rsidRPr="007B6DFC" w:rsidRDefault="001B19AB" w:rsidP="001B19AB">
            <w:pPr>
              <w:jc w:val="both"/>
              <w:rPr>
                <w:sz w:val="24"/>
                <w:szCs w:val="24"/>
              </w:rPr>
            </w:pPr>
            <w:r w:rsidRPr="007B6DFC">
              <w:rPr>
                <w:sz w:val="24"/>
                <w:szCs w:val="24"/>
              </w:rPr>
              <w:t>Aucun ou un</w:t>
            </w:r>
          </w:p>
        </w:tc>
        <w:tc>
          <w:tcPr>
            <w:tcW w:w="2265" w:type="dxa"/>
          </w:tcPr>
          <w:p w14:paraId="3E3CD7B5" w14:textId="46D39002" w:rsidR="001B19AB" w:rsidRPr="007B6DFC" w:rsidRDefault="001B19AB" w:rsidP="001B19AB">
            <w:pPr>
              <w:jc w:val="both"/>
              <w:rPr>
                <w:sz w:val="24"/>
                <w:szCs w:val="24"/>
              </w:rPr>
            </w:pPr>
            <w:r w:rsidRPr="007B6DFC">
              <w:rPr>
                <w:sz w:val="24"/>
                <w:szCs w:val="24"/>
              </w:rPr>
              <w:t>Un</w:t>
            </w:r>
          </w:p>
        </w:tc>
        <w:tc>
          <w:tcPr>
            <w:tcW w:w="852" w:type="dxa"/>
          </w:tcPr>
          <w:p w14:paraId="3F2C14AB" w14:textId="5DC7DD1C" w:rsidR="001B19AB" w:rsidRPr="007B6DFC" w:rsidRDefault="001B19AB" w:rsidP="001B19AB">
            <w:pPr>
              <w:jc w:val="both"/>
              <w:rPr>
                <w:sz w:val="24"/>
                <w:szCs w:val="24"/>
              </w:rPr>
            </w:pPr>
            <w:r w:rsidRPr="007B6DFC">
              <w:rPr>
                <w:sz w:val="24"/>
                <w:szCs w:val="24"/>
              </w:rPr>
              <w:t>16</w:t>
            </w:r>
          </w:p>
        </w:tc>
        <w:tc>
          <w:tcPr>
            <w:tcW w:w="3678" w:type="dxa"/>
          </w:tcPr>
          <w:p w14:paraId="1921BCC4" w14:textId="01A24B59" w:rsidR="001B19AB" w:rsidRPr="007B6DFC" w:rsidRDefault="001B19AB" w:rsidP="008E7D35">
            <w:pPr>
              <w:jc w:val="both"/>
              <w:rPr>
                <w:sz w:val="24"/>
                <w:szCs w:val="24"/>
              </w:rPr>
            </w:pPr>
            <w:r w:rsidRPr="007B6DFC">
              <w:rPr>
                <w:sz w:val="24"/>
                <w:szCs w:val="24"/>
              </w:rPr>
              <w:t>16 semaines + 25</w:t>
            </w:r>
            <w:r w:rsidR="008E7D35">
              <w:rPr>
                <w:sz w:val="24"/>
                <w:szCs w:val="24"/>
              </w:rPr>
              <w:t xml:space="preserve"> </w:t>
            </w:r>
            <w:r w:rsidRPr="007B6DFC">
              <w:rPr>
                <w:sz w:val="24"/>
                <w:szCs w:val="24"/>
              </w:rPr>
              <w:t>jours</w:t>
            </w:r>
          </w:p>
        </w:tc>
      </w:tr>
      <w:tr w:rsidR="001B19AB" w:rsidRPr="007B6DFC" w14:paraId="11F872CD" w14:textId="77777777" w:rsidTr="008E7D35">
        <w:tc>
          <w:tcPr>
            <w:tcW w:w="2265" w:type="dxa"/>
            <w:vMerge/>
          </w:tcPr>
          <w:p w14:paraId="1EB4B2C6" w14:textId="77777777" w:rsidR="001B19AB" w:rsidRPr="007B6DFC" w:rsidRDefault="001B19AB" w:rsidP="001B19AB">
            <w:pPr>
              <w:jc w:val="both"/>
              <w:rPr>
                <w:sz w:val="24"/>
                <w:szCs w:val="24"/>
              </w:rPr>
            </w:pPr>
          </w:p>
        </w:tc>
        <w:tc>
          <w:tcPr>
            <w:tcW w:w="2265" w:type="dxa"/>
          </w:tcPr>
          <w:p w14:paraId="153B1E2A" w14:textId="1051EE1E" w:rsidR="001B19AB" w:rsidRPr="007B6DFC" w:rsidRDefault="001B19AB" w:rsidP="001B19AB">
            <w:pPr>
              <w:jc w:val="both"/>
              <w:rPr>
                <w:sz w:val="24"/>
                <w:szCs w:val="24"/>
              </w:rPr>
            </w:pPr>
            <w:r w:rsidRPr="007B6DFC">
              <w:rPr>
                <w:sz w:val="24"/>
                <w:szCs w:val="24"/>
              </w:rPr>
              <w:t>Deux ou plus</w:t>
            </w:r>
          </w:p>
        </w:tc>
        <w:tc>
          <w:tcPr>
            <w:tcW w:w="852" w:type="dxa"/>
          </w:tcPr>
          <w:p w14:paraId="1800E8A2" w14:textId="041F856F" w:rsidR="001B19AB" w:rsidRPr="007B6DFC" w:rsidRDefault="001B19AB" w:rsidP="001B19AB">
            <w:pPr>
              <w:jc w:val="both"/>
              <w:rPr>
                <w:sz w:val="24"/>
                <w:szCs w:val="24"/>
              </w:rPr>
            </w:pPr>
            <w:r w:rsidRPr="007B6DFC">
              <w:rPr>
                <w:sz w:val="24"/>
                <w:szCs w:val="24"/>
              </w:rPr>
              <w:t>22</w:t>
            </w:r>
          </w:p>
        </w:tc>
        <w:tc>
          <w:tcPr>
            <w:tcW w:w="3678" w:type="dxa"/>
          </w:tcPr>
          <w:p w14:paraId="75E94B3E" w14:textId="6191CA0D" w:rsidR="001B19AB" w:rsidRPr="007B6DFC" w:rsidRDefault="001B19AB" w:rsidP="008E7D35">
            <w:pPr>
              <w:jc w:val="both"/>
              <w:rPr>
                <w:sz w:val="24"/>
                <w:szCs w:val="24"/>
              </w:rPr>
            </w:pPr>
            <w:r w:rsidRPr="007B6DFC">
              <w:rPr>
                <w:sz w:val="24"/>
                <w:szCs w:val="24"/>
              </w:rPr>
              <w:t>22 semaines + 25</w:t>
            </w:r>
            <w:r w:rsidR="008E7D35">
              <w:rPr>
                <w:sz w:val="24"/>
                <w:szCs w:val="24"/>
              </w:rPr>
              <w:t xml:space="preserve"> </w:t>
            </w:r>
            <w:r w:rsidRPr="007B6DFC">
              <w:rPr>
                <w:sz w:val="24"/>
                <w:szCs w:val="24"/>
              </w:rPr>
              <w:t>jours</w:t>
            </w:r>
          </w:p>
        </w:tc>
      </w:tr>
      <w:tr w:rsidR="001B19AB" w:rsidRPr="007B6DFC" w14:paraId="58690333" w14:textId="77777777" w:rsidTr="008E7D35">
        <w:tc>
          <w:tcPr>
            <w:tcW w:w="2265" w:type="dxa"/>
            <w:vMerge w:val="restart"/>
          </w:tcPr>
          <w:p w14:paraId="0358DDE5" w14:textId="62AB669B" w:rsidR="001B19AB" w:rsidRPr="007B6DFC" w:rsidRDefault="001B19AB" w:rsidP="001B19AB">
            <w:pPr>
              <w:jc w:val="both"/>
              <w:rPr>
                <w:sz w:val="24"/>
                <w:szCs w:val="24"/>
              </w:rPr>
            </w:pPr>
            <w:r w:rsidRPr="007B6DFC">
              <w:rPr>
                <w:sz w:val="24"/>
                <w:szCs w:val="24"/>
              </w:rPr>
              <w:t>Deux ou plus</w:t>
            </w:r>
          </w:p>
        </w:tc>
        <w:tc>
          <w:tcPr>
            <w:tcW w:w="2265" w:type="dxa"/>
          </w:tcPr>
          <w:p w14:paraId="03454F3F" w14:textId="4F26FFAC" w:rsidR="001B19AB" w:rsidRPr="007B6DFC" w:rsidRDefault="001B19AB" w:rsidP="001B19AB">
            <w:pPr>
              <w:jc w:val="both"/>
              <w:rPr>
                <w:sz w:val="24"/>
                <w:szCs w:val="24"/>
              </w:rPr>
            </w:pPr>
            <w:r w:rsidRPr="007B6DFC">
              <w:rPr>
                <w:sz w:val="24"/>
                <w:szCs w:val="24"/>
              </w:rPr>
              <w:t>Un</w:t>
            </w:r>
          </w:p>
        </w:tc>
        <w:tc>
          <w:tcPr>
            <w:tcW w:w="852" w:type="dxa"/>
          </w:tcPr>
          <w:p w14:paraId="14FDC814" w14:textId="78E93F24" w:rsidR="001B19AB" w:rsidRPr="007B6DFC" w:rsidRDefault="001B19AB" w:rsidP="001B19AB">
            <w:pPr>
              <w:jc w:val="both"/>
              <w:rPr>
                <w:sz w:val="24"/>
                <w:szCs w:val="24"/>
              </w:rPr>
            </w:pPr>
            <w:r w:rsidRPr="007B6DFC">
              <w:rPr>
                <w:sz w:val="24"/>
                <w:szCs w:val="24"/>
              </w:rPr>
              <w:t>18</w:t>
            </w:r>
          </w:p>
        </w:tc>
        <w:tc>
          <w:tcPr>
            <w:tcW w:w="3678" w:type="dxa"/>
          </w:tcPr>
          <w:p w14:paraId="66F176D7" w14:textId="15589C81" w:rsidR="001B19AB" w:rsidRPr="007B6DFC" w:rsidRDefault="001B19AB" w:rsidP="008E7D35">
            <w:pPr>
              <w:jc w:val="both"/>
              <w:rPr>
                <w:sz w:val="24"/>
                <w:szCs w:val="24"/>
              </w:rPr>
            </w:pPr>
            <w:r w:rsidRPr="007B6DFC">
              <w:rPr>
                <w:sz w:val="24"/>
                <w:szCs w:val="24"/>
              </w:rPr>
              <w:t>18 semaines + 25</w:t>
            </w:r>
            <w:r w:rsidR="008E7D35">
              <w:rPr>
                <w:sz w:val="24"/>
                <w:szCs w:val="24"/>
              </w:rPr>
              <w:t xml:space="preserve"> </w:t>
            </w:r>
            <w:r w:rsidRPr="007B6DFC">
              <w:rPr>
                <w:sz w:val="24"/>
                <w:szCs w:val="24"/>
              </w:rPr>
              <w:t>jours</w:t>
            </w:r>
          </w:p>
        </w:tc>
      </w:tr>
      <w:tr w:rsidR="001B19AB" w:rsidRPr="007B6DFC" w14:paraId="52C1B391" w14:textId="77777777" w:rsidTr="008E7D35">
        <w:tc>
          <w:tcPr>
            <w:tcW w:w="2265" w:type="dxa"/>
            <w:vMerge/>
          </w:tcPr>
          <w:p w14:paraId="39D3E7ED" w14:textId="77777777" w:rsidR="001B19AB" w:rsidRPr="007B6DFC" w:rsidRDefault="001B19AB" w:rsidP="001B19AB">
            <w:pPr>
              <w:jc w:val="both"/>
              <w:rPr>
                <w:sz w:val="24"/>
                <w:szCs w:val="24"/>
              </w:rPr>
            </w:pPr>
          </w:p>
        </w:tc>
        <w:tc>
          <w:tcPr>
            <w:tcW w:w="2265" w:type="dxa"/>
          </w:tcPr>
          <w:p w14:paraId="11753575" w14:textId="395E66AA" w:rsidR="001B19AB" w:rsidRPr="007B6DFC" w:rsidRDefault="001B19AB" w:rsidP="001B19AB">
            <w:pPr>
              <w:jc w:val="both"/>
              <w:rPr>
                <w:sz w:val="24"/>
                <w:szCs w:val="24"/>
              </w:rPr>
            </w:pPr>
            <w:r w:rsidRPr="007B6DFC">
              <w:rPr>
                <w:sz w:val="24"/>
                <w:szCs w:val="24"/>
              </w:rPr>
              <w:t>Deux ou plus</w:t>
            </w:r>
          </w:p>
        </w:tc>
        <w:tc>
          <w:tcPr>
            <w:tcW w:w="852" w:type="dxa"/>
          </w:tcPr>
          <w:p w14:paraId="5890927C" w14:textId="29F0ADC5" w:rsidR="001B19AB" w:rsidRPr="007B6DFC" w:rsidRDefault="001B19AB" w:rsidP="001B19AB">
            <w:pPr>
              <w:jc w:val="both"/>
              <w:rPr>
                <w:sz w:val="24"/>
                <w:szCs w:val="24"/>
              </w:rPr>
            </w:pPr>
            <w:r w:rsidRPr="007B6DFC">
              <w:rPr>
                <w:sz w:val="24"/>
                <w:szCs w:val="24"/>
              </w:rPr>
              <w:t>22</w:t>
            </w:r>
          </w:p>
        </w:tc>
        <w:tc>
          <w:tcPr>
            <w:tcW w:w="3678" w:type="dxa"/>
          </w:tcPr>
          <w:p w14:paraId="3D5075BD" w14:textId="4B12639A" w:rsidR="001B19AB" w:rsidRPr="007B6DFC" w:rsidRDefault="001B19AB" w:rsidP="008E7D35">
            <w:pPr>
              <w:jc w:val="both"/>
              <w:rPr>
                <w:sz w:val="24"/>
                <w:szCs w:val="24"/>
              </w:rPr>
            </w:pPr>
            <w:r w:rsidRPr="007B6DFC">
              <w:rPr>
                <w:sz w:val="24"/>
                <w:szCs w:val="24"/>
              </w:rPr>
              <w:t>22 semaines + 32</w:t>
            </w:r>
            <w:r w:rsidR="008E7D35">
              <w:rPr>
                <w:sz w:val="24"/>
                <w:szCs w:val="24"/>
              </w:rPr>
              <w:t xml:space="preserve"> </w:t>
            </w:r>
            <w:r w:rsidRPr="007B6DFC">
              <w:rPr>
                <w:sz w:val="24"/>
                <w:szCs w:val="24"/>
              </w:rPr>
              <w:t>jours</w:t>
            </w:r>
          </w:p>
        </w:tc>
      </w:tr>
    </w:tbl>
    <w:p w14:paraId="65D749CF" w14:textId="68752261" w:rsidR="001B19AB" w:rsidRPr="007B6DFC" w:rsidRDefault="001B19AB" w:rsidP="001B19AB">
      <w:pPr>
        <w:jc w:val="both"/>
        <w:rPr>
          <w:sz w:val="24"/>
          <w:szCs w:val="24"/>
        </w:rPr>
      </w:pPr>
    </w:p>
    <w:p w14:paraId="59F0D982" w14:textId="2FB8334F" w:rsidR="001B19AB" w:rsidRPr="007B6DFC" w:rsidRDefault="001B19AB" w:rsidP="001B19AB">
      <w:pPr>
        <w:jc w:val="both"/>
        <w:rPr>
          <w:sz w:val="24"/>
          <w:szCs w:val="24"/>
        </w:rPr>
      </w:pPr>
      <w:r w:rsidRPr="007B6DFC">
        <w:rPr>
          <w:sz w:val="24"/>
          <w:szCs w:val="24"/>
        </w:rPr>
        <w:t>Ce congé d’adoption se cumule avec le congé légal rémunéré de 3 jours lié à l’arrivée d’un enfant en vue de son adoption.</w:t>
      </w:r>
    </w:p>
    <w:p w14:paraId="34288D89" w14:textId="4963DEC2" w:rsidR="001B19AB" w:rsidRPr="007B6DFC" w:rsidRDefault="001B19AB" w:rsidP="001B19AB">
      <w:pPr>
        <w:jc w:val="both"/>
        <w:rPr>
          <w:sz w:val="24"/>
          <w:szCs w:val="24"/>
        </w:rPr>
      </w:pPr>
      <w:proofErr w:type="spellStart"/>
      <w:r w:rsidRPr="007B6DFC">
        <w:rPr>
          <w:sz w:val="24"/>
          <w:szCs w:val="24"/>
        </w:rPr>
        <w:lastRenderedPageBreak/>
        <w:t>Le·a</w:t>
      </w:r>
      <w:proofErr w:type="spellEnd"/>
      <w:r w:rsidRPr="007B6DFC">
        <w:rPr>
          <w:sz w:val="24"/>
          <w:szCs w:val="24"/>
        </w:rPr>
        <w:t xml:space="preserve"> </w:t>
      </w:r>
      <w:proofErr w:type="spellStart"/>
      <w:r w:rsidRPr="007B6DFC">
        <w:rPr>
          <w:sz w:val="24"/>
          <w:szCs w:val="24"/>
        </w:rPr>
        <w:t>salarié·e</w:t>
      </w:r>
      <w:proofErr w:type="spellEnd"/>
      <w:r w:rsidRPr="007B6DFC">
        <w:rPr>
          <w:sz w:val="24"/>
          <w:szCs w:val="24"/>
        </w:rPr>
        <w:t>, à qui un service départemental d’aide sociale à l’enfance, un organisme français autorisé pour l’adoption, l’Agence française de l’adoption ou une autorité étrangère compétente pour l’adoption confie un enfant en vue de son adoption, bénéficie du droit d’interrompre son travail, pendant les durées précisées dans le tableau ci-dessus, à partir de l’arrivée de l’enfant au foyer.</w:t>
      </w:r>
    </w:p>
    <w:p w14:paraId="7E7DE82A" w14:textId="1C7FB915" w:rsidR="001B19AB" w:rsidRPr="007B6DFC" w:rsidRDefault="001B19AB" w:rsidP="001B19AB">
      <w:pPr>
        <w:jc w:val="both"/>
        <w:rPr>
          <w:sz w:val="24"/>
          <w:szCs w:val="24"/>
        </w:rPr>
      </w:pPr>
      <w:r w:rsidRPr="007B6DFC">
        <w:rPr>
          <w:sz w:val="24"/>
          <w:szCs w:val="24"/>
        </w:rPr>
        <w:t xml:space="preserve">Lorsque les deux </w:t>
      </w:r>
      <w:proofErr w:type="spellStart"/>
      <w:r w:rsidRPr="007B6DFC">
        <w:rPr>
          <w:sz w:val="24"/>
          <w:szCs w:val="24"/>
        </w:rPr>
        <w:t>conjoint·e·s</w:t>
      </w:r>
      <w:proofErr w:type="spellEnd"/>
      <w:r w:rsidRPr="007B6DFC">
        <w:rPr>
          <w:sz w:val="24"/>
          <w:szCs w:val="24"/>
        </w:rPr>
        <w:t xml:space="preserve"> travaillent, le congé d’adoption peut être pris par l’un des parents, de manière indifférente. </w:t>
      </w:r>
    </w:p>
    <w:p w14:paraId="116842D9" w14:textId="33E5D853" w:rsidR="001B19AB" w:rsidRPr="007B6DFC" w:rsidRDefault="001B19AB" w:rsidP="001B19AB">
      <w:pPr>
        <w:jc w:val="both"/>
        <w:rPr>
          <w:sz w:val="24"/>
          <w:szCs w:val="24"/>
        </w:rPr>
      </w:pPr>
      <w:r w:rsidRPr="007B6DFC">
        <w:rPr>
          <w:sz w:val="24"/>
          <w:szCs w:val="24"/>
        </w:rPr>
        <w:t>Le salarié ou la salariée doit envoyer par courrier recommandé avec avis de réception ou remise contre récépissé, dans un délai de 15 jours, l’attestation justifiant l’arrivée à son foyer du ou des enfants adopté(s).</w:t>
      </w:r>
    </w:p>
    <w:p w14:paraId="70B4C132" w14:textId="312330C0" w:rsidR="001B19AB" w:rsidRPr="007B6DFC" w:rsidRDefault="001B19AB" w:rsidP="001B19AB">
      <w:pPr>
        <w:jc w:val="both"/>
        <w:rPr>
          <w:sz w:val="24"/>
          <w:szCs w:val="24"/>
        </w:rPr>
      </w:pPr>
      <w:r w:rsidRPr="007B6DFC">
        <w:rPr>
          <w:sz w:val="24"/>
          <w:szCs w:val="24"/>
        </w:rPr>
        <w:t xml:space="preserve">Pendant la durée de ce congé, </w:t>
      </w:r>
      <w:proofErr w:type="spellStart"/>
      <w:r w:rsidRPr="007B6DFC">
        <w:rPr>
          <w:sz w:val="24"/>
          <w:szCs w:val="24"/>
        </w:rPr>
        <w:t>le·a</w:t>
      </w:r>
      <w:proofErr w:type="spellEnd"/>
      <w:r w:rsidRPr="007B6DFC">
        <w:rPr>
          <w:sz w:val="24"/>
          <w:szCs w:val="24"/>
        </w:rPr>
        <w:t xml:space="preserve"> </w:t>
      </w:r>
      <w:proofErr w:type="spellStart"/>
      <w:r w:rsidRPr="007B6DFC">
        <w:rPr>
          <w:sz w:val="24"/>
          <w:szCs w:val="24"/>
        </w:rPr>
        <w:t>salarié·e</w:t>
      </w:r>
      <w:proofErr w:type="spellEnd"/>
      <w:r w:rsidRPr="007B6DFC">
        <w:rPr>
          <w:sz w:val="24"/>
          <w:szCs w:val="24"/>
        </w:rPr>
        <w:t xml:space="preserve"> peut percevoir des indemnités journalières versées par la caisse primaire d’assurance-maladie. L’employeur n’est pas tenu de maintenir le salaire durant ce congé.</w:t>
      </w:r>
    </w:p>
    <w:p w14:paraId="2E121270" w14:textId="77777777" w:rsidR="00696436" w:rsidRPr="007B6DFC" w:rsidRDefault="00696436" w:rsidP="001B19AB">
      <w:pPr>
        <w:jc w:val="both"/>
        <w:rPr>
          <w:sz w:val="24"/>
          <w:szCs w:val="24"/>
        </w:rPr>
      </w:pPr>
    </w:p>
    <w:p w14:paraId="3BF0C3E9" w14:textId="02B5B08D" w:rsidR="001B19AB" w:rsidRPr="007B6DFC" w:rsidRDefault="001B19AB" w:rsidP="008E7D35">
      <w:pPr>
        <w:pStyle w:val="Titre4"/>
      </w:pPr>
      <w:r w:rsidRPr="007B6DFC">
        <w:t>2.1.12</w:t>
      </w:r>
      <w:proofErr w:type="gramStart"/>
      <w:r w:rsidRPr="007B6DFC">
        <w:t>.F</w:t>
      </w:r>
      <w:proofErr w:type="gramEnd"/>
      <w:r w:rsidRPr="007B6DFC">
        <w:t xml:space="preserve"> Congés pour PMA</w:t>
      </w:r>
    </w:p>
    <w:p w14:paraId="3F6E0BC5" w14:textId="24D0368E" w:rsidR="001B19AB" w:rsidRPr="007B6DFC" w:rsidRDefault="001B19AB" w:rsidP="00DF3087">
      <w:pPr>
        <w:jc w:val="both"/>
        <w:rPr>
          <w:sz w:val="24"/>
          <w:szCs w:val="24"/>
        </w:rPr>
      </w:pPr>
      <w:r w:rsidRPr="007B6DFC">
        <w:rPr>
          <w:sz w:val="24"/>
          <w:szCs w:val="24"/>
        </w:rPr>
        <w:t>La salariée engagée dans un parcours de procréation médicale assistée se voit accorder des autorisations d’absences rémunérées.</w:t>
      </w:r>
    </w:p>
    <w:p w14:paraId="024C028A" w14:textId="6B46C961" w:rsidR="001B19AB" w:rsidRPr="007B6DFC" w:rsidRDefault="001B19AB" w:rsidP="00DF3087">
      <w:pPr>
        <w:jc w:val="both"/>
        <w:rPr>
          <w:sz w:val="24"/>
          <w:szCs w:val="24"/>
        </w:rPr>
      </w:pPr>
      <w:r w:rsidRPr="007B6DFC">
        <w:rPr>
          <w:sz w:val="24"/>
          <w:szCs w:val="24"/>
        </w:rPr>
        <w:t>La salariée bénéficie d’une autorisation d’absence pour les actes médicaux nécessaires dans le cadre de la PMA.</w:t>
      </w:r>
    </w:p>
    <w:p w14:paraId="50F22274" w14:textId="65EFCCC6" w:rsidR="001B19AB" w:rsidRPr="007B6DFC" w:rsidRDefault="001B19AB" w:rsidP="00DF3087">
      <w:pPr>
        <w:jc w:val="both"/>
        <w:rPr>
          <w:sz w:val="24"/>
          <w:szCs w:val="24"/>
        </w:rPr>
      </w:pPr>
      <w:r w:rsidRPr="007B6DFC">
        <w:rPr>
          <w:sz w:val="24"/>
          <w:szCs w:val="24"/>
        </w:rPr>
        <w:t>Ces absences sont rémunérées par l’employeur. Elles sont assimilées à une période de travail effectif</w:t>
      </w:r>
      <w:r w:rsidR="00DF3087" w:rsidRPr="007B6DFC">
        <w:rPr>
          <w:sz w:val="24"/>
          <w:szCs w:val="24"/>
        </w:rPr>
        <w:t xml:space="preserve"> </w:t>
      </w:r>
      <w:r w:rsidRPr="007B6DFC">
        <w:rPr>
          <w:sz w:val="24"/>
          <w:szCs w:val="24"/>
        </w:rPr>
        <w:t>pour la détermination de la durée des congés payés ainsi que pour les droits liés à l’ancienneté.</w:t>
      </w:r>
    </w:p>
    <w:p w14:paraId="064A3A80" w14:textId="1AFD7042" w:rsidR="001B19AB" w:rsidRPr="007B6DFC" w:rsidRDefault="001B19AB" w:rsidP="00DF3087">
      <w:pPr>
        <w:jc w:val="both"/>
        <w:rPr>
          <w:sz w:val="24"/>
          <w:szCs w:val="24"/>
        </w:rPr>
      </w:pPr>
      <w:proofErr w:type="spellStart"/>
      <w:r w:rsidRPr="007B6DFC">
        <w:rPr>
          <w:sz w:val="24"/>
          <w:szCs w:val="24"/>
        </w:rPr>
        <w:t>Le</w:t>
      </w:r>
      <w:r w:rsidR="00DF3087" w:rsidRPr="007B6DFC">
        <w:rPr>
          <w:sz w:val="24"/>
          <w:szCs w:val="24"/>
        </w:rPr>
        <w:t>·a</w:t>
      </w:r>
      <w:proofErr w:type="spellEnd"/>
      <w:r w:rsidRPr="007B6DFC">
        <w:rPr>
          <w:sz w:val="24"/>
          <w:szCs w:val="24"/>
        </w:rPr>
        <w:t xml:space="preserve"> </w:t>
      </w:r>
      <w:proofErr w:type="spellStart"/>
      <w:r w:rsidRPr="007B6DFC">
        <w:rPr>
          <w:sz w:val="24"/>
          <w:szCs w:val="24"/>
        </w:rPr>
        <w:t>conjoint</w:t>
      </w:r>
      <w:r w:rsidR="00DF3087" w:rsidRPr="007B6DFC">
        <w:rPr>
          <w:sz w:val="24"/>
          <w:szCs w:val="24"/>
        </w:rPr>
        <w:t>·e</w:t>
      </w:r>
      <w:proofErr w:type="spellEnd"/>
      <w:r w:rsidRPr="007B6DFC">
        <w:rPr>
          <w:sz w:val="24"/>
          <w:szCs w:val="24"/>
        </w:rPr>
        <w:t xml:space="preserve"> </w:t>
      </w:r>
      <w:proofErr w:type="spellStart"/>
      <w:r w:rsidRPr="007B6DFC">
        <w:rPr>
          <w:sz w:val="24"/>
          <w:szCs w:val="24"/>
        </w:rPr>
        <w:t>salarié</w:t>
      </w:r>
      <w:r w:rsidR="00DF3087" w:rsidRPr="007B6DFC">
        <w:rPr>
          <w:sz w:val="24"/>
          <w:szCs w:val="24"/>
        </w:rPr>
        <w:t>·e</w:t>
      </w:r>
      <w:proofErr w:type="spellEnd"/>
      <w:r w:rsidRPr="007B6DFC">
        <w:rPr>
          <w:sz w:val="24"/>
          <w:szCs w:val="24"/>
        </w:rPr>
        <w:t xml:space="preserve"> de la femme bénéficiant d’une assistance médicale à la procréation ou la personne</w:t>
      </w:r>
      <w:r w:rsidR="00DF3087" w:rsidRPr="007B6DFC">
        <w:rPr>
          <w:sz w:val="24"/>
          <w:szCs w:val="24"/>
        </w:rPr>
        <w:t xml:space="preserve"> </w:t>
      </w:r>
      <w:r w:rsidRPr="007B6DFC">
        <w:rPr>
          <w:sz w:val="24"/>
          <w:szCs w:val="24"/>
        </w:rPr>
        <w:t>salariée liée à elle par un pacte civil de solidarité ou vivant maritalement avec elle bénéficie également</w:t>
      </w:r>
      <w:r w:rsidR="00DF3087" w:rsidRPr="007B6DFC">
        <w:rPr>
          <w:sz w:val="24"/>
          <w:szCs w:val="24"/>
        </w:rPr>
        <w:t xml:space="preserve"> </w:t>
      </w:r>
      <w:r w:rsidRPr="007B6DFC">
        <w:rPr>
          <w:sz w:val="24"/>
          <w:szCs w:val="24"/>
        </w:rPr>
        <w:t>d’une autorisation d’absence pour se rendre à 3 de ces examens médicaux nécessaires pour chaque</w:t>
      </w:r>
      <w:r w:rsidR="00DF3087" w:rsidRPr="007B6DFC">
        <w:rPr>
          <w:sz w:val="24"/>
          <w:szCs w:val="24"/>
        </w:rPr>
        <w:t xml:space="preserve"> </w:t>
      </w:r>
      <w:r w:rsidRPr="007B6DFC">
        <w:rPr>
          <w:sz w:val="24"/>
          <w:szCs w:val="24"/>
        </w:rPr>
        <w:t>protocole du parcours d’assistance médicale au maximum.</w:t>
      </w:r>
    </w:p>
    <w:p w14:paraId="0F42B5B7" w14:textId="29757E4C" w:rsidR="001B19AB" w:rsidRPr="007B6DFC" w:rsidRDefault="001B19AB" w:rsidP="00DF3087">
      <w:pPr>
        <w:jc w:val="both"/>
        <w:rPr>
          <w:sz w:val="24"/>
          <w:szCs w:val="24"/>
        </w:rPr>
      </w:pPr>
      <w:r w:rsidRPr="007B6DFC">
        <w:rPr>
          <w:sz w:val="24"/>
          <w:szCs w:val="24"/>
        </w:rPr>
        <w:t>Ces absences sont rémunérées par l’employeur. Elles sont assimilées à une période de travail effectif</w:t>
      </w:r>
      <w:r w:rsidR="00DF3087" w:rsidRPr="007B6DFC">
        <w:rPr>
          <w:sz w:val="24"/>
          <w:szCs w:val="24"/>
        </w:rPr>
        <w:t xml:space="preserve"> </w:t>
      </w:r>
      <w:r w:rsidRPr="007B6DFC">
        <w:rPr>
          <w:sz w:val="24"/>
          <w:szCs w:val="24"/>
        </w:rPr>
        <w:t>pour la détermination de la durée des congés payés ainsi que pour les droits liés à l’ancienneté.</w:t>
      </w:r>
    </w:p>
    <w:p w14:paraId="0126C0E6" w14:textId="1B7AF284" w:rsidR="001B19AB" w:rsidRPr="007B6DFC" w:rsidRDefault="001B19AB" w:rsidP="008E7D35">
      <w:pPr>
        <w:pStyle w:val="Titre4"/>
      </w:pPr>
    </w:p>
    <w:p w14:paraId="56B681AD" w14:textId="2BE49D0A" w:rsidR="00DF3087" w:rsidRPr="007B6DFC" w:rsidRDefault="00DF3087" w:rsidP="008E7D35">
      <w:pPr>
        <w:pStyle w:val="Titre4"/>
      </w:pPr>
      <w:r w:rsidRPr="007B6DFC">
        <w:t>2.1.12</w:t>
      </w:r>
      <w:proofErr w:type="gramStart"/>
      <w:r w:rsidRPr="007B6DFC">
        <w:t>.G</w:t>
      </w:r>
      <w:proofErr w:type="gramEnd"/>
      <w:r w:rsidRPr="007B6DFC">
        <w:t xml:space="preserve"> Congé parental d’éducation</w:t>
      </w:r>
    </w:p>
    <w:p w14:paraId="343EED8C" w14:textId="7CA3A93B" w:rsidR="00DF3087" w:rsidRPr="007B6DFC" w:rsidRDefault="00DF3087" w:rsidP="00DF3087">
      <w:pPr>
        <w:jc w:val="both"/>
        <w:rPr>
          <w:sz w:val="24"/>
          <w:szCs w:val="24"/>
        </w:rPr>
      </w:pPr>
      <w:r w:rsidRPr="007B6DFC">
        <w:rPr>
          <w:sz w:val="24"/>
          <w:szCs w:val="24"/>
        </w:rPr>
        <w:t xml:space="preserve">Le congé parental d'éducation permet à </w:t>
      </w:r>
      <w:proofErr w:type="spellStart"/>
      <w:r w:rsidRPr="007B6DFC">
        <w:rPr>
          <w:sz w:val="24"/>
          <w:szCs w:val="24"/>
        </w:rPr>
        <w:t>le·a</w:t>
      </w:r>
      <w:proofErr w:type="spellEnd"/>
      <w:r w:rsidRPr="007B6DFC">
        <w:rPr>
          <w:sz w:val="24"/>
          <w:szCs w:val="24"/>
        </w:rPr>
        <w:t xml:space="preserve"> </w:t>
      </w:r>
      <w:proofErr w:type="spellStart"/>
      <w:r w:rsidRPr="007B6DFC">
        <w:rPr>
          <w:sz w:val="24"/>
          <w:szCs w:val="24"/>
        </w:rPr>
        <w:t>salarié·e</w:t>
      </w:r>
      <w:proofErr w:type="spellEnd"/>
      <w:r w:rsidRPr="007B6DFC">
        <w:rPr>
          <w:sz w:val="24"/>
          <w:szCs w:val="24"/>
        </w:rPr>
        <w:t xml:space="preserve"> ayant au moins un an d'ancienneté dans l'entreprise, qu'</w:t>
      </w:r>
      <w:proofErr w:type="spellStart"/>
      <w:r w:rsidRPr="007B6DFC">
        <w:rPr>
          <w:sz w:val="24"/>
          <w:szCs w:val="24"/>
        </w:rPr>
        <w:t>il·elle</w:t>
      </w:r>
      <w:proofErr w:type="spellEnd"/>
      <w:r w:rsidRPr="007B6DFC">
        <w:rPr>
          <w:sz w:val="24"/>
          <w:szCs w:val="24"/>
        </w:rPr>
        <w:t xml:space="preserve"> soit le père ou la mère de l'enfant, ou </w:t>
      </w:r>
      <w:proofErr w:type="spellStart"/>
      <w:r w:rsidRPr="007B6DFC">
        <w:rPr>
          <w:sz w:val="24"/>
          <w:szCs w:val="24"/>
        </w:rPr>
        <w:t>le·a</w:t>
      </w:r>
      <w:proofErr w:type="spellEnd"/>
      <w:r w:rsidRPr="007B6DFC">
        <w:rPr>
          <w:sz w:val="24"/>
          <w:szCs w:val="24"/>
        </w:rPr>
        <w:t xml:space="preserve"> </w:t>
      </w:r>
      <w:proofErr w:type="spellStart"/>
      <w:r w:rsidRPr="007B6DFC">
        <w:rPr>
          <w:sz w:val="24"/>
          <w:szCs w:val="24"/>
        </w:rPr>
        <w:t>conjoint·e</w:t>
      </w:r>
      <w:proofErr w:type="spellEnd"/>
      <w:r w:rsidRPr="007B6DFC">
        <w:rPr>
          <w:sz w:val="24"/>
          <w:szCs w:val="24"/>
        </w:rPr>
        <w:t xml:space="preserve">, </w:t>
      </w:r>
      <w:proofErr w:type="spellStart"/>
      <w:r w:rsidRPr="007B6DFC">
        <w:rPr>
          <w:sz w:val="24"/>
          <w:szCs w:val="24"/>
        </w:rPr>
        <w:t>concubin·e</w:t>
      </w:r>
      <w:proofErr w:type="spellEnd"/>
      <w:r w:rsidRPr="007B6DFC">
        <w:rPr>
          <w:sz w:val="24"/>
          <w:szCs w:val="24"/>
        </w:rPr>
        <w:t xml:space="preserve">, partenaire </w:t>
      </w:r>
      <w:proofErr w:type="spellStart"/>
      <w:r w:rsidRPr="007B6DFC">
        <w:rPr>
          <w:sz w:val="24"/>
          <w:szCs w:val="24"/>
        </w:rPr>
        <w:t>pacsé·e</w:t>
      </w:r>
      <w:proofErr w:type="spellEnd"/>
      <w:r w:rsidRPr="007B6DFC">
        <w:rPr>
          <w:sz w:val="24"/>
          <w:szCs w:val="24"/>
        </w:rPr>
        <w:t xml:space="preserve"> de la mère de bénéficier d'un congé ou d'une réduction de son temps de </w:t>
      </w:r>
      <w:r w:rsidRPr="007B6DFC">
        <w:rPr>
          <w:sz w:val="24"/>
          <w:szCs w:val="24"/>
        </w:rPr>
        <w:lastRenderedPageBreak/>
        <w:t>travail, afin de s'occuper de son enfant de moins de 3 ans (16 ans, en cas d'adoption), avec la garantie de retrouver à l'issue de ce congé l'emploi précédent ou un emploi similaire.</w:t>
      </w:r>
    </w:p>
    <w:p w14:paraId="46064355" w14:textId="027A501B" w:rsidR="00DF3087" w:rsidRPr="007B6DFC" w:rsidRDefault="00DF3087" w:rsidP="00DF3087">
      <w:pPr>
        <w:jc w:val="both"/>
        <w:rPr>
          <w:sz w:val="24"/>
          <w:szCs w:val="24"/>
        </w:rPr>
      </w:pPr>
      <w:r w:rsidRPr="007B6DFC">
        <w:rPr>
          <w:sz w:val="24"/>
          <w:szCs w:val="24"/>
        </w:rPr>
        <w:t>La condition d’ancienneté s’apprécie à la date de la naissance ou de l’arrivée au foyer de l’enfant. Ce congé peut être total ou à temps partiel.</w:t>
      </w:r>
    </w:p>
    <w:p w14:paraId="58896CF6" w14:textId="5D748B9C" w:rsidR="00DF3087" w:rsidRPr="007B6DFC" w:rsidRDefault="00DF3087" w:rsidP="00DF3087">
      <w:pPr>
        <w:jc w:val="both"/>
        <w:rPr>
          <w:sz w:val="24"/>
          <w:szCs w:val="24"/>
        </w:rPr>
      </w:pPr>
      <w:r w:rsidRPr="007B6DFC">
        <w:rPr>
          <w:sz w:val="24"/>
          <w:szCs w:val="24"/>
        </w:rPr>
        <w:t>Les parents ou l’un des parents peuvent demander un congé parental ou un temps partiel à n'importe quel moment de la période qui suit l'expiration du congé maternité ou d'adoption.</w:t>
      </w:r>
    </w:p>
    <w:p w14:paraId="6B5479E3" w14:textId="79856708" w:rsidR="00DF3087" w:rsidRPr="007B6DFC" w:rsidRDefault="00DF3087" w:rsidP="00DF3087">
      <w:pPr>
        <w:jc w:val="both"/>
        <w:rPr>
          <w:sz w:val="24"/>
          <w:szCs w:val="24"/>
        </w:rPr>
      </w:pPr>
      <w:r w:rsidRPr="007B6DFC">
        <w:rPr>
          <w:sz w:val="24"/>
          <w:szCs w:val="24"/>
        </w:rPr>
        <w:t>La salariée peut donc demander à prendre un congé parental à l'issue du congé de maternité mais aussi après avoir repris son emploi.</w:t>
      </w:r>
    </w:p>
    <w:p w14:paraId="4E356198" w14:textId="5C24A0DE" w:rsidR="00DF3087" w:rsidRPr="007B6DFC" w:rsidRDefault="00DF3087" w:rsidP="00DF3087">
      <w:pPr>
        <w:jc w:val="both"/>
        <w:rPr>
          <w:sz w:val="24"/>
          <w:szCs w:val="24"/>
        </w:rPr>
      </w:pPr>
      <w:r w:rsidRPr="007B6DFC">
        <w:rPr>
          <w:sz w:val="24"/>
          <w:szCs w:val="24"/>
        </w:rPr>
        <w:t>Le congé parental ou la période d'activité à temps partiel prend fin au plus tard au 3e anniversaire de l'enfant ou, en cas d'adoption d'un enfant de moins de 3 ans, à l'expiration d'un délai de 3 ans à compter de l'arrivée au foyer de l'enfant.</w:t>
      </w:r>
    </w:p>
    <w:p w14:paraId="68AC9E99" w14:textId="7C484CB8" w:rsidR="0040525C" w:rsidRPr="007B6DFC" w:rsidRDefault="00DF3087" w:rsidP="00DF3087">
      <w:pPr>
        <w:jc w:val="both"/>
        <w:rPr>
          <w:sz w:val="24"/>
          <w:szCs w:val="24"/>
        </w:rPr>
      </w:pPr>
      <w:r w:rsidRPr="007B6DFC">
        <w:rPr>
          <w:sz w:val="24"/>
          <w:szCs w:val="24"/>
        </w:rPr>
        <w:t>Le congé (total ou partiel) doit d'abord comprendre une phase initiale d'une durée d'un an maximum. Puis il peut être prolongé deux fois, chaque prolongation pouvant avoir une durée différente de celle de la phase initiale ;</w:t>
      </w:r>
    </w:p>
    <w:p w14:paraId="4626F50C" w14:textId="065A209E" w:rsidR="004858BF" w:rsidRPr="007B6DFC" w:rsidRDefault="004858BF" w:rsidP="0040525C">
      <w:pPr>
        <w:jc w:val="both"/>
        <w:rPr>
          <w:rFonts w:cstheme="minorHAnsi"/>
          <w:sz w:val="24"/>
          <w:szCs w:val="24"/>
        </w:rPr>
      </w:pPr>
    </w:p>
    <w:p w14:paraId="76D9F693" w14:textId="77777777" w:rsidR="00977656" w:rsidRPr="007B6DFC" w:rsidRDefault="00977656">
      <w:pPr>
        <w:rPr>
          <w:rFonts w:cstheme="minorHAnsi"/>
          <w:sz w:val="24"/>
          <w:szCs w:val="24"/>
        </w:rPr>
      </w:pPr>
      <w:r w:rsidRPr="007B6DFC">
        <w:rPr>
          <w:rFonts w:cstheme="minorHAnsi"/>
          <w:sz w:val="24"/>
          <w:szCs w:val="24"/>
        </w:rPr>
        <w:br w:type="page"/>
      </w:r>
    </w:p>
    <w:p w14:paraId="4BC8CB44" w14:textId="278F42A0" w:rsidR="00540007" w:rsidRPr="007B6DFC" w:rsidRDefault="00977656" w:rsidP="008E7D35">
      <w:pPr>
        <w:pStyle w:val="Titre1"/>
      </w:pPr>
      <w:bookmarkStart w:id="22" w:name="_Toc138345812"/>
      <w:r w:rsidRPr="007B6DFC">
        <w:lastRenderedPageBreak/>
        <w:t>3</w:t>
      </w:r>
      <w:r w:rsidR="00DD69D4">
        <w:t xml:space="preserve">. </w:t>
      </w:r>
      <w:r w:rsidR="00540007" w:rsidRPr="007B6DFC">
        <w:t>Aménagement du temps de travail</w:t>
      </w:r>
      <w:bookmarkEnd w:id="22"/>
    </w:p>
    <w:p w14:paraId="1115DE2A" w14:textId="77777777" w:rsidR="00540007" w:rsidRPr="007B6DFC" w:rsidRDefault="00540007" w:rsidP="00540007">
      <w:pPr>
        <w:rPr>
          <w:sz w:val="24"/>
          <w:szCs w:val="24"/>
        </w:rPr>
      </w:pPr>
    </w:p>
    <w:p w14:paraId="079E3CAD" w14:textId="77777777" w:rsidR="006E705D" w:rsidRPr="007B6DFC" w:rsidRDefault="006E705D" w:rsidP="0040525C">
      <w:pPr>
        <w:jc w:val="both"/>
        <w:rPr>
          <w:rFonts w:cstheme="minorHAnsi"/>
          <w:sz w:val="24"/>
          <w:szCs w:val="24"/>
        </w:rPr>
      </w:pPr>
      <w:r w:rsidRPr="007B6DFC">
        <w:rPr>
          <w:rFonts w:cstheme="minorHAnsi"/>
          <w:sz w:val="24"/>
          <w:szCs w:val="24"/>
        </w:rPr>
        <w:t>Deux modes d’organisation du temps de travail sont susceptibles d’être mis en œuvre :</w:t>
      </w:r>
    </w:p>
    <w:p w14:paraId="5C8A6F05" w14:textId="1D9A576C" w:rsidR="006E705D" w:rsidRPr="007B6DFC" w:rsidRDefault="006E705D"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Répartition du temps de travail sur la semaine </w:t>
      </w:r>
      <w:r w:rsidR="00E34A3D" w:rsidRPr="007B6DFC">
        <w:rPr>
          <w:rFonts w:cstheme="minorHAnsi"/>
          <w:sz w:val="24"/>
          <w:szCs w:val="24"/>
        </w:rPr>
        <w:t>(</w:t>
      </w:r>
      <w:r w:rsidR="00540007" w:rsidRPr="007B6DFC">
        <w:rPr>
          <w:rFonts w:cstheme="minorHAnsi"/>
          <w:sz w:val="24"/>
          <w:szCs w:val="24"/>
        </w:rPr>
        <w:t>Article 3.1</w:t>
      </w:r>
      <w:r w:rsidR="00E34A3D" w:rsidRPr="007B6DFC">
        <w:rPr>
          <w:rFonts w:cstheme="minorHAnsi"/>
          <w:sz w:val="24"/>
          <w:szCs w:val="24"/>
        </w:rPr>
        <w:t>)</w:t>
      </w:r>
    </w:p>
    <w:p w14:paraId="45D1F92B" w14:textId="6B585DE6" w:rsidR="006E705D" w:rsidRPr="007B6DFC" w:rsidRDefault="006E705D"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Organisation du temps de travail dans un cadre annuel </w:t>
      </w:r>
      <w:r w:rsidR="00E34A3D" w:rsidRPr="007B6DFC">
        <w:rPr>
          <w:rFonts w:cstheme="minorHAnsi"/>
          <w:sz w:val="24"/>
          <w:szCs w:val="24"/>
        </w:rPr>
        <w:t>(</w:t>
      </w:r>
      <w:r w:rsidR="00540007" w:rsidRPr="007B6DFC">
        <w:rPr>
          <w:rFonts w:cstheme="minorHAnsi"/>
          <w:sz w:val="24"/>
          <w:szCs w:val="24"/>
        </w:rPr>
        <w:t>Article 3.2)</w:t>
      </w:r>
    </w:p>
    <w:p w14:paraId="2350C51C" w14:textId="77777777" w:rsidR="009A6C8B" w:rsidRPr="007B6DFC" w:rsidRDefault="009A6C8B" w:rsidP="0040525C">
      <w:pPr>
        <w:jc w:val="both"/>
        <w:rPr>
          <w:rFonts w:cstheme="minorHAnsi"/>
          <w:color w:val="FF0000"/>
          <w:sz w:val="24"/>
          <w:szCs w:val="24"/>
        </w:rPr>
      </w:pPr>
    </w:p>
    <w:p w14:paraId="6CA67885" w14:textId="08AA3222" w:rsidR="009A6C8B" w:rsidRPr="007B6DFC" w:rsidRDefault="00540007" w:rsidP="008E7D35">
      <w:pPr>
        <w:pStyle w:val="Titre2"/>
      </w:pPr>
      <w:bookmarkStart w:id="23" w:name="_Toc138345813"/>
      <w:r w:rsidRPr="007B6DFC">
        <w:t xml:space="preserve">3.1 </w:t>
      </w:r>
      <w:r w:rsidR="009A6C8B" w:rsidRPr="007B6DFC">
        <w:t>REPARTITION DU TEMPS DE TRAVAIL SUR LA SEMAINE</w:t>
      </w:r>
      <w:bookmarkEnd w:id="23"/>
    </w:p>
    <w:p w14:paraId="57205D6D" w14:textId="77777777" w:rsidR="008E7D35" w:rsidRPr="00A67B67" w:rsidRDefault="008E7D35" w:rsidP="0040525C">
      <w:pPr>
        <w:jc w:val="both"/>
        <w:rPr>
          <w:rFonts w:cstheme="minorHAnsi"/>
          <w:sz w:val="6"/>
          <w:szCs w:val="24"/>
        </w:rPr>
      </w:pPr>
    </w:p>
    <w:p w14:paraId="496A6CBE" w14:textId="3BFB8466" w:rsidR="009A6C8B" w:rsidRPr="007B6DFC" w:rsidRDefault="009A6C8B" w:rsidP="0040525C">
      <w:pPr>
        <w:jc w:val="both"/>
        <w:rPr>
          <w:rFonts w:cstheme="minorHAnsi"/>
          <w:sz w:val="24"/>
          <w:szCs w:val="24"/>
        </w:rPr>
      </w:pPr>
      <w:r w:rsidRPr="007B6DFC">
        <w:rPr>
          <w:rFonts w:cstheme="minorHAnsi"/>
          <w:sz w:val="24"/>
          <w:szCs w:val="24"/>
        </w:rPr>
        <w:t xml:space="preserve">Sans que cela soit exhaustif, ce mode d’organisation du temps de travail concerne notamment les </w:t>
      </w:r>
      <w:proofErr w:type="spellStart"/>
      <w:r w:rsidRPr="007B6DFC">
        <w:rPr>
          <w:rFonts w:cstheme="minorHAnsi"/>
          <w:sz w:val="24"/>
          <w:szCs w:val="24"/>
        </w:rPr>
        <w:t>salarié·e·s</w:t>
      </w:r>
      <w:proofErr w:type="spellEnd"/>
      <w:r w:rsidRPr="007B6DFC">
        <w:rPr>
          <w:rFonts w:cstheme="minorHAnsi"/>
          <w:sz w:val="24"/>
          <w:szCs w:val="24"/>
        </w:rPr>
        <w:t xml:space="preserve"> des groupes 9 à </w:t>
      </w:r>
      <w:r w:rsidR="007802AC">
        <w:rPr>
          <w:rFonts w:cstheme="minorHAnsi"/>
          <w:sz w:val="24"/>
          <w:szCs w:val="24"/>
        </w:rPr>
        <w:t>4</w:t>
      </w:r>
      <w:r w:rsidRPr="007B6DFC">
        <w:rPr>
          <w:rFonts w:cstheme="minorHAnsi"/>
          <w:sz w:val="24"/>
          <w:szCs w:val="24"/>
        </w:rPr>
        <w:t xml:space="preserve"> correspondants aux ouvriers, employés</w:t>
      </w:r>
      <w:r w:rsidR="007802AC">
        <w:rPr>
          <w:rFonts w:cstheme="minorHAnsi"/>
          <w:sz w:val="24"/>
          <w:szCs w:val="24"/>
        </w:rPr>
        <w:t>, cadres intégrés</w:t>
      </w:r>
      <w:r w:rsidRPr="007B6DFC">
        <w:rPr>
          <w:rFonts w:cstheme="minorHAnsi"/>
          <w:sz w:val="24"/>
          <w:szCs w:val="24"/>
        </w:rPr>
        <w:t xml:space="preserve"> et agents de maîtrise à temps complet</w:t>
      </w:r>
      <w:r w:rsidR="005B64F6" w:rsidRPr="007B6DFC">
        <w:rPr>
          <w:rFonts w:cstheme="minorHAnsi"/>
          <w:sz w:val="24"/>
          <w:szCs w:val="24"/>
        </w:rPr>
        <w:t xml:space="preserve"> ou à temps partiel</w:t>
      </w:r>
      <w:r w:rsidRPr="007B6DFC">
        <w:rPr>
          <w:rFonts w:cstheme="minorHAnsi"/>
          <w:sz w:val="24"/>
          <w:szCs w:val="24"/>
        </w:rPr>
        <w:t>, titulaires d’un contrat de travail à durée déterminée de</w:t>
      </w:r>
      <w:r w:rsidR="00540007" w:rsidRPr="007B6DFC">
        <w:rPr>
          <w:rFonts w:cstheme="minorHAnsi"/>
          <w:sz w:val="24"/>
          <w:szCs w:val="24"/>
        </w:rPr>
        <w:t xml:space="preserve"> plus </w:t>
      </w:r>
      <w:r w:rsidRPr="007B6DFC">
        <w:rPr>
          <w:rFonts w:cstheme="minorHAnsi"/>
          <w:sz w:val="24"/>
          <w:szCs w:val="24"/>
        </w:rPr>
        <w:t>d’un mois.</w:t>
      </w:r>
    </w:p>
    <w:p w14:paraId="12DA9A8E" w14:textId="27B553ED" w:rsidR="009A6C8B" w:rsidRPr="007B6DFC" w:rsidRDefault="009A6C8B" w:rsidP="0040525C">
      <w:pPr>
        <w:jc w:val="both"/>
        <w:rPr>
          <w:rFonts w:cstheme="minorHAnsi"/>
          <w:sz w:val="24"/>
          <w:szCs w:val="24"/>
        </w:rPr>
      </w:pPr>
      <w:r w:rsidRPr="007B6DFC">
        <w:rPr>
          <w:rFonts w:cstheme="minorHAnsi"/>
          <w:sz w:val="24"/>
          <w:szCs w:val="24"/>
        </w:rPr>
        <w:t>La durée hebdomadaire de 35 heures de travail</w:t>
      </w:r>
      <w:r w:rsidR="005B64F6" w:rsidRPr="007B6DFC">
        <w:rPr>
          <w:rFonts w:cstheme="minorHAnsi"/>
          <w:sz w:val="24"/>
          <w:szCs w:val="24"/>
        </w:rPr>
        <w:t xml:space="preserve"> effectif pour les </w:t>
      </w:r>
      <w:proofErr w:type="spellStart"/>
      <w:r w:rsidR="005B64F6" w:rsidRPr="007B6DFC">
        <w:rPr>
          <w:rFonts w:cstheme="minorHAnsi"/>
          <w:sz w:val="24"/>
          <w:szCs w:val="24"/>
        </w:rPr>
        <w:t>salarié·e·s</w:t>
      </w:r>
      <w:proofErr w:type="spellEnd"/>
      <w:r w:rsidR="005B64F6" w:rsidRPr="007B6DFC">
        <w:rPr>
          <w:rFonts w:cstheme="minorHAnsi"/>
          <w:sz w:val="24"/>
          <w:szCs w:val="24"/>
        </w:rPr>
        <w:t xml:space="preserve"> à temps plein </w:t>
      </w:r>
      <w:r w:rsidRPr="007B6DFC">
        <w:rPr>
          <w:rFonts w:cstheme="minorHAnsi"/>
          <w:sz w:val="24"/>
          <w:szCs w:val="24"/>
        </w:rPr>
        <w:t xml:space="preserve">pourra donc être répartie de manière égalitaire ou inégalitaire entre les jours de la semaine, y compris le dimanche, selon les services et/ou catégorie de </w:t>
      </w:r>
      <w:proofErr w:type="spellStart"/>
      <w:r w:rsidR="008E7D35">
        <w:rPr>
          <w:rFonts w:cstheme="minorHAnsi"/>
          <w:sz w:val="24"/>
          <w:szCs w:val="24"/>
        </w:rPr>
        <w:t>salarié·e·s</w:t>
      </w:r>
      <w:proofErr w:type="spellEnd"/>
      <w:r w:rsidRPr="007B6DFC">
        <w:rPr>
          <w:rFonts w:cstheme="minorHAnsi"/>
          <w:sz w:val="24"/>
          <w:szCs w:val="24"/>
        </w:rPr>
        <w:t>.</w:t>
      </w:r>
    </w:p>
    <w:p w14:paraId="6767F1C8" w14:textId="77777777" w:rsidR="009A6C8B" w:rsidRPr="007B6DFC" w:rsidRDefault="009A6C8B" w:rsidP="0040525C">
      <w:pPr>
        <w:jc w:val="both"/>
        <w:rPr>
          <w:rFonts w:cstheme="minorHAnsi"/>
          <w:sz w:val="24"/>
          <w:szCs w:val="24"/>
        </w:rPr>
      </w:pPr>
      <w:r w:rsidRPr="007B6DFC">
        <w:rPr>
          <w:rFonts w:cstheme="minorHAnsi"/>
          <w:sz w:val="24"/>
          <w:szCs w:val="24"/>
        </w:rPr>
        <w:t>Ces dispositions ne font pas obstacle aux dispositions relatives au respect des durées maximales de travail et repos quotidien et hebdomadaire.</w:t>
      </w:r>
    </w:p>
    <w:p w14:paraId="19B36857" w14:textId="2204DF0F" w:rsidR="009A6C8B" w:rsidRPr="007B6DFC" w:rsidRDefault="009A6C8B" w:rsidP="0040525C">
      <w:pPr>
        <w:jc w:val="both"/>
        <w:rPr>
          <w:rFonts w:cstheme="minorHAnsi"/>
          <w:sz w:val="24"/>
          <w:szCs w:val="24"/>
        </w:rPr>
      </w:pPr>
      <w:r w:rsidRPr="007B6DFC">
        <w:rPr>
          <w:rFonts w:cstheme="minorHAnsi"/>
          <w:sz w:val="24"/>
          <w:szCs w:val="24"/>
        </w:rPr>
        <w:t xml:space="preserve">Dans tous les cas, les horaires des </w:t>
      </w:r>
      <w:proofErr w:type="spellStart"/>
      <w:r w:rsidR="008E7D35">
        <w:rPr>
          <w:rFonts w:cstheme="minorHAnsi"/>
          <w:sz w:val="24"/>
          <w:szCs w:val="24"/>
        </w:rPr>
        <w:t>salarié·e·s</w:t>
      </w:r>
      <w:proofErr w:type="spellEnd"/>
      <w:r w:rsidRPr="007B6DFC">
        <w:rPr>
          <w:rFonts w:cstheme="minorHAnsi"/>
          <w:sz w:val="24"/>
          <w:szCs w:val="24"/>
        </w:rPr>
        <w:t xml:space="preserve"> seront organisés sur six jours maximums par semaine.</w:t>
      </w:r>
    </w:p>
    <w:p w14:paraId="12B68D8D" w14:textId="77777777" w:rsidR="009A6C8B" w:rsidRPr="007B6DFC" w:rsidRDefault="009A6C8B" w:rsidP="0040525C">
      <w:pPr>
        <w:jc w:val="both"/>
        <w:rPr>
          <w:rFonts w:cstheme="minorHAnsi"/>
          <w:sz w:val="24"/>
          <w:szCs w:val="24"/>
        </w:rPr>
      </w:pPr>
      <w:r w:rsidRPr="007B6DFC">
        <w:rPr>
          <w:rFonts w:cstheme="minorHAnsi"/>
          <w:sz w:val="24"/>
          <w:szCs w:val="24"/>
        </w:rPr>
        <w:t xml:space="preserve">Les horaires de travail, pour chaque journée travaillée, sont communiqués par la remise d’un planning prévisionnel des horaires. Il est remis soit en version papier soit en version dématérialisée. </w:t>
      </w:r>
    </w:p>
    <w:p w14:paraId="006119B1" w14:textId="77777777" w:rsidR="009A6C8B" w:rsidRPr="007B6DFC" w:rsidRDefault="009A6C8B" w:rsidP="0040525C">
      <w:pPr>
        <w:jc w:val="both"/>
        <w:rPr>
          <w:rFonts w:cstheme="minorHAnsi"/>
          <w:sz w:val="24"/>
          <w:szCs w:val="24"/>
        </w:rPr>
      </w:pPr>
      <w:r w:rsidRPr="007B6DFC">
        <w:rPr>
          <w:rFonts w:cstheme="minorHAnsi"/>
          <w:sz w:val="24"/>
          <w:szCs w:val="24"/>
        </w:rPr>
        <w:t xml:space="preserve">Il est notifié sauf lorsque la durée du contrat de travail ne le permet pas ou sauf circonstances exceptionnelles ou, au moins 15 jours avant le 1er jour de son exécution. </w:t>
      </w:r>
    </w:p>
    <w:p w14:paraId="28234902" w14:textId="77777777" w:rsidR="009A6C8B" w:rsidRPr="007B6DFC" w:rsidRDefault="009A6C8B" w:rsidP="0040525C">
      <w:pPr>
        <w:jc w:val="both"/>
        <w:rPr>
          <w:rFonts w:cstheme="minorHAnsi"/>
          <w:sz w:val="24"/>
          <w:szCs w:val="24"/>
        </w:rPr>
      </w:pPr>
      <w:r w:rsidRPr="007B6DFC">
        <w:rPr>
          <w:rFonts w:cstheme="minorHAnsi"/>
          <w:sz w:val="24"/>
          <w:szCs w:val="24"/>
        </w:rPr>
        <w:t xml:space="preserve">Le planning initial de travail peut faire l’objet de modifications à l’initiative de l’employeur. </w:t>
      </w:r>
    </w:p>
    <w:p w14:paraId="6CB4A3EC" w14:textId="56714E68" w:rsidR="009A6C8B" w:rsidRPr="007B6DFC" w:rsidRDefault="009A6C8B" w:rsidP="0040525C">
      <w:pPr>
        <w:jc w:val="both"/>
        <w:rPr>
          <w:rFonts w:cstheme="minorHAnsi"/>
          <w:sz w:val="24"/>
          <w:szCs w:val="24"/>
        </w:rPr>
      </w:pPr>
      <w:proofErr w:type="spellStart"/>
      <w:r w:rsidRPr="007B6DFC">
        <w:rPr>
          <w:rFonts w:cstheme="minorHAnsi"/>
          <w:sz w:val="24"/>
          <w:szCs w:val="24"/>
        </w:rPr>
        <w:t>Le</w:t>
      </w:r>
      <w:r w:rsidR="00540007" w:rsidRPr="007B6DFC">
        <w:rPr>
          <w:rFonts w:cstheme="minorHAnsi"/>
          <w:sz w:val="24"/>
          <w:szCs w:val="24"/>
        </w:rPr>
        <w:t>·a</w:t>
      </w:r>
      <w:proofErr w:type="spellEnd"/>
      <w:r w:rsidRPr="007B6DFC">
        <w:rPr>
          <w:rFonts w:cstheme="minorHAnsi"/>
          <w:sz w:val="24"/>
          <w:szCs w:val="24"/>
        </w:rPr>
        <w:t xml:space="preserve"> salarié</w:t>
      </w:r>
      <w:r w:rsidR="00540007" w:rsidRPr="007B6DFC">
        <w:rPr>
          <w:rFonts w:cstheme="minorHAnsi"/>
          <w:sz w:val="24"/>
          <w:szCs w:val="24"/>
        </w:rPr>
        <w:t>·</w:t>
      </w:r>
      <w:r w:rsidRPr="007B6DFC">
        <w:rPr>
          <w:rFonts w:cstheme="minorHAnsi"/>
          <w:sz w:val="24"/>
          <w:szCs w:val="24"/>
        </w:rPr>
        <w:t xml:space="preserve"> est </w:t>
      </w:r>
      <w:proofErr w:type="spellStart"/>
      <w:r w:rsidRPr="007B6DFC">
        <w:rPr>
          <w:rFonts w:cstheme="minorHAnsi"/>
          <w:sz w:val="24"/>
          <w:szCs w:val="24"/>
        </w:rPr>
        <w:t>averti</w:t>
      </w:r>
      <w:r w:rsidR="00540007" w:rsidRPr="007B6DFC">
        <w:rPr>
          <w:rFonts w:cstheme="minorHAnsi"/>
          <w:sz w:val="24"/>
          <w:szCs w:val="24"/>
        </w:rPr>
        <w:t>·e</w:t>
      </w:r>
      <w:proofErr w:type="spellEnd"/>
      <w:r w:rsidRPr="007B6DFC">
        <w:rPr>
          <w:rFonts w:cstheme="minorHAnsi"/>
          <w:sz w:val="24"/>
          <w:szCs w:val="24"/>
        </w:rPr>
        <w:t xml:space="preserve"> de cette modification dans un délai minimum de trois jours avant la date à laquelle la modification apportée au planning initial doit avoir lieu.</w:t>
      </w:r>
    </w:p>
    <w:p w14:paraId="690186EC" w14:textId="77777777" w:rsidR="009A6C8B" w:rsidRPr="007B6DFC" w:rsidRDefault="009A6C8B" w:rsidP="0040525C">
      <w:pPr>
        <w:jc w:val="both"/>
        <w:rPr>
          <w:rFonts w:cstheme="minorHAnsi"/>
          <w:sz w:val="24"/>
          <w:szCs w:val="24"/>
        </w:rPr>
      </w:pPr>
      <w:r w:rsidRPr="007B6DFC">
        <w:rPr>
          <w:rFonts w:cstheme="minorHAnsi"/>
          <w:sz w:val="24"/>
          <w:szCs w:val="24"/>
        </w:rPr>
        <w:t>Toutefois, afin de faire face à la fluctuation de l’activité et d’assurer une continuité de services, le délai d’information de la modification apportée au planning peut être réduit dans un délai inférieur à 3 jours et compris entre 2 jours et 1 heure.</w:t>
      </w:r>
    </w:p>
    <w:p w14:paraId="7AA2050A" w14:textId="77777777" w:rsidR="009A6C8B" w:rsidRPr="007B6DFC" w:rsidRDefault="009A6C8B" w:rsidP="0040525C">
      <w:pPr>
        <w:jc w:val="both"/>
        <w:rPr>
          <w:rFonts w:cstheme="minorHAnsi"/>
          <w:sz w:val="24"/>
          <w:szCs w:val="24"/>
        </w:rPr>
      </w:pPr>
      <w:r w:rsidRPr="007B6DFC">
        <w:rPr>
          <w:rFonts w:cstheme="minorHAnsi"/>
          <w:sz w:val="24"/>
          <w:szCs w:val="24"/>
        </w:rPr>
        <w:t>Cette réduction de délais doit être liée :</w:t>
      </w:r>
    </w:p>
    <w:p w14:paraId="34A853C2" w14:textId="77777777" w:rsidR="009A6C8B" w:rsidRPr="007B6DFC" w:rsidRDefault="009A6C8B" w:rsidP="0040525C">
      <w:pPr>
        <w:jc w:val="both"/>
        <w:rPr>
          <w:rFonts w:cstheme="minorHAnsi"/>
          <w:sz w:val="24"/>
          <w:szCs w:val="24"/>
        </w:rPr>
      </w:pPr>
      <w:r w:rsidRPr="007B6DFC">
        <w:rPr>
          <w:rFonts w:cstheme="minorHAnsi"/>
          <w:sz w:val="24"/>
          <w:szCs w:val="24"/>
        </w:rPr>
        <w:t>-</w:t>
      </w:r>
      <w:r w:rsidRPr="007B6DFC">
        <w:rPr>
          <w:rFonts w:cstheme="minorHAnsi"/>
          <w:sz w:val="24"/>
          <w:szCs w:val="24"/>
        </w:rPr>
        <w:tab/>
        <w:t>à des cas d’urgence liées à la sécurité des biens et des personnes</w:t>
      </w:r>
    </w:p>
    <w:p w14:paraId="38A20E85" w14:textId="77777777" w:rsidR="009A6C8B" w:rsidRPr="007B6DFC" w:rsidRDefault="009A6C8B" w:rsidP="0040525C">
      <w:pPr>
        <w:jc w:val="both"/>
        <w:rPr>
          <w:rFonts w:cstheme="minorHAnsi"/>
          <w:sz w:val="24"/>
          <w:szCs w:val="24"/>
        </w:rPr>
      </w:pPr>
      <w:r w:rsidRPr="007B6DFC">
        <w:rPr>
          <w:rFonts w:cstheme="minorHAnsi"/>
          <w:sz w:val="24"/>
          <w:szCs w:val="24"/>
        </w:rPr>
        <w:t>-</w:t>
      </w:r>
      <w:r w:rsidRPr="007B6DFC">
        <w:rPr>
          <w:rFonts w:cstheme="minorHAnsi"/>
          <w:sz w:val="24"/>
          <w:szCs w:val="24"/>
        </w:rPr>
        <w:tab/>
        <w:t>à des cas d’urgence pour prévenir l’annulation d’une représentation</w:t>
      </w:r>
    </w:p>
    <w:p w14:paraId="3C13E460" w14:textId="77777777" w:rsidR="009A6C8B" w:rsidRPr="007B6DFC" w:rsidRDefault="009A6C8B" w:rsidP="0040525C">
      <w:pPr>
        <w:jc w:val="both"/>
        <w:rPr>
          <w:rFonts w:cstheme="minorHAnsi"/>
          <w:sz w:val="24"/>
          <w:szCs w:val="24"/>
        </w:rPr>
      </w:pPr>
      <w:r w:rsidRPr="007B6DFC">
        <w:rPr>
          <w:rFonts w:cstheme="minorHAnsi"/>
          <w:sz w:val="24"/>
          <w:szCs w:val="24"/>
        </w:rPr>
        <w:t>-</w:t>
      </w:r>
      <w:r w:rsidRPr="007B6DFC">
        <w:rPr>
          <w:rFonts w:cstheme="minorHAnsi"/>
          <w:sz w:val="24"/>
          <w:szCs w:val="24"/>
        </w:rPr>
        <w:tab/>
        <w:t>à des cas d’urgence liés à l’accueil ou à l’évacuation du public</w:t>
      </w:r>
    </w:p>
    <w:p w14:paraId="622D0B78" w14:textId="77777777" w:rsidR="009A6C8B" w:rsidRPr="007B6DFC" w:rsidRDefault="009A6C8B" w:rsidP="0040525C">
      <w:pPr>
        <w:jc w:val="both"/>
        <w:rPr>
          <w:rFonts w:cstheme="minorHAnsi"/>
          <w:color w:val="FF0000"/>
          <w:sz w:val="24"/>
          <w:szCs w:val="24"/>
        </w:rPr>
      </w:pPr>
    </w:p>
    <w:p w14:paraId="751DD734" w14:textId="11BC6025" w:rsidR="009A6C8B" w:rsidRPr="007B6DFC" w:rsidRDefault="00540007" w:rsidP="008E7D35">
      <w:pPr>
        <w:pStyle w:val="Titre2"/>
      </w:pPr>
      <w:bookmarkStart w:id="24" w:name="_Toc138345814"/>
      <w:r w:rsidRPr="007B6DFC">
        <w:t xml:space="preserve">3.2 </w:t>
      </w:r>
      <w:r w:rsidR="009A6C8B" w:rsidRPr="007B6DFC">
        <w:t>ORGANISATION DU TEMPS DE TRAVAIL SUR L’ANNEE</w:t>
      </w:r>
      <w:bookmarkEnd w:id="24"/>
    </w:p>
    <w:p w14:paraId="14D5D337" w14:textId="318F083A" w:rsidR="006775AE" w:rsidRPr="007B6DFC" w:rsidRDefault="006775AE" w:rsidP="0040525C">
      <w:pPr>
        <w:jc w:val="both"/>
        <w:rPr>
          <w:rFonts w:cstheme="minorHAnsi"/>
          <w:sz w:val="24"/>
          <w:szCs w:val="24"/>
        </w:rPr>
      </w:pPr>
      <w:r w:rsidRPr="007B6DFC">
        <w:rPr>
          <w:rFonts w:cstheme="minorHAnsi"/>
          <w:sz w:val="24"/>
          <w:szCs w:val="24"/>
        </w:rPr>
        <w:t xml:space="preserve">Compte tenu de son activité, </w:t>
      </w:r>
      <w:r w:rsidR="00540007" w:rsidRPr="007B6DFC">
        <w:rPr>
          <w:rFonts w:cstheme="minorHAnsi"/>
          <w:sz w:val="24"/>
          <w:szCs w:val="24"/>
        </w:rPr>
        <w:t xml:space="preserve">l’association Marché Gare </w:t>
      </w:r>
      <w:r w:rsidRPr="007B6DFC">
        <w:rPr>
          <w:rFonts w:cstheme="minorHAnsi"/>
          <w:sz w:val="24"/>
          <w:szCs w:val="24"/>
        </w:rPr>
        <w:t xml:space="preserve">est soumise, sur l’année, à des variations d’activités particulièrement importantes. </w:t>
      </w:r>
    </w:p>
    <w:p w14:paraId="6A14990E" w14:textId="5596C99B" w:rsidR="006775AE" w:rsidRPr="007B6DFC" w:rsidRDefault="006775AE" w:rsidP="0040525C">
      <w:pPr>
        <w:jc w:val="both"/>
        <w:rPr>
          <w:rFonts w:cstheme="minorHAnsi"/>
          <w:sz w:val="24"/>
          <w:szCs w:val="24"/>
        </w:rPr>
      </w:pPr>
      <w:r w:rsidRPr="007B6DFC">
        <w:rPr>
          <w:rFonts w:cstheme="minorHAnsi"/>
          <w:sz w:val="24"/>
          <w:szCs w:val="24"/>
        </w:rPr>
        <w:t xml:space="preserve">Le recours à l’organisation du temps de travail sur l’année permet donc </w:t>
      </w:r>
      <w:r w:rsidR="00540007" w:rsidRPr="007B6DFC">
        <w:rPr>
          <w:rFonts w:cstheme="minorHAnsi"/>
          <w:sz w:val="24"/>
          <w:szCs w:val="24"/>
        </w:rPr>
        <w:t xml:space="preserve">à l’association Marché Gare </w:t>
      </w:r>
      <w:r w:rsidRPr="007B6DFC">
        <w:rPr>
          <w:rFonts w:cstheme="minorHAnsi"/>
          <w:sz w:val="24"/>
          <w:szCs w:val="24"/>
        </w:rPr>
        <w:t>d’adapter le nombre d’heures travaillées chaque semaine par</w:t>
      </w:r>
      <w:r w:rsidR="00527E39" w:rsidRPr="007B6DFC">
        <w:rPr>
          <w:rFonts w:cstheme="minorHAnsi"/>
          <w:sz w:val="24"/>
          <w:szCs w:val="24"/>
        </w:rPr>
        <w:t xml:space="preserve"> les </w:t>
      </w:r>
      <w:proofErr w:type="spellStart"/>
      <w:r w:rsidR="00527E39" w:rsidRPr="007B6DFC">
        <w:rPr>
          <w:rFonts w:cstheme="minorHAnsi"/>
          <w:sz w:val="24"/>
          <w:szCs w:val="24"/>
        </w:rPr>
        <w:t>salarié·</w:t>
      </w:r>
      <w:r w:rsidR="008E7D35">
        <w:rPr>
          <w:rFonts w:cstheme="minorHAnsi"/>
          <w:sz w:val="24"/>
          <w:szCs w:val="24"/>
        </w:rPr>
        <w:t>e</w:t>
      </w:r>
      <w:r w:rsidR="00527E39" w:rsidRPr="007B6DFC">
        <w:rPr>
          <w:rFonts w:cstheme="minorHAnsi"/>
          <w:sz w:val="24"/>
          <w:szCs w:val="24"/>
        </w:rPr>
        <w:t>s</w:t>
      </w:r>
      <w:proofErr w:type="spellEnd"/>
      <w:r w:rsidRPr="007B6DFC">
        <w:rPr>
          <w:rFonts w:cstheme="minorHAnsi"/>
          <w:sz w:val="24"/>
          <w:szCs w:val="24"/>
        </w:rPr>
        <w:t xml:space="preserve">, au volume d’activité de son établissement et aux attentes de ses publics. </w:t>
      </w:r>
    </w:p>
    <w:p w14:paraId="33409124" w14:textId="77346E4F" w:rsidR="006775AE" w:rsidRDefault="006775AE" w:rsidP="0040525C">
      <w:pPr>
        <w:jc w:val="both"/>
        <w:rPr>
          <w:rFonts w:cstheme="minorHAnsi"/>
          <w:sz w:val="24"/>
          <w:szCs w:val="24"/>
        </w:rPr>
      </w:pPr>
      <w:r w:rsidRPr="007B6DFC">
        <w:rPr>
          <w:rFonts w:cstheme="minorHAnsi"/>
          <w:sz w:val="24"/>
          <w:szCs w:val="24"/>
        </w:rPr>
        <w:t>Cet aménagement pluri-hebdomadaire du temps de travail dans un cadre annuel sera dénommé ci-après « ANNUALISATION ».</w:t>
      </w:r>
    </w:p>
    <w:p w14:paraId="0EF60B40" w14:textId="068B9FC5" w:rsidR="007802AC" w:rsidRPr="007802AC" w:rsidRDefault="007802AC" w:rsidP="007802AC">
      <w:pPr>
        <w:jc w:val="both"/>
        <w:rPr>
          <w:rFonts w:cstheme="minorHAnsi"/>
          <w:sz w:val="24"/>
          <w:szCs w:val="24"/>
        </w:rPr>
      </w:pPr>
      <w:r w:rsidRPr="007802AC">
        <w:rPr>
          <w:rFonts w:cstheme="minorHAnsi"/>
          <w:sz w:val="24"/>
          <w:szCs w:val="24"/>
        </w:rPr>
        <w:t xml:space="preserve">Les </w:t>
      </w:r>
      <w:proofErr w:type="spellStart"/>
      <w:r w:rsidRPr="007802AC">
        <w:rPr>
          <w:rFonts w:cstheme="minorHAnsi"/>
          <w:sz w:val="24"/>
          <w:szCs w:val="24"/>
        </w:rPr>
        <w:t>salarié·e·s</w:t>
      </w:r>
      <w:proofErr w:type="spellEnd"/>
      <w:r w:rsidRPr="007802AC">
        <w:rPr>
          <w:rFonts w:cstheme="minorHAnsi"/>
          <w:sz w:val="24"/>
          <w:szCs w:val="24"/>
        </w:rPr>
        <w:t xml:space="preserve"> </w:t>
      </w:r>
      <w:proofErr w:type="spellStart"/>
      <w:r w:rsidRPr="007802AC">
        <w:rPr>
          <w:rFonts w:cstheme="minorHAnsi"/>
          <w:sz w:val="24"/>
          <w:szCs w:val="24"/>
        </w:rPr>
        <w:t>concerné·e·s</w:t>
      </w:r>
      <w:proofErr w:type="spellEnd"/>
      <w:r w:rsidRPr="007802AC">
        <w:rPr>
          <w:rFonts w:cstheme="minorHAnsi"/>
          <w:sz w:val="24"/>
          <w:szCs w:val="24"/>
        </w:rPr>
        <w:t xml:space="preserve"> par ces dispositions sur l</w:t>
      </w:r>
      <w:r>
        <w:rPr>
          <w:rFonts w:cstheme="minorHAnsi"/>
          <w:sz w:val="24"/>
          <w:szCs w:val="24"/>
        </w:rPr>
        <w:t xml:space="preserve">’annualisation </w:t>
      </w:r>
      <w:r w:rsidRPr="007802AC">
        <w:rPr>
          <w:rFonts w:cstheme="minorHAnsi"/>
          <w:sz w:val="24"/>
          <w:szCs w:val="24"/>
        </w:rPr>
        <w:t>du temps de travail sont les ouvriers, employés et agents de maîtrise à temps plein qui relèvent des Groupes 5 à 9 de la grille de classification de la convention collective nationale des entreprises artistiques et culturelles, en accord avec les dispositions de ladite convention collective et en vertu de la spécificité de l’activité de l’association, marquée par des pics d’activité suivi de périodes moins intenses de travail.</w:t>
      </w:r>
    </w:p>
    <w:p w14:paraId="3178C82F" w14:textId="101A3DAA" w:rsidR="007802AC" w:rsidRPr="007B6DFC" w:rsidRDefault="007802AC" w:rsidP="007802AC">
      <w:pPr>
        <w:jc w:val="both"/>
        <w:rPr>
          <w:rFonts w:cstheme="minorHAnsi"/>
          <w:sz w:val="24"/>
          <w:szCs w:val="24"/>
        </w:rPr>
      </w:pPr>
      <w:r w:rsidRPr="007802AC">
        <w:rPr>
          <w:rFonts w:cstheme="minorHAnsi"/>
          <w:sz w:val="24"/>
          <w:szCs w:val="24"/>
        </w:rPr>
        <w:t xml:space="preserve">Les cadres du groupe 4 qui n’entrent pas dans le cadre de la convention de forfait jours proposée, </w:t>
      </w:r>
      <w:proofErr w:type="spellStart"/>
      <w:r w:rsidRPr="007802AC">
        <w:rPr>
          <w:rFonts w:cstheme="minorHAnsi"/>
          <w:sz w:val="24"/>
          <w:szCs w:val="24"/>
        </w:rPr>
        <w:t>appelé·e·s</w:t>
      </w:r>
      <w:proofErr w:type="spellEnd"/>
      <w:r w:rsidRPr="007802AC">
        <w:rPr>
          <w:rFonts w:cstheme="minorHAnsi"/>
          <w:sz w:val="24"/>
          <w:szCs w:val="24"/>
        </w:rPr>
        <w:t xml:space="preserve"> dans ce cas « cadres </w:t>
      </w:r>
      <w:proofErr w:type="spellStart"/>
      <w:r w:rsidRPr="007802AC">
        <w:rPr>
          <w:rFonts w:cstheme="minorHAnsi"/>
          <w:sz w:val="24"/>
          <w:szCs w:val="24"/>
        </w:rPr>
        <w:t>intégré·e·s</w:t>
      </w:r>
      <w:proofErr w:type="spellEnd"/>
      <w:r w:rsidRPr="007802AC">
        <w:rPr>
          <w:rFonts w:cstheme="minorHAnsi"/>
          <w:sz w:val="24"/>
          <w:szCs w:val="24"/>
        </w:rPr>
        <w:t xml:space="preserve"> », sont </w:t>
      </w:r>
      <w:proofErr w:type="spellStart"/>
      <w:r w:rsidRPr="007802AC">
        <w:rPr>
          <w:rFonts w:cstheme="minorHAnsi"/>
          <w:sz w:val="24"/>
          <w:szCs w:val="24"/>
        </w:rPr>
        <w:t>soumis·e·s</w:t>
      </w:r>
      <w:proofErr w:type="spellEnd"/>
      <w:r w:rsidRPr="007802AC">
        <w:rPr>
          <w:rFonts w:cstheme="minorHAnsi"/>
          <w:sz w:val="24"/>
          <w:szCs w:val="24"/>
        </w:rPr>
        <w:t xml:space="preserve"> au régime de la modulation du temps de travail.</w:t>
      </w:r>
    </w:p>
    <w:p w14:paraId="4F0CF0DD" w14:textId="77777777" w:rsidR="006775AE" w:rsidRPr="007B6DFC" w:rsidRDefault="006775AE" w:rsidP="0040525C">
      <w:pPr>
        <w:jc w:val="both"/>
        <w:rPr>
          <w:rFonts w:cstheme="minorHAnsi"/>
          <w:sz w:val="24"/>
          <w:szCs w:val="24"/>
        </w:rPr>
      </w:pPr>
    </w:p>
    <w:p w14:paraId="3E811F82" w14:textId="014E093A" w:rsidR="006775AE" w:rsidRPr="007B6DFC" w:rsidRDefault="00B85606" w:rsidP="008E7D35">
      <w:pPr>
        <w:pStyle w:val="Titre3"/>
      </w:pPr>
      <w:bookmarkStart w:id="25" w:name="_Toc138345815"/>
      <w:r w:rsidRPr="007B6DFC">
        <w:t xml:space="preserve">3.2.1 </w:t>
      </w:r>
      <w:r w:rsidR="006775AE" w:rsidRPr="007B6DFC">
        <w:t>Champs d’application du système dit « annualisation »</w:t>
      </w:r>
      <w:bookmarkEnd w:id="25"/>
    </w:p>
    <w:p w14:paraId="7AA2942B" w14:textId="77777777" w:rsidR="009A6C8B" w:rsidRPr="007B6DFC" w:rsidRDefault="009A6C8B" w:rsidP="0040525C">
      <w:pPr>
        <w:jc w:val="both"/>
        <w:rPr>
          <w:rFonts w:cstheme="minorHAnsi"/>
          <w:caps/>
          <w:sz w:val="24"/>
          <w:szCs w:val="24"/>
        </w:rPr>
      </w:pPr>
    </w:p>
    <w:p w14:paraId="4A1B1C93" w14:textId="065CB3D8" w:rsidR="009A6C8B" w:rsidRPr="007B6DFC" w:rsidRDefault="00B85606" w:rsidP="008E7D35">
      <w:pPr>
        <w:pStyle w:val="Titre4"/>
      </w:pPr>
      <w:r w:rsidRPr="007B6DFC">
        <w:t>3.2.1</w:t>
      </w:r>
      <w:proofErr w:type="gramStart"/>
      <w:r w:rsidRPr="007B6DFC">
        <w:t>.A</w:t>
      </w:r>
      <w:proofErr w:type="gramEnd"/>
      <w:r w:rsidRPr="007B6DFC">
        <w:t xml:space="preserve"> </w:t>
      </w:r>
      <w:r w:rsidR="009A6C8B" w:rsidRPr="007B6DFC">
        <w:t xml:space="preserve">Durée du travail des </w:t>
      </w:r>
      <w:proofErr w:type="spellStart"/>
      <w:r w:rsidR="009A6C8B" w:rsidRPr="007B6DFC">
        <w:t>salarié·e·s</w:t>
      </w:r>
      <w:proofErr w:type="spellEnd"/>
      <w:r w:rsidR="009A6C8B" w:rsidRPr="007B6DFC">
        <w:t xml:space="preserve"> </w:t>
      </w:r>
      <w:proofErr w:type="spellStart"/>
      <w:r w:rsidR="009A6C8B" w:rsidRPr="007B6DFC">
        <w:t>annualis</w:t>
      </w:r>
      <w:r w:rsidRPr="007B6DFC">
        <w:t>é</w:t>
      </w:r>
      <w:r w:rsidR="009A6C8B" w:rsidRPr="007B6DFC">
        <w:t>·e·s</w:t>
      </w:r>
      <w:proofErr w:type="spellEnd"/>
    </w:p>
    <w:p w14:paraId="2D6C1294" w14:textId="77777777" w:rsidR="00B85606" w:rsidRPr="007B6DFC" w:rsidRDefault="00B85606" w:rsidP="00B85606">
      <w:pPr>
        <w:rPr>
          <w:sz w:val="24"/>
          <w:szCs w:val="24"/>
        </w:rPr>
      </w:pPr>
    </w:p>
    <w:p w14:paraId="0D23FD0F" w14:textId="77777777" w:rsidR="005B64F6" w:rsidRPr="007B6DFC" w:rsidRDefault="009A6C8B" w:rsidP="0040525C">
      <w:pPr>
        <w:jc w:val="both"/>
        <w:rPr>
          <w:rFonts w:cstheme="minorHAnsi"/>
          <w:sz w:val="24"/>
          <w:szCs w:val="24"/>
        </w:rPr>
      </w:pPr>
      <w:r w:rsidRPr="007B6DFC">
        <w:rPr>
          <w:rFonts w:cstheme="minorHAnsi"/>
          <w:sz w:val="24"/>
          <w:szCs w:val="24"/>
        </w:rPr>
        <w:t xml:space="preserve">L’ANNUALISATION s'effectue sur un horaire annuel diminué des heures de congés annuels légaux octroyés aux </w:t>
      </w:r>
      <w:proofErr w:type="spellStart"/>
      <w:r w:rsidRPr="007B6DFC">
        <w:rPr>
          <w:rFonts w:cstheme="minorHAnsi"/>
          <w:sz w:val="24"/>
          <w:szCs w:val="24"/>
        </w:rPr>
        <w:t>salarié·e·s</w:t>
      </w:r>
      <w:proofErr w:type="spellEnd"/>
      <w:r w:rsidRPr="007B6DFC">
        <w:rPr>
          <w:rFonts w:cstheme="minorHAnsi"/>
          <w:sz w:val="24"/>
          <w:szCs w:val="24"/>
        </w:rPr>
        <w:t xml:space="preserve">. </w:t>
      </w:r>
    </w:p>
    <w:p w14:paraId="38AFF121" w14:textId="77777777" w:rsidR="009A6C8B" w:rsidRPr="007B6DFC" w:rsidRDefault="009A6C8B" w:rsidP="0040525C">
      <w:pPr>
        <w:jc w:val="both"/>
        <w:rPr>
          <w:rFonts w:cstheme="minorHAnsi"/>
          <w:sz w:val="24"/>
          <w:szCs w:val="24"/>
        </w:rPr>
      </w:pPr>
      <w:r w:rsidRPr="007B6DFC">
        <w:rPr>
          <w:rFonts w:cstheme="minorHAnsi"/>
          <w:sz w:val="24"/>
          <w:szCs w:val="24"/>
        </w:rPr>
        <w:t>Sous réserve de ce principe, le temps de travail annuel normal du personnel engagé en contrat de travail à durée indéterminée à temps complet est de 1575 heures, établi de la façon suivante :</w:t>
      </w:r>
    </w:p>
    <w:p w14:paraId="50C2602B" w14:textId="77777777" w:rsidR="00C826EE" w:rsidRPr="007B6DFC" w:rsidRDefault="00C826EE" w:rsidP="0040525C">
      <w:pPr>
        <w:jc w:val="both"/>
        <w:rPr>
          <w:rFonts w:cstheme="minorHAnsi"/>
          <w:sz w:val="24"/>
          <w:szCs w:val="24"/>
        </w:rPr>
      </w:pPr>
      <w:bookmarkStart w:id="26" w:name="_Hlk138077729"/>
      <w:r w:rsidRPr="007B6DFC">
        <w:rPr>
          <w:rFonts w:cstheme="minorHAnsi"/>
          <w:sz w:val="24"/>
          <w:szCs w:val="24"/>
        </w:rPr>
        <w:t>L'établissement de cet horaire de 1575 heures s'effectue de la façon suivante :</w:t>
      </w:r>
    </w:p>
    <w:p w14:paraId="4BF04203" w14:textId="77777777" w:rsidR="00C826EE" w:rsidRPr="007B6DFC" w:rsidRDefault="00C826EE" w:rsidP="0040525C">
      <w:pPr>
        <w:jc w:val="both"/>
        <w:rPr>
          <w:rFonts w:cstheme="minorHAnsi"/>
          <w:sz w:val="24"/>
          <w:szCs w:val="24"/>
        </w:rPr>
      </w:pPr>
      <w:r w:rsidRPr="007B6DFC">
        <w:rPr>
          <w:rFonts w:cstheme="minorHAnsi"/>
          <w:sz w:val="24"/>
          <w:szCs w:val="24"/>
        </w:rPr>
        <w:t>•</w:t>
      </w:r>
      <w:r w:rsidRPr="007B6DFC">
        <w:rPr>
          <w:rFonts w:cstheme="minorHAnsi"/>
          <w:sz w:val="24"/>
          <w:szCs w:val="24"/>
        </w:rPr>
        <w:tab/>
        <w:t>365 jours par an ;</w:t>
      </w:r>
    </w:p>
    <w:p w14:paraId="5B21589C" w14:textId="77777777" w:rsidR="00C826EE" w:rsidRPr="007B6DFC" w:rsidRDefault="00C826EE" w:rsidP="0040525C">
      <w:pPr>
        <w:jc w:val="both"/>
        <w:rPr>
          <w:rFonts w:cstheme="minorHAnsi"/>
          <w:sz w:val="24"/>
          <w:szCs w:val="24"/>
        </w:rPr>
      </w:pPr>
      <w:r w:rsidRPr="007B6DFC">
        <w:rPr>
          <w:rFonts w:cstheme="minorHAnsi"/>
          <w:sz w:val="24"/>
          <w:szCs w:val="24"/>
        </w:rPr>
        <w:t>•</w:t>
      </w:r>
      <w:r w:rsidRPr="007B6DFC">
        <w:rPr>
          <w:rFonts w:cstheme="minorHAnsi"/>
          <w:sz w:val="24"/>
          <w:szCs w:val="24"/>
        </w:rPr>
        <w:tab/>
        <w:t>104 jours de repos hebdomadaires ;</w:t>
      </w:r>
    </w:p>
    <w:p w14:paraId="29514B9D" w14:textId="77777777" w:rsidR="00C826EE" w:rsidRPr="007B6DFC" w:rsidRDefault="00C826EE" w:rsidP="0040525C">
      <w:pPr>
        <w:jc w:val="both"/>
        <w:rPr>
          <w:rFonts w:cstheme="minorHAnsi"/>
          <w:sz w:val="24"/>
          <w:szCs w:val="24"/>
        </w:rPr>
      </w:pPr>
      <w:r w:rsidRPr="007B6DFC">
        <w:rPr>
          <w:rFonts w:cstheme="minorHAnsi"/>
          <w:sz w:val="24"/>
          <w:szCs w:val="24"/>
        </w:rPr>
        <w:t>•</w:t>
      </w:r>
      <w:r w:rsidRPr="007B6DFC">
        <w:rPr>
          <w:rFonts w:cstheme="minorHAnsi"/>
          <w:sz w:val="24"/>
          <w:szCs w:val="24"/>
        </w:rPr>
        <w:tab/>
        <w:t>25 jours de congés payés ;</w:t>
      </w:r>
    </w:p>
    <w:p w14:paraId="2ECE91F0" w14:textId="77777777" w:rsidR="00C826EE" w:rsidRPr="007B6DFC" w:rsidRDefault="00C826EE" w:rsidP="0040525C">
      <w:pPr>
        <w:jc w:val="both"/>
        <w:rPr>
          <w:rFonts w:cstheme="minorHAnsi"/>
          <w:sz w:val="24"/>
          <w:szCs w:val="24"/>
        </w:rPr>
      </w:pPr>
      <w:r w:rsidRPr="007B6DFC">
        <w:rPr>
          <w:rFonts w:cstheme="minorHAnsi"/>
          <w:sz w:val="24"/>
          <w:szCs w:val="24"/>
        </w:rPr>
        <w:lastRenderedPageBreak/>
        <w:t>•</w:t>
      </w:r>
      <w:r w:rsidRPr="007B6DFC">
        <w:rPr>
          <w:rFonts w:cstheme="minorHAnsi"/>
          <w:sz w:val="24"/>
          <w:szCs w:val="24"/>
        </w:rPr>
        <w:tab/>
        <w:t>11 jours fériés par an (Jour de l'an, Lundi de Pâques, Fête du Travail, Fête nationale du 8 mai 1945, Ascension, Lundi de Pentecôte, Fête Nationale du 14 juillet, Assomption, Toussaint, Armistice, Jour de Noël) ;</w:t>
      </w:r>
    </w:p>
    <w:p w14:paraId="45C17E1A" w14:textId="77777777" w:rsidR="00C826EE" w:rsidRPr="007B6DFC" w:rsidRDefault="00C826EE" w:rsidP="0040525C">
      <w:pPr>
        <w:jc w:val="both"/>
        <w:rPr>
          <w:rFonts w:cstheme="minorHAnsi"/>
          <w:sz w:val="24"/>
          <w:szCs w:val="24"/>
          <w:highlight w:val="yellow"/>
        </w:rPr>
      </w:pPr>
      <w:r w:rsidRPr="007B6DFC">
        <w:rPr>
          <w:rFonts w:cstheme="minorHAnsi"/>
          <w:sz w:val="24"/>
          <w:szCs w:val="24"/>
        </w:rPr>
        <w:tab/>
        <w:t>= 225 jours de travail par an</w:t>
      </w:r>
      <w:bookmarkEnd w:id="26"/>
      <w:r w:rsidRPr="007B6DFC">
        <w:rPr>
          <w:rFonts w:cstheme="minorHAnsi"/>
          <w:sz w:val="24"/>
          <w:szCs w:val="24"/>
        </w:rPr>
        <w:t>, soit 45 semaines (225 / 5), soit 1575 heures (45 × 35).</w:t>
      </w:r>
    </w:p>
    <w:p w14:paraId="0D4B1544" w14:textId="77777777" w:rsidR="006E705D" w:rsidRPr="007B6DFC" w:rsidRDefault="006E705D" w:rsidP="0040525C">
      <w:pPr>
        <w:jc w:val="both"/>
        <w:rPr>
          <w:rFonts w:cstheme="minorHAnsi"/>
          <w:sz w:val="24"/>
          <w:szCs w:val="24"/>
        </w:rPr>
      </w:pPr>
      <w:r w:rsidRPr="007B6DFC">
        <w:rPr>
          <w:rFonts w:cstheme="minorHAnsi"/>
          <w:sz w:val="24"/>
          <w:szCs w:val="24"/>
        </w:rPr>
        <w:t>L’horaire hebdomadaire moyen de la période de modulation est de 35 heures.</w:t>
      </w:r>
    </w:p>
    <w:p w14:paraId="147B79F1" w14:textId="77777777" w:rsidR="006E705D" w:rsidRPr="007B6DFC" w:rsidRDefault="006E705D" w:rsidP="0040525C">
      <w:pPr>
        <w:jc w:val="both"/>
        <w:rPr>
          <w:rFonts w:cstheme="minorHAnsi"/>
          <w:sz w:val="24"/>
          <w:szCs w:val="24"/>
        </w:rPr>
      </w:pPr>
      <w:r w:rsidRPr="007B6DFC">
        <w:rPr>
          <w:rFonts w:cstheme="minorHAnsi"/>
          <w:sz w:val="24"/>
          <w:szCs w:val="24"/>
        </w:rPr>
        <w:t>La durée hebdomadaire ne peut excéder 48 heures par semaine sauf dérogations prévues par la loi et 44 heures par semaine en moyenne sur une période de 12 semaines consécutives.</w:t>
      </w:r>
    </w:p>
    <w:p w14:paraId="6001DAC8" w14:textId="77777777" w:rsidR="006E705D" w:rsidRPr="007B6DFC" w:rsidRDefault="006E705D" w:rsidP="0040525C">
      <w:pPr>
        <w:jc w:val="both"/>
        <w:rPr>
          <w:rFonts w:cstheme="minorHAnsi"/>
          <w:sz w:val="24"/>
          <w:szCs w:val="24"/>
        </w:rPr>
      </w:pPr>
      <w:r w:rsidRPr="007B6DFC">
        <w:rPr>
          <w:rFonts w:cstheme="minorHAnsi"/>
          <w:sz w:val="24"/>
          <w:szCs w:val="24"/>
        </w:rPr>
        <w:t>La modulation annuelle s’entend en périodes hautes et basses dans lesquelles entre la gestion de toutes les heures effectives de travail et ce durant la période de référence annuelle. Un bilan des heures travaillées sera donc établi en fin de période de référence.</w:t>
      </w:r>
    </w:p>
    <w:p w14:paraId="42330864" w14:textId="77777777" w:rsidR="006E705D" w:rsidRPr="007B6DFC" w:rsidRDefault="006E705D" w:rsidP="0040525C">
      <w:pPr>
        <w:jc w:val="both"/>
        <w:rPr>
          <w:rFonts w:cstheme="minorHAnsi"/>
          <w:sz w:val="24"/>
          <w:szCs w:val="24"/>
        </w:rPr>
      </w:pPr>
      <w:r w:rsidRPr="007B6DFC">
        <w:rPr>
          <w:rFonts w:cstheme="minorHAnsi"/>
          <w:sz w:val="24"/>
          <w:szCs w:val="24"/>
        </w:rPr>
        <w:t xml:space="preserve">Quels que soient les horaires prévus ou effectués la rémunération sera lissée. En conséquence le décompte des absences pour maladie ou accidents de travail se fera sur la base de l’horaire moyen, sur la base duquel est établie la rémunération moyenne c'est-à-dire des journées de 7 heures et des semaines de 35 heures pour les </w:t>
      </w:r>
      <w:proofErr w:type="spellStart"/>
      <w:r w:rsidRPr="007B6DFC">
        <w:rPr>
          <w:rFonts w:cstheme="minorHAnsi"/>
          <w:sz w:val="24"/>
          <w:szCs w:val="24"/>
        </w:rPr>
        <w:t>salarié·e·s</w:t>
      </w:r>
      <w:proofErr w:type="spellEnd"/>
      <w:r w:rsidRPr="007B6DFC">
        <w:rPr>
          <w:rFonts w:cstheme="minorHAnsi"/>
          <w:sz w:val="24"/>
          <w:szCs w:val="24"/>
        </w:rPr>
        <w:t xml:space="preserve"> à temps plein.</w:t>
      </w:r>
    </w:p>
    <w:p w14:paraId="3AD5C716" w14:textId="77777777" w:rsidR="00317F83" w:rsidRPr="007B6DFC" w:rsidRDefault="006E705D" w:rsidP="0040525C">
      <w:pPr>
        <w:jc w:val="both"/>
        <w:rPr>
          <w:rFonts w:cstheme="minorHAnsi"/>
          <w:sz w:val="24"/>
          <w:szCs w:val="24"/>
        </w:rPr>
      </w:pPr>
      <w:r w:rsidRPr="007B6DFC">
        <w:rPr>
          <w:rFonts w:cstheme="minorHAnsi"/>
          <w:sz w:val="24"/>
          <w:szCs w:val="24"/>
        </w:rPr>
        <w:t xml:space="preserve">L’objectif de la modulation du temps de travail est bien de mettre en adéquation optimale le planning de travail des </w:t>
      </w:r>
      <w:proofErr w:type="spellStart"/>
      <w:r w:rsidRPr="007B6DFC">
        <w:rPr>
          <w:rFonts w:cstheme="minorHAnsi"/>
          <w:sz w:val="24"/>
          <w:szCs w:val="24"/>
        </w:rPr>
        <w:t>salarié·e·s</w:t>
      </w:r>
      <w:proofErr w:type="spellEnd"/>
      <w:r w:rsidRPr="007B6DFC">
        <w:rPr>
          <w:rFonts w:cstheme="minorHAnsi"/>
          <w:sz w:val="24"/>
          <w:szCs w:val="24"/>
        </w:rPr>
        <w:t xml:space="preserve"> avec l’activité de l’entreprise dans un souci d’efficacité maximale pour l’entreprise mais aussi de respect des temps de repos et du rythme de travail des </w:t>
      </w:r>
      <w:proofErr w:type="spellStart"/>
      <w:r w:rsidRPr="007B6DFC">
        <w:rPr>
          <w:rFonts w:cstheme="minorHAnsi"/>
          <w:sz w:val="24"/>
          <w:szCs w:val="24"/>
        </w:rPr>
        <w:t>salarié·e·s</w:t>
      </w:r>
      <w:proofErr w:type="spellEnd"/>
      <w:r w:rsidRPr="007B6DFC">
        <w:rPr>
          <w:rFonts w:cstheme="minorHAnsi"/>
          <w:sz w:val="24"/>
          <w:szCs w:val="24"/>
        </w:rPr>
        <w:t>.</w:t>
      </w:r>
    </w:p>
    <w:p w14:paraId="364359E7" w14:textId="77777777" w:rsidR="006E705D" w:rsidRPr="007B6DFC" w:rsidRDefault="006E705D" w:rsidP="0040525C">
      <w:pPr>
        <w:jc w:val="both"/>
        <w:rPr>
          <w:rFonts w:cstheme="minorHAnsi"/>
          <w:sz w:val="24"/>
          <w:szCs w:val="24"/>
        </w:rPr>
      </w:pPr>
    </w:p>
    <w:p w14:paraId="50DCD4A0" w14:textId="6036E715" w:rsidR="006E705D" w:rsidRPr="007B6DFC" w:rsidRDefault="00485F81" w:rsidP="008E7D35">
      <w:pPr>
        <w:pStyle w:val="Titre4"/>
      </w:pPr>
      <w:r w:rsidRPr="007B6DFC">
        <w:t>3.2.1</w:t>
      </w:r>
      <w:proofErr w:type="gramStart"/>
      <w:r w:rsidRPr="007B6DFC">
        <w:t>.B</w:t>
      </w:r>
      <w:proofErr w:type="gramEnd"/>
      <w:r w:rsidRPr="007B6DFC">
        <w:t xml:space="preserve"> </w:t>
      </w:r>
      <w:r w:rsidR="006E705D" w:rsidRPr="007B6DFC">
        <w:t>Période de référence</w:t>
      </w:r>
    </w:p>
    <w:p w14:paraId="42D5D292" w14:textId="74173462" w:rsidR="006E705D" w:rsidRPr="007B6DFC" w:rsidRDefault="006E705D" w:rsidP="0040525C">
      <w:pPr>
        <w:jc w:val="both"/>
        <w:rPr>
          <w:rFonts w:cstheme="minorHAnsi"/>
          <w:sz w:val="24"/>
          <w:szCs w:val="24"/>
        </w:rPr>
      </w:pPr>
      <w:r w:rsidRPr="007B6DFC">
        <w:rPr>
          <w:rFonts w:cstheme="minorHAnsi"/>
          <w:sz w:val="24"/>
          <w:szCs w:val="24"/>
        </w:rPr>
        <w:t xml:space="preserve">Pour les </w:t>
      </w:r>
      <w:proofErr w:type="spellStart"/>
      <w:r w:rsidRPr="007B6DFC">
        <w:rPr>
          <w:rFonts w:cstheme="minorHAnsi"/>
          <w:sz w:val="24"/>
          <w:szCs w:val="24"/>
        </w:rPr>
        <w:t>salarié·e·s</w:t>
      </w:r>
      <w:proofErr w:type="spellEnd"/>
      <w:r w:rsidRPr="007B6DFC">
        <w:rPr>
          <w:rFonts w:cstheme="minorHAnsi"/>
          <w:sz w:val="24"/>
          <w:szCs w:val="24"/>
        </w:rPr>
        <w:t xml:space="preserve"> en CDI : La période de référence de la modulation s'étend sur douze mois, du 1er septembre au 31 aout</w:t>
      </w:r>
      <w:r w:rsidR="00485F81" w:rsidRPr="007B6DFC">
        <w:rPr>
          <w:rFonts w:cstheme="minorHAnsi"/>
          <w:sz w:val="24"/>
          <w:szCs w:val="24"/>
        </w:rPr>
        <w:t>.</w:t>
      </w:r>
    </w:p>
    <w:p w14:paraId="1FFBF9B7" w14:textId="77777777" w:rsidR="006E705D" w:rsidRPr="007B6DFC" w:rsidRDefault="006E705D" w:rsidP="0040525C">
      <w:pPr>
        <w:jc w:val="both"/>
        <w:rPr>
          <w:rFonts w:cstheme="minorHAnsi"/>
          <w:sz w:val="24"/>
          <w:szCs w:val="24"/>
        </w:rPr>
      </w:pPr>
      <w:r w:rsidRPr="007B6DFC">
        <w:rPr>
          <w:rFonts w:cstheme="minorHAnsi"/>
          <w:sz w:val="24"/>
          <w:szCs w:val="24"/>
        </w:rPr>
        <w:t xml:space="preserve">Pour les </w:t>
      </w:r>
      <w:proofErr w:type="spellStart"/>
      <w:r w:rsidRPr="007B6DFC">
        <w:rPr>
          <w:rFonts w:cstheme="minorHAnsi"/>
          <w:sz w:val="24"/>
          <w:szCs w:val="24"/>
        </w:rPr>
        <w:t>salarié·e·s</w:t>
      </w:r>
      <w:proofErr w:type="spellEnd"/>
      <w:r w:rsidRPr="007B6DFC">
        <w:rPr>
          <w:rFonts w:cstheme="minorHAnsi"/>
          <w:sz w:val="24"/>
          <w:szCs w:val="24"/>
        </w:rPr>
        <w:t xml:space="preserve"> en CDD de plus d’un mois : La période de référence de la modulation est celle du contrat de travail.</w:t>
      </w:r>
    </w:p>
    <w:p w14:paraId="20A7B0AF" w14:textId="77777777" w:rsidR="006E705D" w:rsidRPr="007B6DFC" w:rsidRDefault="006E705D" w:rsidP="0040525C">
      <w:pPr>
        <w:jc w:val="both"/>
        <w:rPr>
          <w:rFonts w:cstheme="minorHAnsi"/>
          <w:sz w:val="24"/>
          <w:szCs w:val="24"/>
        </w:rPr>
      </w:pPr>
    </w:p>
    <w:p w14:paraId="5C31DCD3" w14:textId="6F32A366" w:rsidR="006E705D" w:rsidRPr="007B6DFC" w:rsidRDefault="00485F81" w:rsidP="008E7D35">
      <w:pPr>
        <w:pStyle w:val="Titre4"/>
      </w:pPr>
      <w:r w:rsidRPr="007B6DFC">
        <w:t>3.2.1</w:t>
      </w:r>
      <w:proofErr w:type="gramStart"/>
      <w:r w:rsidRPr="007B6DFC">
        <w:t>.C</w:t>
      </w:r>
      <w:proofErr w:type="gramEnd"/>
      <w:r w:rsidRPr="007B6DFC">
        <w:t xml:space="preserve"> </w:t>
      </w:r>
      <w:r w:rsidR="006E705D" w:rsidRPr="007B6DFC">
        <w:t xml:space="preserve">Modification de planning </w:t>
      </w:r>
    </w:p>
    <w:p w14:paraId="7FF16DC7" w14:textId="77777777" w:rsidR="006E705D" w:rsidRPr="007B6DFC" w:rsidRDefault="006E705D" w:rsidP="0040525C">
      <w:pPr>
        <w:jc w:val="both"/>
        <w:rPr>
          <w:rFonts w:cstheme="minorHAnsi"/>
          <w:sz w:val="24"/>
          <w:szCs w:val="24"/>
        </w:rPr>
      </w:pPr>
      <w:r w:rsidRPr="007B6DFC">
        <w:rPr>
          <w:rFonts w:cstheme="minorHAnsi"/>
          <w:sz w:val="24"/>
          <w:szCs w:val="24"/>
        </w:rPr>
        <w:t xml:space="preserve">Chaque </w:t>
      </w:r>
      <w:proofErr w:type="spellStart"/>
      <w:r w:rsidRPr="007B6DFC">
        <w:rPr>
          <w:rFonts w:cstheme="minorHAnsi"/>
          <w:sz w:val="24"/>
          <w:szCs w:val="24"/>
        </w:rPr>
        <w:t>salarié·e</w:t>
      </w:r>
      <w:proofErr w:type="spellEnd"/>
      <w:r w:rsidRPr="007B6DFC">
        <w:rPr>
          <w:rFonts w:cstheme="minorHAnsi"/>
          <w:sz w:val="24"/>
          <w:szCs w:val="24"/>
        </w:rPr>
        <w:t xml:space="preserve"> est </w:t>
      </w:r>
      <w:proofErr w:type="spellStart"/>
      <w:r w:rsidRPr="007B6DFC">
        <w:rPr>
          <w:rFonts w:cstheme="minorHAnsi"/>
          <w:sz w:val="24"/>
          <w:szCs w:val="24"/>
        </w:rPr>
        <w:t>assujetti·e</w:t>
      </w:r>
      <w:proofErr w:type="spellEnd"/>
      <w:r w:rsidRPr="007B6DFC">
        <w:rPr>
          <w:rFonts w:cstheme="minorHAnsi"/>
          <w:sz w:val="24"/>
          <w:szCs w:val="24"/>
        </w:rPr>
        <w:t xml:space="preserve"> à des horaires et se verra communiquer au moins trois semaines à l’avance son emploi du temps hebdomadaire définitif. Le temps de travail ainsi planifié sera, sous réserve de l’alinéa suivant, rémunéré, mais ne sera pas considéré automatiquement comme temps de travail effectif. </w:t>
      </w:r>
    </w:p>
    <w:p w14:paraId="6C0D7768" w14:textId="77777777" w:rsidR="006E705D" w:rsidRPr="007B6DFC" w:rsidRDefault="006E705D" w:rsidP="0040525C">
      <w:pPr>
        <w:jc w:val="both"/>
        <w:rPr>
          <w:rFonts w:cstheme="minorHAnsi"/>
          <w:sz w:val="24"/>
          <w:szCs w:val="24"/>
        </w:rPr>
      </w:pPr>
      <w:r w:rsidRPr="007B6DFC">
        <w:rPr>
          <w:rFonts w:cstheme="minorHAnsi"/>
          <w:sz w:val="24"/>
          <w:szCs w:val="24"/>
        </w:rPr>
        <w:t>Aux termes de l’article L.3122-2 du code du travail, les modifications d’horaire d’</w:t>
      </w:r>
      <w:proofErr w:type="spellStart"/>
      <w:r w:rsidRPr="007B6DFC">
        <w:rPr>
          <w:rFonts w:cstheme="minorHAnsi"/>
          <w:sz w:val="24"/>
          <w:szCs w:val="24"/>
        </w:rPr>
        <w:t>un·e</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w:t>
      </w:r>
      <w:proofErr w:type="spellStart"/>
      <w:r w:rsidRPr="007B6DFC">
        <w:rPr>
          <w:rFonts w:cstheme="minorHAnsi"/>
          <w:sz w:val="24"/>
          <w:szCs w:val="24"/>
        </w:rPr>
        <w:t>soumis·e</w:t>
      </w:r>
      <w:proofErr w:type="spellEnd"/>
      <w:r w:rsidRPr="007B6DFC">
        <w:rPr>
          <w:rFonts w:cstheme="minorHAnsi"/>
          <w:sz w:val="24"/>
          <w:szCs w:val="24"/>
        </w:rPr>
        <w:t xml:space="preserve"> à l’aménagement du temps de travail doivent lui être communiquées sept jours à l’avance. Toutefois,</w:t>
      </w:r>
    </w:p>
    <w:p w14:paraId="5BAAC465" w14:textId="77777777" w:rsidR="006E705D" w:rsidRPr="007B6DFC" w:rsidRDefault="006E705D" w:rsidP="0040525C">
      <w:pPr>
        <w:jc w:val="both"/>
        <w:rPr>
          <w:rFonts w:cstheme="minorHAnsi"/>
          <w:sz w:val="24"/>
          <w:szCs w:val="24"/>
        </w:rPr>
      </w:pPr>
      <w:r w:rsidRPr="007B6DFC">
        <w:rPr>
          <w:rFonts w:cstheme="minorHAnsi"/>
          <w:sz w:val="24"/>
          <w:szCs w:val="24"/>
        </w:rPr>
        <w:t xml:space="preserve">En ce qui concerne les </w:t>
      </w:r>
      <w:proofErr w:type="spellStart"/>
      <w:r w:rsidRPr="007B6DFC">
        <w:rPr>
          <w:rFonts w:cstheme="minorHAnsi"/>
          <w:sz w:val="24"/>
          <w:szCs w:val="24"/>
        </w:rPr>
        <w:t>salarié·e·s</w:t>
      </w:r>
      <w:proofErr w:type="spellEnd"/>
      <w:r w:rsidRPr="007B6DFC">
        <w:rPr>
          <w:rFonts w:cstheme="minorHAnsi"/>
          <w:sz w:val="24"/>
          <w:szCs w:val="24"/>
        </w:rPr>
        <w:t xml:space="preserve"> à temps complet :</w:t>
      </w:r>
    </w:p>
    <w:p w14:paraId="413D3B05" w14:textId="77777777" w:rsidR="006E705D" w:rsidRPr="007B6DFC" w:rsidRDefault="006E705D" w:rsidP="0040525C">
      <w:pPr>
        <w:jc w:val="both"/>
        <w:rPr>
          <w:rFonts w:cstheme="minorHAnsi"/>
          <w:sz w:val="24"/>
          <w:szCs w:val="24"/>
        </w:rPr>
      </w:pPr>
      <w:r w:rsidRPr="007B6DFC">
        <w:rPr>
          <w:rFonts w:cstheme="minorHAnsi"/>
          <w:sz w:val="24"/>
          <w:szCs w:val="24"/>
        </w:rPr>
        <w:lastRenderedPageBreak/>
        <w:t>-</w:t>
      </w:r>
      <w:r w:rsidRPr="007B6DFC">
        <w:rPr>
          <w:rFonts w:cstheme="minorHAnsi"/>
          <w:sz w:val="24"/>
          <w:szCs w:val="24"/>
        </w:rPr>
        <w:tab/>
        <w:t>En cas de circonstance exceptionnelle imprévisible indépendante de la volonté de la direction et/ou survenant du fait d’un tiers lié à l’exploitation (notamment du fait d’</w:t>
      </w:r>
      <w:proofErr w:type="spellStart"/>
      <w:r w:rsidRPr="007B6DFC">
        <w:rPr>
          <w:rFonts w:cstheme="minorHAnsi"/>
          <w:sz w:val="24"/>
          <w:szCs w:val="24"/>
        </w:rPr>
        <w:t>un·e</w:t>
      </w:r>
      <w:proofErr w:type="spellEnd"/>
      <w:r w:rsidRPr="007B6DFC">
        <w:rPr>
          <w:rFonts w:cstheme="minorHAnsi"/>
          <w:sz w:val="24"/>
          <w:szCs w:val="24"/>
        </w:rPr>
        <w:t xml:space="preserve"> </w:t>
      </w:r>
      <w:proofErr w:type="spellStart"/>
      <w:r w:rsidRPr="007B6DFC">
        <w:rPr>
          <w:rFonts w:cstheme="minorHAnsi"/>
          <w:sz w:val="24"/>
          <w:szCs w:val="24"/>
        </w:rPr>
        <w:t>cocontractant·e</w:t>
      </w:r>
      <w:proofErr w:type="spellEnd"/>
      <w:r w:rsidRPr="007B6DFC">
        <w:rPr>
          <w:rFonts w:cstheme="minorHAnsi"/>
          <w:sz w:val="24"/>
          <w:szCs w:val="24"/>
        </w:rPr>
        <w:t>), toute modification d'horaire peut être affichée moins de 72 heures à l'avance.</w:t>
      </w:r>
      <w:r w:rsidRPr="007B6DFC">
        <w:rPr>
          <w:rFonts w:ascii="Tahoma" w:hAnsi="Tahoma" w:cs="Tahoma"/>
          <w:sz w:val="24"/>
          <w:szCs w:val="24"/>
        </w:rPr>
        <w:t> </w:t>
      </w:r>
      <w:r w:rsidRPr="007B6DFC">
        <w:rPr>
          <w:rFonts w:cstheme="minorHAnsi"/>
          <w:sz w:val="24"/>
          <w:szCs w:val="24"/>
        </w:rPr>
        <w:t>L</w:t>
      </w:r>
      <w:r w:rsidRPr="007B6DFC">
        <w:rPr>
          <w:rFonts w:ascii="Calibri" w:hAnsi="Calibri" w:cs="Calibri"/>
          <w:sz w:val="24"/>
          <w:szCs w:val="24"/>
        </w:rPr>
        <w:t>’</w:t>
      </w:r>
      <w:r w:rsidRPr="007B6DFC">
        <w:rPr>
          <w:rFonts w:cstheme="minorHAnsi"/>
          <w:sz w:val="24"/>
          <w:szCs w:val="24"/>
        </w:rPr>
        <w:t>employeur doit s</w:t>
      </w:r>
      <w:r w:rsidRPr="007B6DFC">
        <w:rPr>
          <w:rFonts w:ascii="Calibri" w:hAnsi="Calibri" w:cs="Calibri"/>
          <w:sz w:val="24"/>
          <w:szCs w:val="24"/>
        </w:rPr>
        <w:t>’</w:t>
      </w:r>
      <w:r w:rsidRPr="007B6DFC">
        <w:rPr>
          <w:rFonts w:cstheme="minorHAnsi"/>
          <w:sz w:val="24"/>
          <w:szCs w:val="24"/>
        </w:rPr>
        <w:t xml:space="preserve">assurer que </w:t>
      </w:r>
      <w:proofErr w:type="spellStart"/>
      <w:r w:rsidRPr="007B6DFC">
        <w:rPr>
          <w:rFonts w:cstheme="minorHAnsi"/>
          <w:sz w:val="24"/>
          <w:szCs w:val="24"/>
        </w:rPr>
        <w:t>le</w:t>
      </w:r>
      <w:r w:rsidRPr="007B6DFC">
        <w:rPr>
          <w:rFonts w:ascii="Calibri" w:hAnsi="Calibri" w:cs="Calibri"/>
          <w:sz w:val="24"/>
          <w:szCs w:val="24"/>
        </w:rPr>
        <w:t>·</w:t>
      </w:r>
      <w:r w:rsidRPr="007B6DFC">
        <w:rPr>
          <w:rFonts w:cstheme="minorHAnsi"/>
          <w:sz w:val="24"/>
          <w:szCs w:val="24"/>
        </w:rPr>
        <w:t>la</w:t>
      </w:r>
      <w:proofErr w:type="spellEnd"/>
      <w:r w:rsidRPr="007B6DFC">
        <w:rPr>
          <w:rFonts w:cstheme="minorHAnsi"/>
          <w:sz w:val="24"/>
          <w:szCs w:val="24"/>
        </w:rPr>
        <w:t xml:space="preserve"> </w:t>
      </w:r>
      <w:proofErr w:type="spellStart"/>
      <w:r w:rsidRPr="007B6DFC">
        <w:rPr>
          <w:rFonts w:cstheme="minorHAnsi"/>
          <w:sz w:val="24"/>
          <w:szCs w:val="24"/>
        </w:rPr>
        <w:t>salari</w:t>
      </w:r>
      <w:r w:rsidRPr="007B6DFC">
        <w:rPr>
          <w:rFonts w:ascii="Calibri" w:hAnsi="Calibri" w:cs="Calibri"/>
          <w:sz w:val="24"/>
          <w:szCs w:val="24"/>
        </w:rPr>
        <w:t>é·</w:t>
      </w:r>
      <w:r w:rsidRPr="007B6DFC">
        <w:rPr>
          <w:rFonts w:cstheme="minorHAnsi"/>
          <w:sz w:val="24"/>
          <w:szCs w:val="24"/>
        </w:rPr>
        <w:t>e</w:t>
      </w:r>
      <w:proofErr w:type="spellEnd"/>
      <w:r w:rsidRPr="007B6DFC">
        <w:rPr>
          <w:rFonts w:cstheme="minorHAnsi"/>
          <w:sz w:val="24"/>
          <w:szCs w:val="24"/>
        </w:rPr>
        <w:t xml:space="preserve"> a </w:t>
      </w:r>
      <w:r w:rsidRPr="007B6DFC">
        <w:rPr>
          <w:rFonts w:ascii="Calibri" w:hAnsi="Calibri" w:cs="Calibri"/>
          <w:sz w:val="24"/>
          <w:szCs w:val="24"/>
        </w:rPr>
        <w:t>é</w:t>
      </w:r>
      <w:r w:rsidRPr="007B6DFC">
        <w:rPr>
          <w:rFonts w:cstheme="minorHAnsi"/>
          <w:sz w:val="24"/>
          <w:szCs w:val="24"/>
        </w:rPr>
        <w:t>t</w:t>
      </w:r>
      <w:r w:rsidRPr="007B6DFC">
        <w:rPr>
          <w:rFonts w:ascii="Calibri" w:hAnsi="Calibri" w:cs="Calibri"/>
          <w:sz w:val="24"/>
          <w:szCs w:val="24"/>
        </w:rPr>
        <w:t>é</w:t>
      </w:r>
      <w:r w:rsidRPr="007B6DFC">
        <w:rPr>
          <w:rFonts w:cstheme="minorHAnsi"/>
          <w:sz w:val="24"/>
          <w:szCs w:val="24"/>
        </w:rPr>
        <w:t xml:space="preserve"> </w:t>
      </w:r>
      <w:proofErr w:type="spellStart"/>
      <w:r w:rsidRPr="007B6DFC">
        <w:rPr>
          <w:rFonts w:cstheme="minorHAnsi"/>
          <w:sz w:val="24"/>
          <w:szCs w:val="24"/>
        </w:rPr>
        <w:t>pr</w:t>
      </w:r>
      <w:r w:rsidRPr="007B6DFC">
        <w:rPr>
          <w:rFonts w:ascii="Calibri" w:hAnsi="Calibri" w:cs="Calibri"/>
          <w:sz w:val="24"/>
          <w:szCs w:val="24"/>
        </w:rPr>
        <w:t>é</w:t>
      </w:r>
      <w:r w:rsidRPr="007B6DFC">
        <w:rPr>
          <w:rFonts w:cstheme="minorHAnsi"/>
          <w:sz w:val="24"/>
          <w:szCs w:val="24"/>
        </w:rPr>
        <w:t>venu</w:t>
      </w:r>
      <w:r w:rsidRPr="007B6DFC">
        <w:rPr>
          <w:rFonts w:ascii="Calibri" w:hAnsi="Calibri" w:cs="Calibri"/>
          <w:sz w:val="24"/>
          <w:szCs w:val="24"/>
        </w:rPr>
        <w:t>·</w:t>
      </w:r>
      <w:r w:rsidRPr="007B6DFC">
        <w:rPr>
          <w:rFonts w:cstheme="minorHAnsi"/>
          <w:sz w:val="24"/>
          <w:szCs w:val="24"/>
        </w:rPr>
        <w:t>e</w:t>
      </w:r>
      <w:proofErr w:type="spellEnd"/>
      <w:r w:rsidRPr="007B6DFC">
        <w:rPr>
          <w:rFonts w:cstheme="minorHAnsi"/>
          <w:sz w:val="24"/>
          <w:szCs w:val="24"/>
        </w:rPr>
        <w:t xml:space="preserve"> individuellement de ce changement d</w:t>
      </w:r>
      <w:r w:rsidRPr="007B6DFC">
        <w:rPr>
          <w:rFonts w:ascii="Calibri" w:hAnsi="Calibri" w:cs="Calibri"/>
          <w:sz w:val="24"/>
          <w:szCs w:val="24"/>
        </w:rPr>
        <w:t>’</w:t>
      </w:r>
      <w:r w:rsidRPr="007B6DFC">
        <w:rPr>
          <w:rFonts w:cstheme="minorHAnsi"/>
          <w:sz w:val="24"/>
          <w:szCs w:val="24"/>
        </w:rPr>
        <w:t>horaire ;</w:t>
      </w:r>
    </w:p>
    <w:p w14:paraId="650E10F8" w14:textId="51C9B5D0" w:rsidR="006E705D" w:rsidRPr="007B6DFC" w:rsidRDefault="006E705D"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Si </w:t>
      </w:r>
      <w:proofErr w:type="spellStart"/>
      <w:r w:rsidRPr="007B6DFC">
        <w:rPr>
          <w:rFonts w:cstheme="minorHAnsi"/>
          <w:sz w:val="24"/>
          <w:szCs w:val="24"/>
        </w:rPr>
        <w:t>le·la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a été </w:t>
      </w:r>
      <w:proofErr w:type="spellStart"/>
      <w:r w:rsidRPr="007B6DFC">
        <w:rPr>
          <w:rFonts w:cstheme="minorHAnsi"/>
          <w:sz w:val="24"/>
          <w:szCs w:val="24"/>
        </w:rPr>
        <w:t>prévenu·e</w:t>
      </w:r>
      <w:proofErr w:type="spellEnd"/>
      <w:r w:rsidRPr="007B6DFC">
        <w:rPr>
          <w:rFonts w:cstheme="minorHAnsi"/>
          <w:sz w:val="24"/>
          <w:szCs w:val="24"/>
        </w:rPr>
        <w:t xml:space="preserve"> du changement horaire moins de 72 heures à l’avance mais n’a pas été </w:t>
      </w:r>
      <w:proofErr w:type="spellStart"/>
      <w:r w:rsidRPr="007B6DFC">
        <w:rPr>
          <w:rFonts w:cstheme="minorHAnsi"/>
          <w:sz w:val="24"/>
          <w:szCs w:val="24"/>
        </w:rPr>
        <w:t>contraint·e</w:t>
      </w:r>
      <w:proofErr w:type="spellEnd"/>
      <w:r w:rsidRPr="007B6DFC">
        <w:rPr>
          <w:rFonts w:cstheme="minorHAnsi"/>
          <w:sz w:val="24"/>
          <w:szCs w:val="24"/>
        </w:rPr>
        <w:t xml:space="preserve"> de se déplacer ni été </w:t>
      </w:r>
      <w:proofErr w:type="spellStart"/>
      <w:r w:rsidRPr="007B6DFC">
        <w:rPr>
          <w:rFonts w:cstheme="minorHAnsi"/>
          <w:sz w:val="24"/>
          <w:szCs w:val="24"/>
        </w:rPr>
        <w:t>immobilisé·e</w:t>
      </w:r>
      <w:proofErr w:type="spellEnd"/>
      <w:r w:rsidRPr="007B6DFC">
        <w:rPr>
          <w:rFonts w:cstheme="minorHAnsi"/>
          <w:sz w:val="24"/>
          <w:szCs w:val="24"/>
        </w:rPr>
        <w:t xml:space="preserve"> dans l’</w:t>
      </w:r>
      <w:r w:rsidR="00485F81" w:rsidRPr="007B6DFC">
        <w:rPr>
          <w:rFonts w:cstheme="minorHAnsi"/>
          <w:sz w:val="24"/>
          <w:szCs w:val="24"/>
        </w:rPr>
        <w:t>association</w:t>
      </w:r>
      <w:r w:rsidRPr="007B6DFC">
        <w:rPr>
          <w:rFonts w:cstheme="minorHAnsi"/>
          <w:sz w:val="24"/>
          <w:szCs w:val="24"/>
        </w:rPr>
        <w:t>, les heures décommandées seront payées, mais ne seront pas considérées comme du temps de travail effectif ;</w:t>
      </w:r>
    </w:p>
    <w:p w14:paraId="1843CDDE" w14:textId="77777777" w:rsidR="00485F81" w:rsidRPr="007B6DFC" w:rsidRDefault="006E705D"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Si </w:t>
      </w:r>
      <w:proofErr w:type="spellStart"/>
      <w:r w:rsidRPr="007B6DFC">
        <w:rPr>
          <w:rFonts w:cstheme="minorHAnsi"/>
          <w:sz w:val="24"/>
          <w:szCs w:val="24"/>
        </w:rPr>
        <w:t>le·la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a été </w:t>
      </w:r>
      <w:proofErr w:type="spellStart"/>
      <w:r w:rsidRPr="007B6DFC">
        <w:rPr>
          <w:rFonts w:cstheme="minorHAnsi"/>
          <w:sz w:val="24"/>
          <w:szCs w:val="24"/>
        </w:rPr>
        <w:t>prévenu·e</w:t>
      </w:r>
      <w:proofErr w:type="spellEnd"/>
      <w:r w:rsidRPr="007B6DFC">
        <w:rPr>
          <w:rFonts w:cstheme="minorHAnsi"/>
          <w:sz w:val="24"/>
          <w:szCs w:val="24"/>
        </w:rPr>
        <w:t xml:space="preserve"> du changement horaire moins de 72 heures à l’avance et a été </w:t>
      </w:r>
      <w:proofErr w:type="spellStart"/>
      <w:r w:rsidRPr="007B6DFC">
        <w:rPr>
          <w:rFonts w:cstheme="minorHAnsi"/>
          <w:sz w:val="24"/>
          <w:szCs w:val="24"/>
        </w:rPr>
        <w:t>immobilisé·e</w:t>
      </w:r>
      <w:proofErr w:type="spellEnd"/>
      <w:r w:rsidRPr="007B6DFC">
        <w:rPr>
          <w:rFonts w:cstheme="minorHAnsi"/>
          <w:sz w:val="24"/>
          <w:szCs w:val="24"/>
        </w:rPr>
        <w:t xml:space="preserve"> dans </w:t>
      </w:r>
      <w:r w:rsidR="00485F81" w:rsidRPr="007B6DFC">
        <w:rPr>
          <w:rFonts w:cstheme="minorHAnsi"/>
          <w:sz w:val="24"/>
          <w:szCs w:val="24"/>
        </w:rPr>
        <w:t xml:space="preserve">l’association </w:t>
      </w:r>
      <w:r w:rsidRPr="007B6DFC">
        <w:rPr>
          <w:rFonts w:cstheme="minorHAnsi"/>
          <w:sz w:val="24"/>
          <w:szCs w:val="24"/>
        </w:rPr>
        <w:t xml:space="preserve">en raison de l’éloignement de son domicile ou d’une consigne de l’employeur, les heures décommandées seront considérées comme du temps de travail effectif. </w:t>
      </w:r>
    </w:p>
    <w:p w14:paraId="67ADF859" w14:textId="05C601E8" w:rsidR="006E705D" w:rsidRPr="007B6DFC" w:rsidRDefault="006E705D" w:rsidP="0040525C">
      <w:pPr>
        <w:jc w:val="both"/>
        <w:rPr>
          <w:rFonts w:cstheme="minorHAnsi"/>
          <w:sz w:val="24"/>
          <w:szCs w:val="24"/>
        </w:rPr>
      </w:pPr>
      <w:r w:rsidRPr="007B6DFC">
        <w:rPr>
          <w:rFonts w:cstheme="minorHAnsi"/>
          <w:sz w:val="24"/>
          <w:szCs w:val="24"/>
        </w:rPr>
        <w:t xml:space="preserve">Le jour de repos fixé initialement par le planning défini à l’alinéa précédent ne pourra être modifié sans l’accord </w:t>
      </w:r>
      <w:proofErr w:type="spellStart"/>
      <w:r w:rsidRPr="007B6DFC">
        <w:rPr>
          <w:rFonts w:cstheme="minorHAnsi"/>
          <w:sz w:val="24"/>
          <w:szCs w:val="24"/>
        </w:rPr>
        <w:t>du·de</w:t>
      </w:r>
      <w:proofErr w:type="spellEnd"/>
      <w:r w:rsidRPr="007B6DFC">
        <w:rPr>
          <w:rFonts w:cstheme="minorHAnsi"/>
          <w:sz w:val="24"/>
          <w:szCs w:val="24"/>
        </w:rPr>
        <w:t xml:space="preserve"> la </w:t>
      </w:r>
      <w:proofErr w:type="spellStart"/>
      <w:r w:rsidRPr="007B6DFC">
        <w:rPr>
          <w:rFonts w:cstheme="minorHAnsi"/>
          <w:sz w:val="24"/>
          <w:szCs w:val="24"/>
        </w:rPr>
        <w:t>salarié·e</w:t>
      </w:r>
      <w:proofErr w:type="spellEnd"/>
      <w:r w:rsidRPr="007B6DFC">
        <w:rPr>
          <w:rFonts w:cstheme="minorHAnsi"/>
          <w:sz w:val="24"/>
          <w:szCs w:val="24"/>
        </w:rPr>
        <w:t xml:space="preserve"> </w:t>
      </w:r>
      <w:proofErr w:type="spellStart"/>
      <w:r w:rsidRPr="007B6DFC">
        <w:rPr>
          <w:rFonts w:cstheme="minorHAnsi"/>
          <w:sz w:val="24"/>
          <w:szCs w:val="24"/>
        </w:rPr>
        <w:t>concerné·e</w:t>
      </w:r>
      <w:proofErr w:type="spellEnd"/>
      <w:r w:rsidRPr="007B6DFC">
        <w:rPr>
          <w:rFonts w:cstheme="minorHAnsi"/>
          <w:sz w:val="24"/>
          <w:szCs w:val="24"/>
        </w:rPr>
        <w:t>.</w:t>
      </w:r>
    </w:p>
    <w:p w14:paraId="181D4AA5" w14:textId="77777777" w:rsidR="006E705D" w:rsidRPr="007B6DFC" w:rsidRDefault="006E705D" w:rsidP="0040525C">
      <w:pPr>
        <w:jc w:val="both"/>
        <w:rPr>
          <w:rFonts w:cstheme="minorHAnsi"/>
          <w:sz w:val="24"/>
          <w:szCs w:val="24"/>
        </w:rPr>
      </w:pPr>
    </w:p>
    <w:p w14:paraId="36C56D64" w14:textId="77777777" w:rsidR="006E705D" w:rsidRPr="007B6DFC" w:rsidRDefault="006E705D" w:rsidP="0040525C">
      <w:pPr>
        <w:jc w:val="both"/>
        <w:rPr>
          <w:rFonts w:cstheme="minorHAnsi"/>
          <w:sz w:val="24"/>
          <w:szCs w:val="24"/>
        </w:rPr>
      </w:pPr>
      <w:r w:rsidRPr="007B6DFC">
        <w:rPr>
          <w:rFonts w:cstheme="minorHAnsi"/>
          <w:sz w:val="24"/>
          <w:szCs w:val="24"/>
        </w:rPr>
        <w:t xml:space="preserve">En ce qui concerne les </w:t>
      </w:r>
      <w:proofErr w:type="spellStart"/>
      <w:r w:rsidRPr="007B6DFC">
        <w:rPr>
          <w:rFonts w:cstheme="minorHAnsi"/>
          <w:sz w:val="24"/>
          <w:szCs w:val="24"/>
        </w:rPr>
        <w:t>salarié·e·s</w:t>
      </w:r>
      <w:proofErr w:type="spellEnd"/>
      <w:r w:rsidRPr="007B6DFC">
        <w:rPr>
          <w:rFonts w:cstheme="minorHAnsi"/>
          <w:sz w:val="24"/>
          <w:szCs w:val="24"/>
        </w:rPr>
        <w:t xml:space="preserve"> à temps partiel :</w:t>
      </w:r>
    </w:p>
    <w:p w14:paraId="4F0259D0" w14:textId="55277174" w:rsidR="006E705D" w:rsidRPr="007B6DFC" w:rsidRDefault="006E705D"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Le délai de prévenance dans lequel la modification de la répartition de la durée du travail est notifiée </w:t>
      </w:r>
      <w:r w:rsidR="00485F81" w:rsidRPr="007B6DFC">
        <w:rPr>
          <w:rFonts w:cstheme="minorHAnsi"/>
          <w:sz w:val="24"/>
          <w:szCs w:val="24"/>
        </w:rPr>
        <w:t xml:space="preserve">à </w:t>
      </w:r>
      <w:proofErr w:type="spellStart"/>
      <w:r w:rsidR="00485F81"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peut être réduit jusqu'à 3 jours ouvrés. Dans ce cas, les heures déplacées seront majorées de 1</w:t>
      </w:r>
      <w:r w:rsidR="005B64F6" w:rsidRPr="007B6DFC">
        <w:rPr>
          <w:rFonts w:cstheme="minorHAnsi"/>
          <w:sz w:val="24"/>
          <w:szCs w:val="24"/>
        </w:rPr>
        <w:t xml:space="preserve">0% </w:t>
      </w:r>
      <w:r w:rsidRPr="007B6DFC">
        <w:rPr>
          <w:rFonts w:cstheme="minorHAnsi"/>
          <w:sz w:val="24"/>
          <w:szCs w:val="24"/>
        </w:rPr>
        <w:t xml:space="preserve">sous forme de repos. </w:t>
      </w:r>
      <w:r w:rsidR="005B64F6" w:rsidRPr="007B6DFC">
        <w:rPr>
          <w:rFonts w:cstheme="minorHAnsi"/>
          <w:sz w:val="24"/>
          <w:szCs w:val="24"/>
        </w:rPr>
        <w:t>L</w:t>
      </w:r>
      <w:r w:rsidRPr="007B6DFC">
        <w:rPr>
          <w:rFonts w:cstheme="minorHAnsi"/>
          <w:sz w:val="24"/>
          <w:szCs w:val="24"/>
        </w:rPr>
        <w:t>'équivalence temps de travail au titre de la majoration s'impute en tant qu'heures simples sur le contingent annuel visé au contrat.</w:t>
      </w:r>
    </w:p>
    <w:p w14:paraId="283C5B27" w14:textId="054EB254" w:rsidR="006E705D" w:rsidRPr="007B6DFC" w:rsidRDefault="006E705D" w:rsidP="0040525C">
      <w:pPr>
        <w:jc w:val="both"/>
        <w:rPr>
          <w:rFonts w:cstheme="minorHAnsi"/>
          <w:sz w:val="24"/>
          <w:szCs w:val="24"/>
        </w:rPr>
      </w:pPr>
      <w:r w:rsidRPr="007B6DFC">
        <w:rPr>
          <w:rFonts w:cstheme="minorHAnsi"/>
          <w:sz w:val="24"/>
          <w:szCs w:val="24"/>
        </w:rPr>
        <w:t>-</w:t>
      </w:r>
      <w:r w:rsidRPr="007B6DFC">
        <w:rPr>
          <w:rFonts w:cstheme="minorHAnsi"/>
          <w:sz w:val="24"/>
          <w:szCs w:val="24"/>
        </w:rPr>
        <w:tab/>
        <w:t>En cas de circonstance exceptionnelle imprévisible indépendante de la volonté de l</w:t>
      </w:r>
      <w:r w:rsidR="00485F81" w:rsidRPr="007B6DFC">
        <w:rPr>
          <w:rFonts w:cstheme="minorHAnsi"/>
          <w:sz w:val="24"/>
          <w:szCs w:val="24"/>
        </w:rPr>
        <w:t>’employeur</w:t>
      </w:r>
      <w:r w:rsidRPr="007B6DFC">
        <w:rPr>
          <w:rFonts w:cstheme="minorHAnsi"/>
          <w:sz w:val="24"/>
          <w:szCs w:val="24"/>
        </w:rPr>
        <w:t xml:space="preserve"> et/ou survenant du fait d'un tiers lié à l'exploitation (notamment du fait d'</w:t>
      </w:r>
      <w:proofErr w:type="spellStart"/>
      <w:r w:rsidRPr="007B6DFC">
        <w:rPr>
          <w:rFonts w:cstheme="minorHAnsi"/>
          <w:sz w:val="24"/>
          <w:szCs w:val="24"/>
        </w:rPr>
        <w:t>un·e</w:t>
      </w:r>
      <w:proofErr w:type="spellEnd"/>
      <w:r w:rsidRPr="007B6DFC">
        <w:rPr>
          <w:rFonts w:cstheme="minorHAnsi"/>
          <w:sz w:val="24"/>
          <w:szCs w:val="24"/>
        </w:rPr>
        <w:t xml:space="preserve"> </w:t>
      </w:r>
      <w:proofErr w:type="spellStart"/>
      <w:r w:rsidRPr="007B6DFC">
        <w:rPr>
          <w:rFonts w:cstheme="minorHAnsi"/>
          <w:sz w:val="24"/>
          <w:szCs w:val="24"/>
        </w:rPr>
        <w:t>cocontractant·e</w:t>
      </w:r>
      <w:proofErr w:type="spellEnd"/>
      <w:r w:rsidRPr="007B6DFC">
        <w:rPr>
          <w:rFonts w:cstheme="minorHAnsi"/>
          <w:sz w:val="24"/>
          <w:szCs w:val="24"/>
        </w:rPr>
        <w:t>), toute modification d'horaire peut être notifiée moins de 72 heures à l'avance. Dans ce cas toute modification d'horaire requiert l'accord d</w:t>
      </w:r>
      <w:r w:rsidR="00485F81" w:rsidRPr="007B6DFC">
        <w:rPr>
          <w:rFonts w:cstheme="minorHAnsi"/>
          <w:sz w:val="24"/>
          <w:szCs w:val="24"/>
        </w:rPr>
        <w:t xml:space="preserve">e </w:t>
      </w:r>
      <w:proofErr w:type="spellStart"/>
      <w:r w:rsidR="00485F81"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conformément à l'article L.3123-24 du code du travail. </w:t>
      </w:r>
    </w:p>
    <w:p w14:paraId="2E81B1CC" w14:textId="77777777" w:rsidR="006E705D" w:rsidRPr="007B6DFC" w:rsidRDefault="006E705D" w:rsidP="0040525C">
      <w:pPr>
        <w:jc w:val="both"/>
        <w:rPr>
          <w:rFonts w:cstheme="minorHAnsi"/>
          <w:sz w:val="24"/>
          <w:szCs w:val="24"/>
        </w:rPr>
      </w:pPr>
    </w:p>
    <w:p w14:paraId="408EB5A7" w14:textId="6757C86D" w:rsidR="006E705D" w:rsidRPr="007B6DFC" w:rsidRDefault="006E705D" w:rsidP="0040525C">
      <w:pPr>
        <w:jc w:val="both"/>
        <w:rPr>
          <w:rFonts w:cstheme="minorHAnsi"/>
          <w:sz w:val="24"/>
          <w:szCs w:val="24"/>
        </w:rPr>
      </w:pPr>
      <w:r w:rsidRPr="007B6DFC">
        <w:rPr>
          <w:rFonts w:cstheme="minorHAnsi"/>
          <w:sz w:val="24"/>
          <w:szCs w:val="24"/>
        </w:rPr>
        <w:t xml:space="preserve">Conformément à l'article L.3123-24 du code du travail, lorsque l'employeur demande </w:t>
      </w:r>
      <w:r w:rsidR="00485F81" w:rsidRPr="007B6DFC">
        <w:rPr>
          <w:rFonts w:cstheme="minorHAnsi"/>
          <w:sz w:val="24"/>
          <w:szCs w:val="24"/>
        </w:rPr>
        <w:t xml:space="preserve">à </w:t>
      </w:r>
      <w:proofErr w:type="spellStart"/>
      <w:r w:rsidR="00485F81" w:rsidRPr="007B6DFC">
        <w:rPr>
          <w:rFonts w:cstheme="minorHAnsi"/>
          <w:sz w:val="24"/>
          <w:szCs w:val="24"/>
        </w:rPr>
        <w:t>le·a</w:t>
      </w:r>
      <w:proofErr w:type="spellEnd"/>
      <w:r w:rsidR="00485F81" w:rsidRPr="007B6DFC">
        <w:rPr>
          <w:rFonts w:cstheme="minorHAnsi"/>
          <w:sz w:val="24"/>
          <w:szCs w:val="24"/>
        </w:rPr>
        <w:t xml:space="preserve"> </w:t>
      </w:r>
      <w:proofErr w:type="spellStart"/>
      <w:r w:rsidR="00485F81" w:rsidRPr="007B6DFC">
        <w:rPr>
          <w:rFonts w:cstheme="minorHAnsi"/>
          <w:sz w:val="24"/>
          <w:szCs w:val="24"/>
        </w:rPr>
        <w:t>s</w:t>
      </w:r>
      <w:r w:rsidRPr="007B6DFC">
        <w:rPr>
          <w:rFonts w:cstheme="minorHAnsi"/>
          <w:sz w:val="24"/>
          <w:szCs w:val="24"/>
        </w:rPr>
        <w:t>alarié·e</w:t>
      </w:r>
      <w:proofErr w:type="spellEnd"/>
      <w:r w:rsidRPr="007B6DFC">
        <w:rPr>
          <w:rFonts w:cstheme="minorHAnsi"/>
          <w:sz w:val="24"/>
          <w:szCs w:val="24"/>
        </w:rPr>
        <w:t xml:space="preserve"> de changer la répartition de sa durée du travail dans un des cas et selon les modalités préalablement définies dans le contrat de travail, le refus d</w:t>
      </w:r>
      <w:r w:rsidR="00485F81" w:rsidRPr="007B6DFC">
        <w:rPr>
          <w:rFonts w:cstheme="minorHAnsi"/>
          <w:sz w:val="24"/>
          <w:szCs w:val="24"/>
        </w:rPr>
        <w:t xml:space="preserve">e </w:t>
      </w:r>
      <w:proofErr w:type="spellStart"/>
      <w:r w:rsidR="00485F81"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d'accepter ce changement ne constitue pas une faute ou un motif de licenciement dès lors que ce changement n'est pas compatible avec des obligations familiales impérieuses, avec le suivi d'un enseignement scolaire ou supérieur, avec une période d'activité fixée chez un autre employeur ou avec une activité professionnelle non salariée. </w:t>
      </w:r>
    </w:p>
    <w:p w14:paraId="3DDB99A4" w14:textId="2DB0FCAD" w:rsidR="00C720C1" w:rsidRPr="007B6DFC" w:rsidRDefault="00C720C1" w:rsidP="0040525C">
      <w:pPr>
        <w:jc w:val="both"/>
        <w:rPr>
          <w:rFonts w:cstheme="minorHAnsi"/>
          <w:sz w:val="24"/>
          <w:szCs w:val="24"/>
        </w:rPr>
      </w:pPr>
    </w:p>
    <w:p w14:paraId="7D7E0DD8" w14:textId="1DEBFB8D" w:rsidR="00C720C1" w:rsidRPr="007B6DFC" w:rsidRDefault="00485F81" w:rsidP="008E7D35">
      <w:pPr>
        <w:pStyle w:val="Titre4"/>
      </w:pPr>
      <w:r w:rsidRPr="007B6DFC">
        <w:lastRenderedPageBreak/>
        <w:t>3.2.1</w:t>
      </w:r>
      <w:proofErr w:type="gramStart"/>
      <w:r w:rsidRPr="007B6DFC">
        <w:t>.D</w:t>
      </w:r>
      <w:proofErr w:type="gramEnd"/>
      <w:r w:rsidRPr="007B6DFC">
        <w:t xml:space="preserve"> Décompte des heures de travail </w:t>
      </w:r>
      <w:r w:rsidR="00C720C1" w:rsidRPr="007B6DFC">
        <w:t xml:space="preserve"> </w:t>
      </w:r>
    </w:p>
    <w:p w14:paraId="67E62216" w14:textId="15DB4F4F" w:rsidR="00C720C1" w:rsidRPr="007B6DFC" w:rsidRDefault="00C720C1" w:rsidP="0040525C">
      <w:pPr>
        <w:jc w:val="both"/>
        <w:rPr>
          <w:rFonts w:cstheme="minorHAnsi"/>
          <w:sz w:val="24"/>
          <w:szCs w:val="24"/>
        </w:rPr>
      </w:pPr>
      <w:r w:rsidRPr="007B6DFC">
        <w:rPr>
          <w:rFonts w:cstheme="minorHAnsi"/>
          <w:sz w:val="24"/>
          <w:szCs w:val="24"/>
        </w:rPr>
        <w:t xml:space="preserve">Sur la base du planning prévisionnel, et en fonction des heures réellement réalisées, en fonction des équipes de travail, la direction (ou bien </w:t>
      </w:r>
      <w:proofErr w:type="spellStart"/>
      <w:r w:rsidRPr="007B6DFC">
        <w:rPr>
          <w:rFonts w:cstheme="minorHAnsi"/>
          <w:sz w:val="24"/>
          <w:szCs w:val="24"/>
        </w:rPr>
        <w:t>le</w:t>
      </w:r>
      <w:r w:rsidR="00485F81" w:rsidRPr="007B6DFC">
        <w:rPr>
          <w:rFonts w:cstheme="minorHAnsi"/>
          <w:sz w:val="24"/>
          <w:szCs w:val="24"/>
        </w:rPr>
        <w:t>·a</w:t>
      </w:r>
      <w:proofErr w:type="spellEnd"/>
      <w:r w:rsidR="00485F81" w:rsidRPr="007B6DFC">
        <w:rPr>
          <w:rFonts w:cstheme="minorHAnsi"/>
          <w:sz w:val="24"/>
          <w:szCs w:val="24"/>
        </w:rPr>
        <w:t xml:space="preserve"> </w:t>
      </w:r>
      <w:proofErr w:type="spellStart"/>
      <w:r w:rsidRPr="007B6DFC">
        <w:rPr>
          <w:rFonts w:cstheme="minorHAnsi"/>
          <w:sz w:val="24"/>
          <w:szCs w:val="24"/>
        </w:rPr>
        <w:t>salarié</w:t>
      </w:r>
      <w:r w:rsidR="00485F81" w:rsidRPr="007B6DFC">
        <w:rPr>
          <w:rFonts w:cstheme="minorHAnsi"/>
          <w:sz w:val="24"/>
          <w:szCs w:val="24"/>
        </w:rPr>
        <w:t>·</w:t>
      </w:r>
      <w:r w:rsidR="007802AC">
        <w:rPr>
          <w:rFonts w:cstheme="minorHAnsi"/>
          <w:sz w:val="24"/>
          <w:szCs w:val="24"/>
        </w:rPr>
        <w:t>e</w:t>
      </w:r>
      <w:proofErr w:type="spellEnd"/>
      <w:r w:rsidRPr="007B6DFC">
        <w:rPr>
          <w:rFonts w:cstheme="minorHAnsi"/>
          <w:sz w:val="24"/>
          <w:szCs w:val="24"/>
        </w:rPr>
        <w:t xml:space="preserve"> sous le contrôle de la direction) établira un relevé journalier des heures de présence intégrant les temps de pause ainsi que du temps de travail effectif. </w:t>
      </w:r>
    </w:p>
    <w:p w14:paraId="02B68155" w14:textId="71466FFC" w:rsidR="00C720C1" w:rsidRPr="007B6DFC" w:rsidRDefault="00C720C1" w:rsidP="0040525C">
      <w:pPr>
        <w:jc w:val="both"/>
        <w:rPr>
          <w:rFonts w:cstheme="minorHAnsi"/>
          <w:sz w:val="24"/>
          <w:szCs w:val="24"/>
        </w:rPr>
      </w:pPr>
      <w:r w:rsidRPr="007B6DFC">
        <w:rPr>
          <w:rFonts w:cstheme="minorHAnsi"/>
          <w:sz w:val="24"/>
          <w:szCs w:val="24"/>
        </w:rPr>
        <w:t xml:space="preserve">Un récapitulatif mensuel et trimestriel est ensuite établi et signé conjointement par la direction et </w:t>
      </w:r>
      <w:proofErr w:type="spellStart"/>
      <w:r w:rsidRPr="007B6DFC">
        <w:rPr>
          <w:rFonts w:cstheme="minorHAnsi"/>
          <w:sz w:val="24"/>
          <w:szCs w:val="24"/>
        </w:rPr>
        <w:t>le</w:t>
      </w:r>
      <w:r w:rsidR="00485F81"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w:t>
      </w:r>
      <w:r w:rsidR="00485F81" w:rsidRPr="007B6DFC">
        <w:rPr>
          <w:rFonts w:cstheme="minorHAnsi"/>
          <w:sz w:val="24"/>
          <w:szCs w:val="24"/>
        </w:rPr>
        <w:t>·e</w:t>
      </w:r>
      <w:proofErr w:type="spellEnd"/>
      <w:r w:rsidRPr="007B6DFC">
        <w:rPr>
          <w:rFonts w:cstheme="minorHAnsi"/>
          <w:sz w:val="24"/>
          <w:szCs w:val="24"/>
        </w:rPr>
        <w:t xml:space="preserve">. </w:t>
      </w:r>
    </w:p>
    <w:p w14:paraId="2E8C5D77" w14:textId="655B8687" w:rsidR="00C720C1" w:rsidRPr="007B6DFC" w:rsidRDefault="00C720C1" w:rsidP="0040525C">
      <w:pPr>
        <w:jc w:val="both"/>
        <w:rPr>
          <w:rFonts w:cstheme="minorHAnsi"/>
          <w:sz w:val="24"/>
          <w:szCs w:val="24"/>
        </w:rPr>
      </w:pPr>
      <w:proofErr w:type="spellStart"/>
      <w:r w:rsidRPr="007B6DFC">
        <w:rPr>
          <w:rFonts w:cstheme="minorHAnsi"/>
          <w:sz w:val="24"/>
          <w:szCs w:val="24"/>
        </w:rPr>
        <w:t>Le</w:t>
      </w:r>
      <w:r w:rsidR="00485F81"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w:t>
      </w:r>
      <w:r w:rsidR="00485F81" w:rsidRPr="007B6DFC">
        <w:rPr>
          <w:rFonts w:cstheme="minorHAnsi"/>
          <w:sz w:val="24"/>
          <w:szCs w:val="24"/>
        </w:rPr>
        <w:t>·e</w:t>
      </w:r>
      <w:proofErr w:type="spellEnd"/>
      <w:r w:rsidRPr="007B6DFC">
        <w:rPr>
          <w:rFonts w:cstheme="minorHAnsi"/>
          <w:sz w:val="24"/>
          <w:szCs w:val="24"/>
        </w:rPr>
        <w:t xml:space="preserve"> a la possibilité de consulter ses relevés d’horaires à tout moment ainsi que son solde d’heures réalisées sur la période de référence en cours. A cette occasion, il peut en obtenir une copie. </w:t>
      </w:r>
    </w:p>
    <w:p w14:paraId="59EA71ED" w14:textId="049E141B" w:rsidR="00C720C1" w:rsidRPr="007B6DFC" w:rsidRDefault="00C720C1" w:rsidP="0040525C">
      <w:pPr>
        <w:jc w:val="both"/>
        <w:rPr>
          <w:rFonts w:cstheme="minorHAnsi"/>
          <w:sz w:val="24"/>
          <w:szCs w:val="24"/>
        </w:rPr>
      </w:pPr>
      <w:r w:rsidRPr="007B6DFC">
        <w:rPr>
          <w:rFonts w:cstheme="minorHAnsi"/>
          <w:sz w:val="24"/>
          <w:szCs w:val="24"/>
        </w:rPr>
        <w:t xml:space="preserve">Les relevés d’horaires seront conservés par la </w:t>
      </w:r>
      <w:r w:rsidR="00485F81" w:rsidRPr="007B6DFC">
        <w:rPr>
          <w:rFonts w:cstheme="minorHAnsi"/>
          <w:sz w:val="24"/>
          <w:szCs w:val="24"/>
        </w:rPr>
        <w:t>d</w:t>
      </w:r>
      <w:r w:rsidRPr="007B6DFC">
        <w:rPr>
          <w:rFonts w:cstheme="minorHAnsi"/>
          <w:sz w:val="24"/>
          <w:szCs w:val="24"/>
        </w:rPr>
        <w:t>irection pendant la durée de la prescription légale.</w:t>
      </w:r>
    </w:p>
    <w:p w14:paraId="12217DD2" w14:textId="77777777" w:rsidR="006E705D" w:rsidRPr="007B6DFC" w:rsidRDefault="006E705D" w:rsidP="0040525C">
      <w:pPr>
        <w:jc w:val="both"/>
        <w:rPr>
          <w:rFonts w:cstheme="minorHAnsi"/>
          <w:sz w:val="24"/>
          <w:szCs w:val="24"/>
        </w:rPr>
      </w:pPr>
    </w:p>
    <w:p w14:paraId="29E4AA45" w14:textId="7E055378" w:rsidR="006E705D" w:rsidRPr="007B6DFC" w:rsidRDefault="00485F81" w:rsidP="008E7D35">
      <w:pPr>
        <w:pStyle w:val="Titre4"/>
      </w:pPr>
      <w:r w:rsidRPr="007B6DFC">
        <w:t>3.2.1</w:t>
      </w:r>
      <w:proofErr w:type="gramStart"/>
      <w:r w:rsidRPr="007B6DFC">
        <w:t>.E</w:t>
      </w:r>
      <w:proofErr w:type="gramEnd"/>
      <w:r w:rsidRPr="007B6DFC">
        <w:t xml:space="preserve"> Heures </w:t>
      </w:r>
      <w:r w:rsidR="006E705D" w:rsidRPr="007B6DFC">
        <w:t>supplémentaires</w:t>
      </w:r>
    </w:p>
    <w:p w14:paraId="4464EFC2" w14:textId="54715721" w:rsidR="00F15F7C" w:rsidRPr="007B6DFC" w:rsidRDefault="00485F81" w:rsidP="008E7D35">
      <w:pPr>
        <w:pStyle w:val="Titre5"/>
        <w:rPr>
          <w:caps/>
        </w:rPr>
      </w:pPr>
      <w:r w:rsidRPr="007B6DFC">
        <w:rPr>
          <w:caps/>
        </w:rPr>
        <w:t>3.2.1</w:t>
      </w:r>
      <w:proofErr w:type="gramStart"/>
      <w:r w:rsidRPr="007B6DFC">
        <w:rPr>
          <w:caps/>
        </w:rPr>
        <w:t>.E.1</w:t>
      </w:r>
      <w:proofErr w:type="gramEnd"/>
      <w:r w:rsidRPr="007B6DFC">
        <w:rPr>
          <w:caps/>
        </w:rPr>
        <w:t xml:space="preserve"> </w:t>
      </w:r>
      <w:r w:rsidR="00F15F7C" w:rsidRPr="007B6DFC">
        <w:t>Décompte des heures supplémentaires</w:t>
      </w:r>
      <w:r w:rsidR="00F15F7C" w:rsidRPr="007B6DFC">
        <w:rPr>
          <w:caps/>
        </w:rPr>
        <w:t xml:space="preserve"> </w:t>
      </w:r>
    </w:p>
    <w:p w14:paraId="1B2866D4" w14:textId="77777777" w:rsidR="00485F81" w:rsidRPr="00A67B67" w:rsidRDefault="00485F81" w:rsidP="00485F81">
      <w:pPr>
        <w:rPr>
          <w:sz w:val="6"/>
          <w:szCs w:val="24"/>
        </w:rPr>
      </w:pPr>
    </w:p>
    <w:p w14:paraId="6F4EC562" w14:textId="77FDA4AF" w:rsidR="00F15F7C" w:rsidRPr="007B6DFC" w:rsidRDefault="00F15F7C" w:rsidP="0040525C">
      <w:pPr>
        <w:jc w:val="both"/>
        <w:rPr>
          <w:rFonts w:cstheme="minorHAnsi"/>
          <w:sz w:val="24"/>
          <w:szCs w:val="24"/>
        </w:rPr>
      </w:pP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peut être </w:t>
      </w:r>
      <w:proofErr w:type="spellStart"/>
      <w:r w:rsidRPr="007B6DFC">
        <w:rPr>
          <w:rFonts w:cstheme="minorHAnsi"/>
          <w:sz w:val="24"/>
          <w:szCs w:val="24"/>
        </w:rPr>
        <w:t>amené·e</w:t>
      </w:r>
      <w:proofErr w:type="spellEnd"/>
      <w:r w:rsidRPr="007B6DFC">
        <w:rPr>
          <w:rFonts w:cstheme="minorHAnsi"/>
          <w:sz w:val="24"/>
          <w:szCs w:val="24"/>
        </w:rPr>
        <w:t xml:space="preserve"> à effectuer des heures supplémentaires, à la demande de l’employeur, dans la limite de 130 heures par an.</w:t>
      </w:r>
    </w:p>
    <w:p w14:paraId="3BF72D9F" w14:textId="77777777" w:rsidR="00F15F7C" w:rsidRPr="007B6DFC" w:rsidRDefault="00F15F7C" w:rsidP="0040525C">
      <w:pPr>
        <w:jc w:val="both"/>
        <w:rPr>
          <w:rFonts w:cstheme="minorHAnsi"/>
          <w:sz w:val="24"/>
          <w:szCs w:val="24"/>
        </w:rPr>
      </w:pPr>
      <w:r w:rsidRPr="007B6DFC">
        <w:rPr>
          <w:rFonts w:cstheme="minorHAnsi"/>
          <w:sz w:val="24"/>
          <w:szCs w:val="24"/>
        </w:rPr>
        <w:t>A la fin de la période de référence annuelle susvisée, il est procédé au décompte des heures de travail afin de procéder à l’éventuelle rémunération des heures supplémentaires.</w:t>
      </w:r>
    </w:p>
    <w:p w14:paraId="0F19807B" w14:textId="754B11C9" w:rsidR="00F15F7C" w:rsidRPr="007B6DFC" w:rsidRDefault="00F15F7C" w:rsidP="0040525C">
      <w:pPr>
        <w:jc w:val="both"/>
        <w:rPr>
          <w:rFonts w:cstheme="minorHAnsi"/>
          <w:sz w:val="24"/>
          <w:szCs w:val="24"/>
        </w:rPr>
      </w:pPr>
      <w:r w:rsidRPr="007B6DFC">
        <w:rPr>
          <w:rFonts w:cstheme="minorHAnsi"/>
          <w:sz w:val="24"/>
          <w:szCs w:val="24"/>
        </w:rPr>
        <w:t xml:space="preserve">Seules sont imputables sur le contingent d’heures supplémentaires et ouvrent droit à majoration légale, les heures travaillées excédentaires au quota total à effectuer et constatées en fin de période de modulation (1575 heures pour les </w:t>
      </w:r>
      <w:proofErr w:type="spellStart"/>
      <w:r w:rsidRPr="007B6DFC">
        <w:rPr>
          <w:rFonts w:cstheme="minorHAnsi"/>
          <w:sz w:val="24"/>
          <w:szCs w:val="24"/>
        </w:rPr>
        <w:t>salarié·e·s</w:t>
      </w:r>
      <w:proofErr w:type="spellEnd"/>
      <w:r w:rsidRPr="007B6DFC">
        <w:rPr>
          <w:rFonts w:cstheme="minorHAnsi"/>
          <w:sz w:val="24"/>
          <w:szCs w:val="24"/>
        </w:rPr>
        <w:t xml:space="preserve"> à temps plein (Cf. Article </w:t>
      </w:r>
      <w:r w:rsidR="00485F81" w:rsidRPr="007B6DFC">
        <w:rPr>
          <w:rFonts w:cstheme="minorHAnsi"/>
          <w:sz w:val="24"/>
          <w:szCs w:val="24"/>
        </w:rPr>
        <w:t>3.2.1.A</w:t>
      </w:r>
      <w:r w:rsidRPr="007B6DFC">
        <w:rPr>
          <w:rFonts w:cstheme="minorHAnsi"/>
          <w:sz w:val="24"/>
          <w:szCs w:val="24"/>
        </w:rPr>
        <w:t xml:space="preserve"> du présent accord).</w:t>
      </w:r>
    </w:p>
    <w:p w14:paraId="6062A59B" w14:textId="4E6DB707" w:rsidR="00F15F7C" w:rsidRPr="007B6DFC" w:rsidRDefault="00F15F7C" w:rsidP="0040525C">
      <w:pPr>
        <w:jc w:val="both"/>
        <w:rPr>
          <w:rFonts w:cstheme="minorHAnsi"/>
          <w:sz w:val="24"/>
          <w:szCs w:val="24"/>
        </w:rPr>
      </w:pPr>
      <w:r w:rsidRPr="007B6DFC">
        <w:rPr>
          <w:rFonts w:cstheme="minorHAnsi"/>
          <w:sz w:val="24"/>
          <w:szCs w:val="24"/>
        </w:rPr>
        <w:t>Sont seules considérées comme heures supplémentaires et traitées comme telles les heures dépassant le volume annuel de 1 575 heures de travail sur la période de référence (cas d</w:t>
      </w:r>
      <w:r w:rsidR="00097D4F" w:rsidRPr="007B6DFC">
        <w:rPr>
          <w:rFonts w:cstheme="minorHAnsi"/>
          <w:sz w:val="24"/>
          <w:szCs w:val="24"/>
        </w:rPr>
        <w:t xml:space="preserve">e </w:t>
      </w:r>
      <w:proofErr w:type="spellStart"/>
      <w:r w:rsidR="00097D4F"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w:t>
      </w:r>
      <w:r w:rsidR="00097D4F" w:rsidRPr="007B6DFC">
        <w:rPr>
          <w:rFonts w:cstheme="minorHAnsi"/>
          <w:sz w:val="24"/>
          <w:szCs w:val="24"/>
        </w:rPr>
        <w:t>·e</w:t>
      </w:r>
      <w:proofErr w:type="spellEnd"/>
      <w:r w:rsidRPr="007B6DFC">
        <w:rPr>
          <w:rFonts w:cstheme="minorHAnsi"/>
          <w:sz w:val="24"/>
          <w:szCs w:val="24"/>
        </w:rPr>
        <w:t xml:space="preserve"> </w:t>
      </w:r>
      <w:proofErr w:type="spellStart"/>
      <w:r w:rsidRPr="007B6DFC">
        <w:rPr>
          <w:rFonts w:cstheme="minorHAnsi"/>
          <w:sz w:val="24"/>
          <w:szCs w:val="24"/>
        </w:rPr>
        <w:t>présent</w:t>
      </w:r>
      <w:r w:rsidR="00097D4F" w:rsidRPr="007B6DFC">
        <w:rPr>
          <w:rFonts w:cstheme="minorHAnsi"/>
          <w:sz w:val="24"/>
          <w:szCs w:val="24"/>
        </w:rPr>
        <w:t>·e</w:t>
      </w:r>
      <w:proofErr w:type="spellEnd"/>
      <w:r w:rsidRPr="007B6DFC">
        <w:rPr>
          <w:rFonts w:cstheme="minorHAnsi"/>
          <w:sz w:val="24"/>
          <w:szCs w:val="24"/>
        </w:rPr>
        <w:t xml:space="preserve"> sur toute la période de référence et bénéficiant d’un droit plein à congés payés, et sauf à tenir compte des dispositions des articles sur les absences et le cas de départ avant la fin de la période).</w:t>
      </w:r>
    </w:p>
    <w:p w14:paraId="43780A9E" w14:textId="0F850BDC" w:rsidR="00F15F7C" w:rsidRPr="007B6DFC" w:rsidRDefault="00F15F7C" w:rsidP="0040525C">
      <w:pPr>
        <w:jc w:val="both"/>
        <w:rPr>
          <w:rFonts w:cstheme="minorHAnsi"/>
          <w:sz w:val="24"/>
          <w:szCs w:val="24"/>
        </w:rPr>
      </w:pPr>
      <w:r w:rsidRPr="007B6DFC">
        <w:rPr>
          <w:rFonts w:cstheme="minorHAnsi"/>
          <w:sz w:val="24"/>
          <w:szCs w:val="24"/>
        </w:rPr>
        <w:t>Le fait qu’</w:t>
      </w:r>
      <w:proofErr w:type="spellStart"/>
      <w:r w:rsidRPr="007B6DFC">
        <w:rPr>
          <w:rFonts w:cstheme="minorHAnsi"/>
          <w:sz w:val="24"/>
          <w:szCs w:val="24"/>
        </w:rPr>
        <w:t>un</w:t>
      </w:r>
      <w:r w:rsidR="00097D4F" w:rsidRPr="007B6DFC">
        <w:rPr>
          <w:rFonts w:cstheme="minorHAnsi"/>
          <w:sz w:val="24"/>
          <w:szCs w:val="24"/>
        </w:rPr>
        <w:t>·e</w:t>
      </w:r>
      <w:proofErr w:type="spellEnd"/>
      <w:r w:rsidRPr="007B6DFC">
        <w:rPr>
          <w:rFonts w:cstheme="minorHAnsi"/>
          <w:sz w:val="24"/>
          <w:szCs w:val="24"/>
        </w:rPr>
        <w:t xml:space="preserve"> </w:t>
      </w:r>
      <w:proofErr w:type="spellStart"/>
      <w:r w:rsidRPr="007B6DFC">
        <w:rPr>
          <w:rFonts w:cstheme="minorHAnsi"/>
          <w:sz w:val="24"/>
          <w:szCs w:val="24"/>
        </w:rPr>
        <w:t>salarié</w:t>
      </w:r>
      <w:r w:rsidR="00097D4F" w:rsidRPr="007B6DFC">
        <w:rPr>
          <w:rFonts w:cstheme="minorHAnsi"/>
          <w:sz w:val="24"/>
          <w:szCs w:val="24"/>
        </w:rPr>
        <w:t>·e</w:t>
      </w:r>
      <w:proofErr w:type="spellEnd"/>
      <w:r w:rsidRPr="007B6DFC">
        <w:rPr>
          <w:rFonts w:cstheme="minorHAnsi"/>
          <w:sz w:val="24"/>
          <w:szCs w:val="24"/>
        </w:rPr>
        <w:t xml:space="preserve"> ne dispose pas de la totalité des droits à congés payés, qu’</w:t>
      </w:r>
      <w:proofErr w:type="spellStart"/>
      <w:r w:rsidRPr="007B6DFC">
        <w:rPr>
          <w:rFonts w:cstheme="minorHAnsi"/>
          <w:sz w:val="24"/>
          <w:szCs w:val="24"/>
        </w:rPr>
        <w:t>il</w:t>
      </w:r>
      <w:r w:rsidR="00097D4F" w:rsidRPr="007B6DFC">
        <w:rPr>
          <w:rFonts w:cstheme="minorHAnsi"/>
          <w:sz w:val="24"/>
          <w:szCs w:val="24"/>
        </w:rPr>
        <w:t>·elle</w:t>
      </w:r>
      <w:proofErr w:type="spellEnd"/>
      <w:r w:rsidRPr="007B6DFC">
        <w:rPr>
          <w:rFonts w:cstheme="minorHAnsi"/>
          <w:sz w:val="24"/>
          <w:szCs w:val="24"/>
        </w:rPr>
        <w:t xml:space="preserve"> n'ait pas pris la totalité de ses congés payés sur la période de référence, ou qu’</w:t>
      </w:r>
      <w:proofErr w:type="spellStart"/>
      <w:r w:rsidRPr="007B6DFC">
        <w:rPr>
          <w:rFonts w:cstheme="minorHAnsi"/>
          <w:sz w:val="24"/>
          <w:szCs w:val="24"/>
        </w:rPr>
        <w:t>il</w:t>
      </w:r>
      <w:r w:rsidR="00097D4F" w:rsidRPr="007B6DFC">
        <w:rPr>
          <w:rFonts w:cstheme="minorHAnsi"/>
          <w:sz w:val="24"/>
          <w:szCs w:val="24"/>
        </w:rPr>
        <w:t>·elle</w:t>
      </w:r>
      <w:proofErr w:type="spellEnd"/>
      <w:r w:rsidRPr="007B6DFC">
        <w:rPr>
          <w:rFonts w:cstheme="minorHAnsi"/>
          <w:sz w:val="24"/>
          <w:szCs w:val="24"/>
        </w:rPr>
        <w:t xml:space="preserve"> dispose de droits à congés payés supplémentaires trouvant leur origine en dehors du présent accord, ne diminue pas le seuil annuel de déclenchement des heures supplémentaires.</w:t>
      </w:r>
    </w:p>
    <w:p w14:paraId="6F3C2B08" w14:textId="40CAFBDA" w:rsidR="00F15F7C" w:rsidRPr="007B6DFC" w:rsidRDefault="00F15F7C" w:rsidP="0040525C">
      <w:pPr>
        <w:jc w:val="both"/>
        <w:rPr>
          <w:rFonts w:cstheme="minorHAnsi"/>
          <w:sz w:val="24"/>
          <w:szCs w:val="24"/>
        </w:rPr>
      </w:pPr>
      <w:r w:rsidRPr="007B6DFC">
        <w:rPr>
          <w:rFonts w:cstheme="minorHAnsi"/>
          <w:sz w:val="24"/>
          <w:szCs w:val="24"/>
        </w:rPr>
        <w:t xml:space="preserve">Pour les </w:t>
      </w:r>
      <w:proofErr w:type="spellStart"/>
      <w:r w:rsidRPr="007B6DFC">
        <w:rPr>
          <w:rFonts w:cstheme="minorHAnsi"/>
          <w:sz w:val="24"/>
          <w:szCs w:val="24"/>
        </w:rPr>
        <w:t>salarié</w:t>
      </w:r>
      <w:r w:rsidR="00097D4F" w:rsidRPr="007B6DFC">
        <w:rPr>
          <w:rFonts w:cstheme="minorHAnsi"/>
          <w:sz w:val="24"/>
          <w:szCs w:val="24"/>
        </w:rPr>
        <w:t>·e·</w:t>
      </w:r>
      <w:r w:rsidRPr="007B6DFC">
        <w:rPr>
          <w:rFonts w:cstheme="minorHAnsi"/>
          <w:sz w:val="24"/>
          <w:szCs w:val="24"/>
        </w:rPr>
        <w:t>s</w:t>
      </w:r>
      <w:proofErr w:type="spellEnd"/>
      <w:r w:rsidRPr="007B6DFC">
        <w:rPr>
          <w:rFonts w:cstheme="minorHAnsi"/>
          <w:sz w:val="24"/>
          <w:szCs w:val="24"/>
        </w:rPr>
        <w:t xml:space="preserve"> ne bénéficiant pas d’un droit acquis à congés payés complet, les heures supplémentaires sont celles réalisé</w:t>
      </w:r>
      <w:r w:rsidR="00097D4F" w:rsidRPr="007B6DFC">
        <w:rPr>
          <w:rFonts w:cstheme="minorHAnsi"/>
          <w:sz w:val="24"/>
          <w:szCs w:val="24"/>
        </w:rPr>
        <w:t>e</w:t>
      </w:r>
      <w:r w:rsidRPr="007B6DFC">
        <w:rPr>
          <w:rFonts w:cstheme="minorHAnsi"/>
          <w:sz w:val="24"/>
          <w:szCs w:val="24"/>
        </w:rPr>
        <w:t xml:space="preserve">s au-delà du volume annuel de travail dû par </w:t>
      </w:r>
      <w:proofErr w:type="spellStart"/>
      <w:r w:rsidRPr="007B6DFC">
        <w:rPr>
          <w:rFonts w:cstheme="minorHAnsi"/>
          <w:sz w:val="24"/>
          <w:szCs w:val="24"/>
        </w:rPr>
        <w:t>le</w:t>
      </w:r>
      <w:r w:rsidR="00097D4F"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w:t>
      </w:r>
      <w:r w:rsidR="00097D4F" w:rsidRPr="007B6DFC">
        <w:rPr>
          <w:rFonts w:cstheme="minorHAnsi"/>
          <w:sz w:val="24"/>
          <w:szCs w:val="24"/>
        </w:rPr>
        <w:t>·e</w:t>
      </w:r>
      <w:proofErr w:type="spellEnd"/>
      <w:r w:rsidRPr="007B6DFC">
        <w:rPr>
          <w:rFonts w:cstheme="minorHAnsi"/>
          <w:sz w:val="24"/>
          <w:szCs w:val="24"/>
        </w:rPr>
        <w:t xml:space="preserve">, augmenté à raison de 7 heures par jour de congés payés manquant, dans la limite de 1 </w:t>
      </w:r>
      <w:r w:rsidR="00097D4F" w:rsidRPr="007B6DFC">
        <w:rPr>
          <w:rFonts w:cstheme="minorHAnsi"/>
          <w:sz w:val="24"/>
          <w:szCs w:val="24"/>
        </w:rPr>
        <w:t>575</w:t>
      </w:r>
      <w:r w:rsidRPr="007B6DFC">
        <w:rPr>
          <w:rFonts w:cstheme="minorHAnsi"/>
          <w:sz w:val="24"/>
          <w:szCs w:val="24"/>
        </w:rPr>
        <w:t xml:space="preserve"> heures. </w:t>
      </w:r>
    </w:p>
    <w:p w14:paraId="724BD7BA" w14:textId="0AEC6E3D" w:rsidR="00F15F7C" w:rsidRPr="007B6DFC" w:rsidRDefault="00F15F7C" w:rsidP="0040525C">
      <w:pPr>
        <w:jc w:val="both"/>
        <w:rPr>
          <w:rFonts w:cstheme="minorHAnsi"/>
          <w:sz w:val="24"/>
          <w:szCs w:val="24"/>
        </w:rPr>
      </w:pPr>
      <w:r w:rsidRPr="007B6DFC">
        <w:rPr>
          <w:rFonts w:cstheme="minorHAnsi"/>
          <w:sz w:val="24"/>
          <w:szCs w:val="24"/>
        </w:rPr>
        <w:lastRenderedPageBreak/>
        <w:t>Toute heure effectuée au-delà de 1</w:t>
      </w:r>
      <w:r w:rsidR="00097D4F" w:rsidRPr="007B6DFC">
        <w:rPr>
          <w:rFonts w:cstheme="minorHAnsi"/>
          <w:sz w:val="24"/>
          <w:szCs w:val="24"/>
        </w:rPr>
        <w:t>575</w:t>
      </w:r>
      <w:r w:rsidRPr="007B6DFC">
        <w:rPr>
          <w:rFonts w:cstheme="minorHAnsi"/>
          <w:sz w:val="24"/>
          <w:szCs w:val="24"/>
        </w:rPr>
        <w:t xml:space="preserve"> heures sur la période de référence est nécessairement considérée comme heure supplémentaire pour </w:t>
      </w:r>
      <w:proofErr w:type="spellStart"/>
      <w:r w:rsidRPr="007B6DFC">
        <w:rPr>
          <w:rFonts w:cstheme="minorHAnsi"/>
          <w:sz w:val="24"/>
          <w:szCs w:val="24"/>
        </w:rPr>
        <w:t>tous</w:t>
      </w:r>
      <w:r w:rsidR="00097D4F" w:rsidRPr="007B6DFC">
        <w:rPr>
          <w:rFonts w:cstheme="minorHAnsi"/>
          <w:sz w:val="24"/>
          <w:szCs w:val="24"/>
        </w:rPr>
        <w:t>·tes</w:t>
      </w:r>
      <w:proofErr w:type="spellEnd"/>
      <w:r w:rsidRPr="007B6DFC">
        <w:rPr>
          <w:rFonts w:cstheme="minorHAnsi"/>
          <w:sz w:val="24"/>
          <w:szCs w:val="24"/>
        </w:rPr>
        <w:t xml:space="preserve"> les </w:t>
      </w:r>
      <w:proofErr w:type="spellStart"/>
      <w:r w:rsidRPr="007B6DFC">
        <w:rPr>
          <w:rFonts w:cstheme="minorHAnsi"/>
          <w:sz w:val="24"/>
          <w:szCs w:val="24"/>
        </w:rPr>
        <w:t>salarié</w:t>
      </w:r>
      <w:r w:rsidR="00097D4F" w:rsidRPr="007B6DFC">
        <w:rPr>
          <w:rFonts w:cstheme="minorHAnsi"/>
          <w:sz w:val="24"/>
          <w:szCs w:val="24"/>
        </w:rPr>
        <w:t>·e·</w:t>
      </w:r>
      <w:r w:rsidRPr="007B6DFC">
        <w:rPr>
          <w:rFonts w:cstheme="minorHAnsi"/>
          <w:sz w:val="24"/>
          <w:szCs w:val="24"/>
        </w:rPr>
        <w:t>s</w:t>
      </w:r>
      <w:proofErr w:type="spellEnd"/>
      <w:r w:rsidRPr="007B6DFC">
        <w:rPr>
          <w:rFonts w:cstheme="minorHAnsi"/>
          <w:sz w:val="24"/>
          <w:szCs w:val="24"/>
        </w:rPr>
        <w:t xml:space="preserve"> soumis à la présente organisation du temps de travail.</w:t>
      </w:r>
    </w:p>
    <w:p w14:paraId="2B05F67A" w14:textId="77777777" w:rsidR="006E705D" w:rsidRPr="007B6DFC" w:rsidRDefault="006E705D" w:rsidP="0040525C">
      <w:pPr>
        <w:jc w:val="both"/>
        <w:rPr>
          <w:rFonts w:cstheme="minorHAnsi"/>
          <w:sz w:val="24"/>
          <w:szCs w:val="24"/>
        </w:rPr>
      </w:pPr>
      <w:r w:rsidRPr="007B6DFC">
        <w:rPr>
          <w:rFonts w:cstheme="minorHAnsi"/>
          <w:sz w:val="24"/>
          <w:szCs w:val="24"/>
        </w:rPr>
        <w:t>Les heures accomplies à l’intérieur du contingent annuel d’heures supplémentaires donnent lieu à une majoration de salaires de 25% pour chacune des 80 premières heures supplémentaires et à une majoration de 50% pour les 50 heures suivantes.</w:t>
      </w:r>
    </w:p>
    <w:p w14:paraId="1ECD6902" w14:textId="77777777" w:rsidR="006E705D" w:rsidRPr="007B6DFC" w:rsidRDefault="006E705D" w:rsidP="0040525C">
      <w:pPr>
        <w:jc w:val="both"/>
        <w:rPr>
          <w:rFonts w:cstheme="minorHAnsi"/>
          <w:sz w:val="24"/>
          <w:szCs w:val="24"/>
        </w:rPr>
      </w:pPr>
      <w:r w:rsidRPr="007B6DFC">
        <w:rPr>
          <w:rFonts w:cstheme="minorHAnsi"/>
          <w:sz w:val="24"/>
          <w:szCs w:val="24"/>
        </w:rPr>
        <w:t>Les heures accomplies au-delà du contingent annuel d’heures supplémentaires donnent lieu à une majoration de salaires de 50%.</w:t>
      </w:r>
    </w:p>
    <w:p w14:paraId="49423E87" w14:textId="77777777" w:rsidR="006E705D" w:rsidRPr="007B6DFC" w:rsidRDefault="006E705D" w:rsidP="0040525C">
      <w:pPr>
        <w:jc w:val="both"/>
        <w:rPr>
          <w:rFonts w:cstheme="minorHAnsi"/>
          <w:sz w:val="24"/>
          <w:szCs w:val="24"/>
        </w:rPr>
      </w:pPr>
      <w:r w:rsidRPr="007B6DFC">
        <w:rPr>
          <w:rFonts w:cstheme="minorHAnsi"/>
          <w:sz w:val="24"/>
          <w:szCs w:val="24"/>
        </w:rPr>
        <w:t>La direction du Marché Gare peut mettre en place un repos compensateur équivalent du paiement des heures supplémentaires à partir de la première heure supplémentaire constatée en fin de période de référence.</w:t>
      </w:r>
    </w:p>
    <w:p w14:paraId="0D65A1DB" w14:textId="77777777" w:rsidR="006E705D" w:rsidRPr="007B6DFC" w:rsidRDefault="006E705D" w:rsidP="0040525C">
      <w:pPr>
        <w:jc w:val="both"/>
        <w:rPr>
          <w:rFonts w:cstheme="minorHAnsi"/>
          <w:sz w:val="24"/>
          <w:szCs w:val="24"/>
        </w:rPr>
      </w:pPr>
    </w:p>
    <w:p w14:paraId="0EFEF5C0" w14:textId="77777777" w:rsidR="006E705D" w:rsidRPr="007B6DFC" w:rsidRDefault="006E705D" w:rsidP="0040525C">
      <w:pPr>
        <w:jc w:val="both"/>
        <w:rPr>
          <w:rFonts w:cstheme="minorHAnsi"/>
          <w:sz w:val="24"/>
          <w:szCs w:val="24"/>
        </w:rPr>
      </w:pPr>
      <w:r w:rsidRPr="007B6DFC">
        <w:rPr>
          <w:rFonts w:cstheme="minorHAnsi"/>
          <w:sz w:val="24"/>
          <w:szCs w:val="24"/>
        </w:rPr>
        <w:t>Cas particulier des heures supplémentaires effectuées en sus de la limite mentionnée de 130 heures :</w:t>
      </w:r>
    </w:p>
    <w:p w14:paraId="66267A26" w14:textId="77777777" w:rsidR="006E705D" w:rsidRPr="007B6DFC" w:rsidRDefault="006E705D" w:rsidP="0040525C">
      <w:pPr>
        <w:jc w:val="both"/>
        <w:rPr>
          <w:rFonts w:cstheme="minorHAnsi"/>
          <w:sz w:val="24"/>
          <w:szCs w:val="24"/>
        </w:rPr>
      </w:pPr>
      <w:r w:rsidRPr="007B6DFC">
        <w:rPr>
          <w:rFonts w:cstheme="minorHAnsi"/>
          <w:sz w:val="24"/>
          <w:szCs w:val="24"/>
        </w:rPr>
        <w:t>Les heures travaillées en sus de la limite donnent droit, en plus des majorations légales pour heures supplémentaires, à une contrepartie obligatoire en repos de 50%. Cette contrepartie ne peut donc pas être rémunérée.</w:t>
      </w:r>
    </w:p>
    <w:p w14:paraId="6D28F4DE" w14:textId="77777777" w:rsidR="0023791A" w:rsidRPr="007B6DFC" w:rsidRDefault="0023791A" w:rsidP="0040525C">
      <w:pPr>
        <w:jc w:val="both"/>
        <w:rPr>
          <w:rFonts w:cstheme="minorHAnsi"/>
          <w:sz w:val="24"/>
          <w:szCs w:val="24"/>
        </w:rPr>
      </w:pPr>
    </w:p>
    <w:p w14:paraId="5746EC85" w14:textId="6ADF1211" w:rsidR="0023791A" w:rsidRPr="007B6DFC" w:rsidRDefault="00097D4F" w:rsidP="008E7D35">
      <w:pPr>
        <w:pStyle w:val="Titre4"/>
      </w:pPr>
      <w:r w:rsidRPr="007B6DFC">
        <w:t>3.2.1</w:t>
      </w:r>
      <w:proofErr w:type="gramStart"/>
      <w:r w:rsidRPr="007B6DFC">
        <w:t>.F</w:t>
      </w:r>
      <w:proofErr w:type="gramEnd"/>
      <w:r w:rsidRPr="007B6DFC">
        <w:t xml:space="preserve"> </w:t>
      </w:r>
      <w:r w:rsidR="0023791A" w:rsidRPr="007B6DFC">
        <w:t>Majoration de rémunération des heures de nuit</w:t>
      </w:r>
    </w:p>
    <w:p w14:paraId="56EC9E87" w14:textId="5BB1E0B6" w:rsidR="0023791A" w:rsidRPr="007B6DFC" w:rsidRDefault="0023791A" w:rsidP="0040525C">
      <w:pPr>
        <w:jc w:val="both"/>
        <w:rPr>
          <w:rFonts w:cstheme="minorHAnsi"/>
          <w:sz w:val="24"/>
          <w:szCs w:val="24"/>
        </w:rPr>
      </w:pPr>
      <w:r w:rsidRPr="007B6DFC">
        <w:rPr>
          <w:rFonts w:cstheme="minorHAnsi"/>
          <w:sz w:val="24"/>
          <w:szCs w:val="24"/>
        </w:rPr>
        <w:t xml:space="preserve">Dans cet accord, il est proposé que les heures de nuit (heures comprises entre 1 heure et 6 heures du matin (CCNEAC Article X.4.9) s’imputent sur le contingent annuel avec une majoration temporelle de 15% pour les </w:t>
      </w:r>
      <w:proofErr w:type="spellStart"/>
      <w:r w:rsidR="008E7D35">
        <w:rPr>
          <w:rFonts w:cstheme="minorHAnsi"/>
          <w:sz w:val="24"/>
          <w:szCs w:val="24"/>
        </w:rPr>
        <w:t>salarié·e·s</w:t>
      </w:r>
      <w:proofErr w:type="spellEnd"/>
      <w:r w:rsidRPr="007B6DFC">
        <w:rPr>
          <w:rFonts w:cstheme="minorHAnsi"/>
          <w:sz w:val="24"/>
          <w:szCs w:val="24"/>
        </w:rPr>
        <w:t>.</w:t>
      </w:r>
    </w:p>
    <w:p w14:paraId="4E8A96AE" w14:textId="77777777" w:rsidR="00F15F7C" w:rsidRPr="007B6DFC" w:rsidRDefault="00F15F7C" w:rsidP="0040525C">
      <w:pPr>
        <w:jc w:val="both"/>
        <w:rPr>
          <w:rFonts w:cstheme="minorHAnsi"/>
          <w:sz w:val="24"/>
          <w:szCs w:val="24"/>
        </w:rPr>
      </w:pPr>
    </w:p>
    <w:p w14:paraId="35C371CB" w14:textId="515FA972" w:rsidR="00F15F7C" w:rsidRPr="007B6DFC" w:rsidRDefault="00097D4F" w:rsidP="008E7D35">
      <w:pPr>
        <w:pStyle w:val="Titre4"/>
      </w:pPr>
      <w:r w:rsidRPr="007B6DFC">
        <w:t>3.2.1</w:t>
      </w:r>
      <w:proofErr w:type="gramStart"/>
      <w:r w:rsidRPr="007B6DFC">
        <w:t>.G</w:t>
      </w:r>
      <w:proofErr w:type="gramEnd"/>
      <w:r w:rsidRPr="007B6DFC">
        <w:t xml:space="preserve"> </w:t>
      </w:r>
      <w:r w:rsidR="00F15F7C" w:rsidRPr="007B6DFC">
        <w:t>Lissage de rémunération</w:t>
      </w:r>
    </w:p>
    <w:p w14:paraId="25F157C2" w14:textId="5EE625FC" w:rsidR="00F15F7C" w:rsidRPr="007B6DFC" w:rsidRDefault="00F15F7C" w:rsidP="0040525C">
      <w:pPr>
        <w:jc w:val="both"/>
        <w:rPr>
          <w:rFonts w:cstheme="minorHAnsi"/>
          <w:sz w:val="24"/>
          <w:szCs w:val="24"/>
        </w:rPr>
      </w:pPr>
      <w:r w:rsidRPr="007B6DFC">
        <w:rPr>
          <w:rFonts w:cstheme="minorHAnsi"/>
          <w:sz w:val="24"/>
          <w:szCs w:val="24"/>
        </w:rPr>
        <w:t xml:space="preserve">Afin de neutraliser les conséquences de l’annualisation des horaires, la rémunération mensuelle des </w:t>
      </w:r>
      <w:proofErr w:type="spellStart"/>
      <w:r w:rsidR="008E7D35">
        <w:rPr>
          <w:rFonts w:cstheme="minorHAnsi"/>
          <w:sz w:val="24"/>
          <w:szCs w:val="24"/>
        </w:rPr>
        <w:t>salarié·e·s</w:t>
      </w:r>
      <w:proofErr w:type="spellEnd"/>
      <w:r w:rsidRPr="007B6DFC">
        <w:rPr>
          <w:rFonts w:cstheme="minorHAnsi"/>
          <w:sz w:val="24"/>
          <w:szCs w:val="24"/>
        </w:rPr>
        <w:t xml:space="preserve"> concernés par cette formule d’aménagement du temps de travail est lissée sur la base de l’horaire hebdomadaire moyen de 35 heures de travail effectif.</w:t>
      </w:r>
    </w:p>
    <w:p w14:paraId="36C06D3E" w14:textId="77777777" w:rsidR="00F15F7C" w:rsidRPr="007B6DFC" w:rsidRDefault="00F15F7C" w:rsidP="0040525C">
      <w:pPr>
        <w:jc w:val="both"/>
        <w:rPr>
          <w:rFonts w:cstheme="minorHAnsi"/>
          <w:sz w:val="24"/>
          <w:szCs w:val="24"/>
        </w:rPr>
      </w:pPr>
      <w:r w:rsidRPr="007B6DFC">
        <w:rPr>
          <w:rFonts w:cstheme="minorHAnsi"/>
          <w:sz w:val="24"/>
          <w:szCs w:val="24"/>
        </w:rPr>
        <w:t xml:space="preserve">En cas de période non travaillée, mais donnant lieu à indemnisation par l’employeur (maladie, congés </w:t>
      </w:r>
      <w:proofErr w:type="gramStart"/>
      <w:r w:rsidRPr="007B6DFC">
        <w:rPr>
          <w:rFonts w:cstheme="minorHAnsi"/>
          <w:sz w:val="24"/>
          <w:szCs w:val="24"/>
        </w:rPr>
        <w:t>payés…)</w:t>
      </w:r>
      <w:proofErr w:type="gramEnd"/>
      <w:r w:rsidRPr="007B6DFC">
        <w:rPr>
          <w:rFonts w:cstheme="minorHAnsi"/>
          <w:sz w:val="24"/>
          <w:szCs w:val="24"/>
        </w:rPr>
        <w:t xml:space="preserve">, cette indemnisation sera calculée sur la base de la rémunération lissée. </w:t>
      </w:r>
    </w:p>
    <w:p w14:paraId="0F2BAD1B" w14:textId="77777777" w:rsidR="00F15F7C" w:rsidRPr="007B6DFC" w:rsidRDefault="00F15F7C" w:rsidP="0040525C">
      <w:pPr>
        <w:jc w:val="both"/>
        <w:rPr>
          <w:rFonts w:cstheme="minorHAnsi"/>
          <w:sz w:val="24"/>
          <w:szCs w:val="24"/>
        </w:rPr>
      </w:pPr>
      <w:r w:rsidRPr="007B6DFC">
        <w:rPr>
          <w:rFonts w:cstheme="minorHAnsi"/>
          <w:sz w:val="24"/>
          <w:szCs w:val="24"/>
        </w:rPr>
        <w:t xml:space="preserve">La même règle sera appliquée pour le calcul de l’indemnité de licenciement et pour le calcul de l’indemnité de départ ou mise à la retraite. </w:t>
      </w:r>
    </w:p>
    <w:p w14:paraId="199CA686" w14:textId="1687434F" w:rsidR="00F15F7C" w:rsidRPr="007B6DFC" w:rsidRDefault="00F15F7C" w:rsidP="0040525C">
      <w:pPr>
        <w:jc w:val="both"/>
        <w:rPr>
          <w:rFonts w:cstheme="minorHAnsi"/>
          <w:sz w:val="24"/>
          <w:szCs w:val="24"/>
        </w:rPr>
      </w:pPr>
      <w:r w:rsidRPr="007B6DFC">
        <w:rPr>
          <w:rFonts w:cstheme="minorHAnsi"/>
          <w:sz w:val="24"/>
          <w:szCs w:val="24"/>
        </w:rPr>
        <w:t>Comme le prévoit l’article VI 10 de la CCN des entreprises artistiques et culturelles, lorsqu’</w:t>
      </w:r>
      <w:proofErr w:type="spellStart"/>
      <w:r w:rsidRPr="007B6DFC">
        <w:rPr>
          <w:rFonts w:cstheme="minorHAnsi"/>
          <w:sz w:val="24"/>
          <w:szCs w:val="24"/>
        </w:rPr>
        <w:t>un</w:t>
      </w:r>
      <w:r w:rsidR="00097D4F" w:rsidRPr="007B6DFC">
        <w:rPr>
          <w:rFonts w:cstheme="minorHAnsi"/>
          <w:sz w:val="24"/>
          <w:szCs w:val="24"/>
        </w:rPr>
        <w:t>·e</w:t>
      </w:r>
      <w:proofErr w:type="spellEnd"/>
      <w:r w:rsidRPr="007B6DFC">
        <w:rPr>
          <w:rFonts w:cstheme="minorHAnsi"/>
          <w:sz w:val="24"/>
          <w:szCs w:val="24"/>
        </w:rPr>
        <w:t xml:space="preserve"> </w:t>
      </w:r>
      <w:proofErr w:type="spellStart"/>
      <w:r w:rsidRPr="007B6DFC">
        <w:rPr>
          <w:rFonts w:cstheme="minorHAnsi"/>
          <w:sz w:val="24"/>
          <w:szCs w:val="24"/>
        </w:rPr>
        <w:t>salarié</w:t>
      </w:r>
      <w:r w:rsidR="00097D4F" w:rsidRPr="007B6DFC">
        <w:rPr>
          <w:rFonts w:cstheme="minorHAnsi"/>
          <w:sz w:val="24"/>
          <w:szCs w:val="24"/>
        </w:rPr>
        <w:t>·e</w:t>
      </w:r>
      <w:proofErr w:type="spellEnd"/>
      <w:r w:rsidRPr="007B6DFC">
        <w:rPr>
          <w:rFonts w:cstheme="minorHAnsi"/>
          <w:sz w:val="24"/>
          <w:szCs w:val="24"/>
        </w:rPr>
        <w:t xml:space="preserve"> quittant l’entreprise n’aura pas accompli la totalité de la période </w:t>
      </w:r>
      <w:r w:rsidRPr="007B6DFC">
        <w:rPr>
          <w:rFonts w:cstheme="minorHAnsi"/>
          <w:sz w:val="24"/>
          <w:szCs w:val="24"/>
        </w:rPr>
        <w:lastRenderedPageBreak/>
        <w:t>d’annualisation, il conservera le bénéfice du lissage de sa rémunération, sauf en cas de licenciement pour faute grave ou lourde.</w:t>
      </w:r>
    </w:p>
    <w:p w14:paraId="5E2DE6A5" w14:textId="21F62395" w:rsidR="00097D4F" w:rsidRPr="007B6DFC" w:rsidRDefault="00097D4F" w:rsidP="0040525C">
      <w:pPr>
        <w:jc w:val="both"/>
        <w:rPr>
          <w:rFonts w:cstheme="minorHAnsi"/>
          <w:sz w:val="24"/>
          <w:szCs w:val="24"/>
        </w:rPr>
      </w:pPr>
    </w:p>
    <w:p w14:paraId="29AD219F" w14:textId="14D7F365" w:rsidR="00F15F7C" w:rsidRPr="007B6DFC" w:rsidRDefault="00097D4F" w:rsidP="008E7D35">
      <w:pPr>
        <w:pStyle w:val="Titre4"/>
      </w:pPr>
      <w:r w:rsidRPr="007B6DFC">
        <w:t>3.2.1</w:t>
      </w:r>
      <w:proofErr w:type="gramStart"/>
      <w:r w:rsidRPr="007B6DFC">
        <w:t>.H</w:t>
      </w:r>
      <w:proofErr w:type="gramEnd"/>
      <w:r w:rsidRPr="007B6DFC">
        <w:t xml:space="preserve"> </w:t>
      </w:r>
      <w:r w:rsidR="00F15F7C" w:rsidRPr="007B6DFC">
        <w:t>Année incomplète, suspension de contrat et indemnités</w:t>
      </w:r>
    </w:p>
    <w:p w14:paraId="3BA12E8D" w14:textId="77777777" w:rsidR="00097D4F" w:rsidRPr="007B6DFC" w:rsidRDefault="00097D4F" w:rsidP="00097D4F">
      <w:pPr>
        <w:rPr>
          <w:sz w:val="24"/>
          <w:szCs w:val="24"/>
        </w:rPr>
      </w:pPr>
    </w:p>
    <w:p w14:paraId="1003C38E" w14:textId="5D411BA5" w:rsidR="00F15F7C" w:rsidRPr="007B6DFC" w:rsidRDefault="00097D4F" w:rsidP="008E7D35">
      <w:pPr>
        <w:pStyle w:val="Titre5"/>
      </w:pPr>
      <w:r w:rsidRPr="007B6DFC">
        <w:t>3.2.1</w:t>
      </w:r>
      <w:proofErr w:type="gramStart"/>
      <w:r w:rsidRPr="007B6DFC">
        <w:t>.H.1</w:t>
      </w:r>
      <w:proofErr w:type="gramEnd"/>
      <w:r w:rsidRPr="007B6DFC">
        <w:t xml:space="preserve"> </w:t>
      </w:r>
      <w:r w:rsidR="007802AC">
        <w:t>E</w:t>
      </w:r>
      <w:r w:rsidR="007802AC" w:rsidRPr="007B6DFC">
        <w:t xml:space="preserve">ntrée en cours d’année pour les </w:t>
      </w:r>
      <w:proofErr w:type="spellStart"/>
      <w:r w:rsidR="007802AC">
        <w:t>salarié·e·s</w:t>
      </w:r>
      <w:proofErr w:type="spellEnd"/>
      <w:r w:rsidR="007802AC" w:rsidRPr="007B6DFC">
        <w:t xml:space="preserve"> en cdi</w:t>
      </w:r>
    </w:p>
    <w:p w14:paraId="7B71D98D" w14:textId="77777777" w:rsidR="00F15F7C" w:rsidRPr="007B6DFC" w:rsidRDefault="00F15F7C" w:rsidP="0040525C">
      <w:pPr>
        <w:jc w:val="both"/>
        <w:rPr>
          <w:rFonts w:cstheme="minorHAnsi"/>
          <w:sz w:val="24"/>
          <w:szCs w:val="24"/>
        </w:rPr>
      </w:pPr>
      <w:r w:rsidRPr="007B6DFC">
        <w:rPr>
          <w:rFonts w:cstheme="minorHAnsi"/>
          <w:sz w:val="24"/>
          <w:szCs w:val="24"/>
        </w:rPr>
        <w:t>En cas d’arrivée en cours de période de décompte annuel, la durée moyenne de travail correspondant à 35 heures hebdomadaires est exceptionnellement calculée pour le salarié concerné sur la partie de la période de référence commune et collective pendant laquelle il aura travaillé.</w:t>
      </w:r>
    </w:p>
    <w:p w14:paraId="59B3F48D" w14:textId="77777777" w:rsidR="00F15F7C" w:rsidRPr="007B6DFC" w:rsidRDefault="00F15F7C" w:rsidP="0040525C">
      <w:pPr>
        <w:jc w:val="both"/>
        <w:rPr>
          <w:rFonts w:cstheme="minorHAnsi"/>
          <w:sz w:val="24"/>
          <w:szCs w:val="24"/>
        </w:rPr>
      </w:pPr>
      <w:r w:rsidRPr="007B6DFC">
        <w:rPr>
          <w:rFonts w:cstheme="minorHAnsi"/>
          <w:sz w:val="24"/>
          <w:szCs w:val="24"/>
        </w:rPr>
        <w:t>Les heures supplémentaires seront dues au-delà de cette durée moyenne.</w:t>
      </w:r>
    </w:p>
    <w:p w14:paraId="67B9A8A7" w14:textId="77777777" w:rsidR="00F15F7C" w:rsidRPr="007B6DFC" w:rsidRDefault="00F15F7C" w:rsidP="0040525C">
      <w:pPr>
        <w:jc w:val="both"/>
        <w:rPr>
          <w:rFonts w:cstheme="minorHAnsi"/>
          <w:sz w:val="24"/>
          <w:szCs w:val="24"/>
        </w:rPr>
      </w:pPr>
      <w:r w:rsidRPr="007B6DFC">
        <w:rPr>
          <w:rFonts w:cstheme="minorHAnsi"/>
          <w:sz w:val="24"/>
          <w:szCs w:val="24"/>
        </w:rPr>
        <w:t>En cas d’arrivée en cours de période, la durée du travail annuelle du salarié est exceptionnellement calculée sur une base hebdomadaire de 35 heures en moyenne sur la partie de la période de référence commune et collective pendant laquelle il aura travaillé (déduction faite des jours fériés tombant un jour de repos hebdomadaire) dans la limite de 1575 heures.</w:t>
      </w:r>
    </w:p>
    <w:p w14:paraId="5887E9EE" w14:textId="77777777" w:rsidR="00F15F7C" w:rsidRPr="007B6DFC" w:rsidRDefault="00F15F7C" w:rsidP="0040525C">
      <w:pPr>
        <w:jc w:val="both"/>
        <w:rPr>
          <w:rFonts w:cstheme="minorHAnsi"/>
          <w:sz w:val="24"/>
          <w:szCs w:val="24"/>
        </w:rPr>
      </w:pPr>
    </w:p>
    <w:p w14:paraId="71263270" w14:textId="7D5A2262" w:rsidR="00F15F7C" w:rsidRPr="007B6DFC" w:rsidRDefault="00097D4F" w:rsidP="008E7D35">
      <w:pPr>
        <w:pStyle w:val="Titre5"/>
      </w:pPr>
      <w:r w:rsidRPr="007B6DFC">
        <w:t>3.2.1</w:t>
      </w:r>
      <w:proofErr w:type="gramStart"/>
      <w:r w:rsidRPr="007B6DFC">
        <w:t>.H.2</w:t>
      </w:r>
      <w:proofErr w:type="gramEnd"/>
      <w:r w:rsidRPr="007B6DFC">
        <w:t xml:space="preserve"> </w:t>
      </w:r>
      <w:proofErr w:type="spellStart"/>
      <w:r w:rsidR="007802AC">
        <w:t>D</w:t>
      </w:r>
      <w:r w:rsidR="007802AC" w:rsidRPr="007B6DFC">
        <w:t>epart</w:t>
      </w:r>
      <w:proofErr w:type="spellEnd"/>
      <w:r w:rsidR="007802AC" w:rsidRPr="007B6DFC">
        <w:t xml:space="preserve"> en cours d’année pour les </w:t>
      </w:r>
      <w:proofErr w:type="spellStart"/>
      <w:r w:rsidR="007802AC">
        <w:t>salarié·e·s</w:t>
      </w:r>
      <w:proofErr w:type="spellEnd"/>
      <w:r w:rsidR="007802AC" w:rsidRPr="007B6DFC">
        <w:t xml:space="preserve"> en cdi</w:t>
      </w:r>
    </w:p>
    <w:p w14:paraId="6169F0DD" w14:textId="77777777" w:rsidR="00F15F7C" w:rsidRPr="007B6DFC" w:rsidRDefault="00F15F7C" w:rsidP="0040525C">
      <w:pPr>
        <w:jc w:val="both"/>
        <w:rPr>
          <w:rFonts w:cstheme="minorHAnsi"/>
          <w:sz w:val="24"/>
          <w:szCs w:val="24"/>
        </w:rPr>
      </w:pPr>
      <w:r w:rsidRPr="007B6DFC">
        <w:rPr>
          <w:rFonts w:cstheme="minorHAnsi"/>
          <w:sz w:val="24"/>
          <w:szCs w:val="24"/>
        </w:rPr>
        <w:t xml:space="preserve">En cas de départ en cours de période de décompte annuel, la durée moyenne de travail correspondant à 35 heures hebdomadaires est exceptionnellement calculée pour le salarié concerné sur la partie de la période de référence commune et collective pendant laquelle il aura travaillé. </w:t>
      </w:r>
    </w:p>
    <w:p w14:paraId="384A49FE" w14:textId="77777777" w:rsidR="00F15F7C" w:rsidRPr="007B6DFC" w:rsidRDefault="00F15F7C" w:rsidP="0040525C">
      <w:pPr>
        <w:jc w:val="both"/>
        <w:rPr>
          <w:rFonts w:cstheme="minorHAnsi"/>
          <w:sz w:val="24"/>
          <w:szCs w:val="24"/>
        </w:rPr>
      </w:pPr>
      <w:r w:rsidRPr="007B6DFC">
        <w:rPr>
          <w:rFonts w:cstheme="minorHAnsi"/>
          <w:sz w:val="24"/>
          <w:szCs w:val="24"/>
        </w:rPr>
        <w:t>En cas de départ en cours de période, la durée du travail annuelle du salarié est exceptionnellement calculée sur une base hebdomadaire de 35 heures en moyenne sur la partie de la période de référence commune et collective pendant laquelle il aura travaillé (déduction faite des jours fériés tombant un jour de repos hebdomadaire) dans la limite de 1575 heures.</w:t>
      </w:r>
    </w:p>
    <w:p w14:paraId="15056AD8" w14:textId="77777777" w:rsidR="00F15F7C" w:rsidRPr="007B6DFC" w:rsidRDefault="00F15F7C" w:rsidP="0040525C">
      <w:pPr>
        <w:jc w:val="both"/>
        <w:rPr>
          <w:rFonts w:cstheme="minorHAnsi"/>
          <w:sz w:val="24"/>
          <w:szCs w:val="24"/>
        </w:rPr>
      </w:pPr>
      <w:r w:rsidRPr="007B6DFC">
        <w:rPr>
          <w:rFonts w:cstheme="minorHAnsi"/>
          <w:sz w:val="24"/>
          <w:szCs w:val="24"/>
        </w:rPr>
        <w:t>A la demande de la direction, le temps de préavis sera utilisé, afin de régulariser la situation de l’intéressé, lorsque les heures sont excédentaires au moment où la rupture du contrat de travail est notifiée.</w:t>
      </w:r>
    </w:p>
    <w:p w14:paraId="0BE0A495" w14:textId="77777777" w:rsidR="00F15F7C" w:rsidRPr="007B6DFC" w:rsidRDefault="00F15F7C" w:rsidP="0040525C">
      <w:pPr>
        <w:jc w:val="both"/>
        <w:rPr>
          <w:rFonts w:cstheme="minorHAnsi"/>
          <w:sz w:val="24"/>
          <w:szCs w:val="24"/>
        </w:rPr>
      </w:pPr>
      <w:r w:rsidRPr="007B6DFC">
        <w:rPr>
          <w:rFonts w:cstheme="minorHAnsi"/>
          <w:sz w:val="24"/>
          <w:szCs w:val="24"/>
        </w:rPr>
        <w:t>En cas de régularisation du fait d’un nombre d’heures effectuées supérieures au nombre d’heures payée du fait de l’annualisation et du lissage de la rémunération, cette régularisation se fera au taux légal. La régularisation de la rémunération entre automatiquement dans le calcul du solde de tout compte. Le nombre d’heures excédentaires observé au jour du départ est payé.</w:t>
      </w:r>
    </w:p>
    <w:p w14:paraId="44169FE0" w14:textId="77777777" w:rsidR="00F15F7C" w:rsidRPr="007B6DFC" w:rsidRDefault="00F15F7C" w:rsidP="0040525C">
      <w:pPr>
        <w:jc w:val="both"/>
        <w:rPr>
          <w:rFonts w:cstheme="minorHAnsi"/>
          <w:sz w:val="24"/>
          <w:szCs w:val="24"/>
        </w:rPr>
      </w:pPr>
      <w:r w:rsidRPr="007B6DFC">
        <w:rPr>
          <w:rFonts w:cstheme="minorHAnsi"/>
          <w:sz w:val="24"/>
          <w:szCs w:val="24"/>
        </w:rPr>
        <w:lastRenderedPageBreak/>
        <w:t>Comme le prévoit l’article VI 10 de la CCN des entreprises artistiques et culturelles, le salarié quittant l'entreprise et n’ayant pas récupéré les heures effectuées en deçà de 35h en conservent le bénéfice, sauf en cas de licenciement pour faute grave ou lourde.</w:t>
      </w:r>
    </w:p>
    <w:p w14:paraId="3300339C" w14:textId="6FAEBB3F" w:rsidR="00F15F7C" w:rsidRPr="007B6DFC" w:rsidRDefault="00F15F7C" w:rsidP="0040525C">
      <w:pPr>
        <w:jc w:val="both"/>
        <w:rPr>
          <w:rFonts w:cstheme="minorHAnsi"/>
          <w:sz w:val="24"/>
          <w:szCs w:val="24"/>
        </w:rPr>
      </w:pPr>
    </w:p>
    <w:p w14:paraId="29C8BC58" w14:textId="00FFCFF0" w:rsidR="00F15F7C" w:rsidRPr="007B6DFC" w:rsidRDefault="00097D4F" w:rsidP="008E7D35">
      <w:pPr>
        <w:pStyle w:val="Titre5"/>
      </w:pPr>
      <w:r w:rsidRPr="007B6DFC">
        <w:t>3.2.1</w:t>
      </w:r>
      <w:proofErr w:type="gramStart"/>
      <w:r w:rsidRPr="007B6DFC">
        <w:t>.H.3</w:t>
      </w:r>
      <w:proofErr w:type="gramEnd"/>
      <w:r w:rsidRPr="007B6DFC">
        <w:t xml:space="preserve"> </w:t>
      </w:r>
      <w:r w:rsidR="007802AC" w:rsidRPr="007B6DFC">
        <w:t>Entrée et départ en cours d’année pour</w:t>
      </w:r>
      <w:r w:rsidR="007802AC">
        <w:t xml:space="preserve"> </w:t>
      </w:r>
      <w:r w:rsidR="007802AC" w:rsidRPr="007B6DFC">
        <w:t xml:space="preserve">les </w:t>
      </w:r>
      <w:proofErr w:type="spellStart"/>
      <w:r w:rsidR="007802AC">
        <w:t>salarié·e·s</w:t>
      </w:r>
      <w:proofErr w:type="spellEnd"/>
      <w:r w:rsidR="007802AC" w:rsidRPr="007B6DFC">
        <w:t xml:space="preserve"> en cdd</w:t>
      </w:r>
    </w:p>
    <w:p w14:paraId="14EE3930" w14:textId="77777777" w:rsidR="00F15F7C" w:rsidRPr="007B6DFC" w:rsidRDefault="00F15F7C" w:rsidP="0040525C">
      <w:pPr>
        <w:jc w:val="both"/>
        <w:rPr>
          <w:rFonts w:cstheme="minorHAnsi"/>
          <w:sz w:val="24"/>
          <w:szCs w:val="24"/>
        </w:rPr>
      </w:pPr>
      <w:r w:rsidRPr="007B6DFC">
        <w:rPr>
          <w:rFonts w:cstheme="minorHAnsi"/>
          <w:sz w:val="24"/>
          <w:szCs w:val="24"/>
        </w:rPr>
        <w:t>Le temps de travail effectif du salarié en CDD est calculé sur une base hebdomadaire de 35 heures en moyenne sur la durée du contrat (déduction faite des jours fériés tombant un jour de repos hebdomadaire) dans la limite de 1575 heures, conformément à l’article VI-3-B de la convention collective.</w:t>
      </w:r>
    </w:p>
    <w:p w14:paraId="1214A947" w14:textId="77777777" w:rsidR="00F15F7C" w:rsidRPr="007B6DFC" w:rsidRDefault="00F15F7C" w:rsidP="0040525C">
      <w:pPr>
        <w:jc w:val="both"/>
        <w:rPr>
          <w:rFonts w:cstheme="minorHAnsi"/>
          <w:sz w:val="24"/>
          <w:szCs w:val="24"/>
        </w:rPr>
      </w:pPr>
    </w:p>
    <w:p w14:paraId="3DAEBD2B" w14:textId="4E8F9013" w:rsidR="00F15F7C" w:rsidRPr="007B6DFC" w:rsidRDefault="00097D4F" w:rsidP="008E7D35">
      <w:pPr>
        <w:pStyle w:val="Titre5"/>
      </w:pPr>
      <w:r w:rsidRPr="007B6DFC">
        <w:t>3.2.1</w:t>
      </w:r>
      <w:proofErr w:type="gramStart"/>
      <w:r w:rsidRPr="007B6DFC">
        <w:t>.H.4</w:t>
      </w:r>
      <w:proofErr w:type="gramEnd"/>
      <w:r w:rsidRPr="007B6DFC">
        <w:t xml:space="preserve"> </w:t>
      </w:r>
      <w:r w:rsidR="007802AC">
        <w:t>S</w:t>
      </w:r>
      <w:r w:rsidR="007802AC" w:rsidRPr="007B6DFC">
        <w:t>uspensions du contrat et indemnités</w:t>
      </w:r>
    </w:p>
    <w:p w14:paraId="739BF32F" w14:textId="7D11591D" w:rsidR="00F15F7C" w:rsidRPr="007B6DFC" w:rsidRDefault="00F15F7C" w:rsidP="00097D4F">
      <w:pPr>
        <w:pStyle w:val="Titre6"/>
        <w:numPr>
          <w:ilvl w:val="0"/>
          <w:numId w:val="5"/>
        </w:numPr>
        <w:rPr>
          <w:sz w:val="24"/>
          <w:szCs w:val="24"/>
        </w:rPr>
      </w:pPr>
      <w:r w:rsidRPr="007802AC">
        <w:rPr>
          <w:color w:val="auto"/>
          <w:sz w:val="24"/>
          <w:szCs w:val="24"/>
        </w:rPr>
        <w:t>Compteur des heures d’annualisation : valorisation des heures d’absence</w:t>
      </w:r>
    </w:p>
    <w:p w14:paraId="40CD46BD" w14:textId="77777777" w:rsidR="00F15F7C" w:rsidRPr="007B6DFC" w:rsidRDefault="00F15F7C" w:rsidP="0040525C">
      <w:pPr>
        <w:jc w:val="both"/>
        <w:rPr>
          <w:rFonts w:cstheme="minorHAnsi"/>
          <w:sz w:val="24"/>
          <w:szCs w:val="24"/>
        </w:rPr>
      </w:pPr>
      <w:r w:rsidRPr="007B6DFC">
        <w:rPr>
          <w:rFonts w:cstheme="minorHAnsi"/>
          <w:sz w:val="24"/>
          <w:szCs w:val="24"/>
        </w:rPr>
        <w:t>En cas d’interruption de la période de décompte annuel pour les motifs suivants : période d’activité partielle, maladie , maternité, accident, absences autorisées conventionnelles, formation, repos compensateurs obligatoires et de remplacement, et, plus généralement toute absence autorisée et indemnisée, chaque semaine complète d'interruption est comptabilisée sur la base de l’horaire planifié de la semaine considérée ainsi que chaque journée d’interruption est comptabilisée sur la base de l’horaire planifié sur cette journée.</w:t>
      </w:r>
    </w:p>
    <w:p w14:paraId="1E1F9375" w14:textId="77777777" w:rsidR="00F15F7C" w:rsidRPr="007B6DFC" w:rsidRDefault="00F15F7C" w:rsidP="0040525C">
      <w:pPr>
        <w:jc w:val="both"/>
        <w:rPr>
          <w:rFonts w:cstheme="minorHAnsi"/>
          <w:sz w:val="24"/>
          <w:szCs w:val="24"/>
        </w:rPr>
      </w:pPr>
      <w:r w:rsidRPr="007B6DFC">
        <w:rPr>
          <w:rFonts w:cstheme="minorHAnsi"/>
          <w:sz w:val="24"/>
          <w:szCs w:val="24"/>
        </w:rPr>
        <w:t>Lorsque la durée de l’absence ne permet plus une planification, chaque semaine complète d'interruption est comptabilisée sur la base de l’horaire de référence hebdomadaire de 35 heures et chaque jour d’interruption est comptabilisé sur la « base contrat » théorique journalière, à savoir 7 heures journalières.</w:t>
      </w:r>
    </w:p>
    <w:p w14:paraId="3C68BE54" w14:textId="77777777" w:rsidR="00F15F7C" w:rsidRPr="007B6DFC" w:rsidRDefault="00F15F7C" w:rsidP="0040525C">
      <w:pPr>
        <w:jc w:val="both"/>
        <w:rPr>
          <w:rFonts w:cstheme="minorHAnsi"/>
          <w:sz w:val="24"/>
          <w:szCs w:val="24"/>
        </w:rPr>
      </w:pPr>
    </w:p>
    <w:p w14:paraId="195A79A7" w14:textId="3256A584" w:rsidR="00F15F7C" w:rsidRPr="007802AC" w:rsidRDefault="00F15F7C" w:rsidP="007802AC">
      <w:pPr>
        <w:pStyle w:val="Titre6"/>
        <w:numPr>
          <w:ilvl w:val="0"/>
          <w:numId w:val="5"/>
        </w:numPr>
        <w:rPr>
          <w:color w:val="auto"/>
          <w:sz w:val="24"/>
          <w:szCs w:val="24"/>
        </w:rPr>
      </w:pPr>
      <w:r w:rsidRPr="007802AC">
        <w:rPr>
          <w:color w:val="auto"/>
          <w:sz w:val="24"/>
          <w:szCs w:val="24"/>
        </w:rPr>
        <w:t>Compteur des heures supplémentaire</w:t>
      </w:r>
    </w:p>
    <w:p w14:paraId="3EF9CD0A" w14:textId="77777777" w:rsidR="00F15F7C" w:rsidRPr="007B6DFC" w:rsidRDefault="00F15F7C" w:rsidP="0040525C">
      <w:pPr>
        <w:jc w:val="both"/>
        <w:rPr>
          <w:rFonts w:cstheme="minorHAnsi"/>
          <w:sz w:val="24"/>
          <w:szCs w:val="24"/>
        </w:rPr>
      </w:pPr>
      <w:r w:rsidRPr="007B6DFC">
        <w:rPr>
          <w:rFonts w:cstheme="minorHAnsi"/>
          <w:sz w:val="24"/>
          <w:szCs w:val="24"/>
        </w:rPr>
        <w:t>En cas d’absence, donnant lieu à une compensation salariale, ou en cas d’arrêt de travail pour maladie, accident du travail, maternité, paternité, adoption, le seuil annuel de déclenchement des heures supplémentaires éventuelles est recalculé en déduisant le nombre d’heures d’absence sur la base de la moyenne de 35 heures par semaine (7 heures par jour) de la durée annuelle attendue.</w:t>
      </w:r>
    </w:p>
    <w:p w14:paraId="103BDC84" w14:textId="77777777" w:rsidR="00F15F7C" w:rsidRPr="007B6DFC" w:rsidRDefault="00F15F7C" w:rsidP="0040525C">
      <w:pPr>
        <w:jc w:val="both"/>
        <w:rPr>
          <w:rFonts w:cstheme="minorHAnsi"/>
          <w:sz w:val="24"/>
          <w:szCs w:val="24"/>
        </w:rPr>
      </w:pPr>
    </w:p>
    <w:p w14:paraId="63876C4C" w14:textId="383D147D" w:rsidR="00F15F7C" w:rsidRPr="007802AC" w:rsidRDefault="00F15F7C" w:rsidP="007802AC">
      <w:pPr>
        <w:pStyle w:val="Titre6"/>
        <w:numPr>
          <w:ilvl w:val="0"/>
          <w:numId w:val="5"/>
        </w:numPr>
        <w:rPr>
          <w:color w:val="auto"/>
          <w:sz w:val="24"/>
          <w:szCs w:val="24"/>
        </w:rPr>
      </w:pPr>
      <w:r w:rsidRPr="007802AC">
        <w:rPr>
          <w:color w:val="auto"/>
          <w:sz w:val="24"/>
          <w:szCs w:val="24"/>
        </w:rPr>
        <w:t>Heures d’absence et indemnités</w:t>
      </w:r>
    </w:p>
    <w:p w14:paraId="5D52903A" w14:textId="77777777" w:rsidR="00F15F7C" w:rsidRPr="007B6DFC" w:rsidRDefault="00F15F7C" w:rsidP="0040525C">
      <w:pPr>
        <w:jc w:val="both"/>
        <w:rPr>
          <w:rFonts w:cstheme="minorHAnsi"/>
          <w:sz w:val="24"/>
          <w:szCs w:val="24"/>
        </w:rPr>
      </w:pPr>
      <w:r w:rsidRPr="007B6DFC">
        <w:rPr>
          <w:rFonts w:cstheme="minorHAnsi"/>
          <w:sz w:val="24"/>
          <w:szCs w:val="24"/>
        </w:rPr>
        <w:t>En cas d'absence, quel qu'en soit le motif, la rémunération mensuelle lissée est réduite, et, le cas échéant, l'absence est indemnisée sur la base de la rémunération lissée, le tout selon les règles légales et conventionnelles en vigueur.</w:t>
      </w:r>
    </w:p>
    <w:p w14:paraId="4373DB22" w14:textId="77777777" w:rsidR="00F15F7C" w:rsidRPr="007B6DFC" w:rsidRDefault="00F15F7C" w:rsidP="0040525C">
      <w:pPr>
        <w:jc w:val="both"/>
        <w:rPr>
          <w:rFonts w:cstheme="minorHAnsi"/>
          <w:sz w:val="24"/>
          <w:szCs w:val="24"/>
        </w:rPr>
      </w:pPr>
      <w:r w:rsidRPr="007B6DFC">
        <w:rPr>
          <w:rFonts w:cstheme="minorHAnsi"/>
          <w:sz w:val="24"/>
          <w:szCs w:val="24"/>
        </w:rPr>
        <w:t xml:space="preserve">Ainsi, en cas d’absence, la rémunération mensuelle lissée est réduite sur la base de la rémunération mensuelle divisée par l’horaire mensualisée de travail. </w:t>
      </w:r>
    </w:p>
    <w:p w14:paraId="57E529F5" w14:textId="77777777" w:rsidR="00097D4F" w:rsidRPr="007B6DFC" w:rsidRDefault="00097D4F" w:rsidP="0040525C">
      <w:pPr>
        <w:jc w:val="both"/>
        <w:rPr>
          <w:rFonts w:cstheme="minorHAnsi"/>
          <w:caps/>
          <w:sz w:val="24"/>
          <w:szCs w:val="24"/>
        </w:rPr>
      </w:pPr>
    </w:p>
    <w:p w14:paraId="2225211B" w14:textId="1A47CF10" w:rsidR="00097D4F" w:rsidRPr="007B6DFC" w:rsidRDefault="00097D4F">
      <w:pPr>
        <w:rPr>
          <w:rFonts w:cstheme="minorHAnsi"/>
          <w:caps/>
          <w:sz w:val="24"/>
          <w:szCs w:val="24"/>
        </w:rPr>
      </w:pPr>
    </w:p>
    <w:p w14:paraId="4EAA8DEE" w14:textId="3CAFFD25" w:rsidR="00F15F7C" w:rsidRPr="007B6DFC" w:rsidRDefault="00097D4F" w:rsidP="008E7D35">
      <w:pPr>
        <w:pStyle w:val="Titre1"/>
      </w:pPr>
      <w:bookmarkStart w:id="27" w:name="_Toc138345816"/>
      <w:r w:rsidRPr="007B6DFC">
        <w:t>4</w:t>
      </w:r>
      <w:r w:rsidR="00DD69D4">
        <w:t xml:space="preserve">. </w:t>
      </w:r>
      <w:r w:rsidR="00C720C1" w:rsidRPr="007B6DFC">
        <w:t>DISPOSITIONS SPECIFIQUES A L’AMENAGEMENT ET L’ORGANISATION DU TEMPS DE TRAVAIL DES CADRES</w:t>
      </w:r>
      <w:bookmarkEnd w:id="27"/>
      <w:r w:rsidR="00C720C1" w:rsidRPr="007B6DFC">
        <w:t xml:space="preserve">  </w:t>
      </w:r>
    </w:p>
    <w:p w14:paraId="0013B07E" w14:textId="77777777" w:rsidR="00C720C1" w:rsidRPr="007B6DFC" w:rsidRDefault="00C720C1" w:rsidP="0040525C">
      <w:pPr>
        <w:spacing w:before="60" w:after="60" w:line="276" w:lineRule="auto"/>
        <w:jc w:val="both"/>
        <w:rPr>
          <w:rFonts w:cstheme="minorHAnsi"/>
          <w:sz w:val="24"/>
          <w:szCs w:val="24"/>
        </w:rPr>
      </w:pPr>
    </w:p>
    <w:p w14:paraId="0E667AC3" w14:textId="1FFA2A19" w:rsidR="00C720C1" w:rsidRPr="007B6DFC" w:rsidRDefault="00097D4F" w:rsidP="008E7D35">
      <w:pPr>
        <w:pStyle w:val="Titre2"/>
      </w:pPr>
      <w:bookmarkStart w:id="28" w:name="_Toc138345817"/>
      <w:r w:rsidRPr="007B6DFC">
        <w:t xml:space="preserve">4.1 </w:t>
      </w:r>
      <w:r w:rsidR="00C720C1" w:rsidRPr="007B6DFC">
        <w:t>TYPOLOGIE DES CADRES</w:t>
      </w:r>
      <w:bookmarkEnd w:id="28"/>
      <w:r w:rsidR="00C720C1" w:rsidRPr="007B6DFC">
        <w:t xml:space="preserve"> </w:t>
      </w:r>
    </w:p>
    <w:p w14:paraId="0C804C08" w14:textId="77777777" w:rsidR="00C720C1" w:rsidRPr="007B6DFC" w:rsidRDefault="00C720C1" w:rsidP="0040525C">
      <w:pPr>
        <w:spacing w:before="60" w:after="60" w:line="276" w:lineRule="auto"/>
        <w:jc w:val="both"/>
        <w:rPr>
          <w:rFonts w:cstheme="minorHAnsi"/>
          <w:sz w:val="24"/>
          <w:szCs w:val="24"/>
        </w:rPr>
      </w:pPr>
      <w:r w:rsidRPr="007B6DFC">
        <w:rPr>
          <w:rFonts w:cstheme="minorHAnsi"/>
          <w:sz w:val="24"/>
          <w:szCs w:val="24"/>
        </w:rPr>
        <w:t xml:space="preserve">Le statut des cadres se caractérise par le niveau des missions assurées et des responsabilités associées. </w:t>
      </w:r>
    </w:p>
    <w:p w14:paraId="30F19117" w14:textId="77777777" w:rsidR="00C720C1" w:rsidRPr="007B6DFC" w:rsidRDefault="00C720C1" w:rsidP="0040525C">
      <w:pPr>
        <w:spacing w:before="60" w:after="60" w:line="276" w:lineRule="auto"/>
        <w:jc w:val="both"/>
        <w:rPr>
          <w:rFonts w:cstheme="minorHAnsi"/>
          <w:sz w:val="24"/>
          <w:szCs w:val="24"/>
        </w:rPr>
      </w:pPr>
      <w:r w:rsidRPr="007B6DFC">
        <w:rPr>
          <w:rFonts w:cstheme="minorHAnsi"/>
          <w:sz w:val="24"/>
          <w:szCs w:val="24"/>
        </w:rPr>
        <w:t xml:space="preserve">Les conditions particulières de travail du personnel cadre dont l'origine se trouve dans les fonctions confiées, nécessitent une grande souplesse dans l'organisation de leur temps de travail. </w:t>
      </w:r>
    </w:p>
    <w:p w14:paraId="3E57D9E5" w14:textId="77777777" w:rsidR="00C720C1" w:rsidRPr="007B6DFC" w:rsidRDefault="00C720C1" w:rsidP="0040525C">
      <w:pPr>
        <w:spacing w:before="60" w:after="60" w:line="276" w:lineRule="auto"/>
        <w:jc w:val="both"/>
        <w:rPr>
          <w:rFonts w:cstheme="minorHAnsi"/>
          <w:sz w:val="24"/>
          <w:szCs w:val="24"/>
        </w:rPr>
      </w:pPr>
      <w:r w:rsidRPr="007B6DFC">
        <w:rPr>
          <w:rFonts w:cstheme="minorHAnsi"/>
          <w:sz w:val="24"/>
          <w:szCs w:val="24"/>
        </w:rPr>
        <w:t xml:space="preserve">Les signataires de l’accord ont donc convenu, pour les cadres, de modalités d'aménagement d'horaires spécifiques, adaptées à leur mission et à leurs contraintes. </w:t>
      </w:r>
    </w:p>
    <w:p w14:paraId="4B4EF2D8" w14:textId="77777777" w:rsidR="00C720C1" w:rsidRPr="007B6DFC" w:rsidRDefault="00C720C1" w:rsidP="0040525C">
      <w:pPr>
        <w:spacing w:before="60" w:after="60" w:line="276" w:lineRule="auto"/>
        <w:jc w:val="both"/>
        <w:rPr>
          <w:rFonts w:cstheme="minorHAnsi"/>
          <w:sz w:val="24"/>
          <w:szCs w:val="24"/>
        </w:rPr>
      </w:pPr>
    </w:p>
    <w:p w14:paraId="2EC71B57" w14:textId="77777777" w:rsidR="00C720C1" w:rsidRPr="007B6DFC" w:rsidRDefault="00C720C1" w:rsidP="0040525C">
      <w:pPr>
        <w:spacing w:before="60" w:after="60" w:line="276" w:lineRule="auto"/>
        <w:jc w:val="both"/>
        <w:rPr>
          <w:rFonts w:cstheme="minorHAnsi"/>
          <w:sz w:val="24"/>
          <w:szCs w:val="24"/>
        </w:rPr>
      </w:pPr>
      <w:r w:rsidRPr="007B6DFC">
        <w:rPr>
          <w:rFonts w:cstheme="minorHAnsi"/>
          <w:sz w:val="24"/>
          <w:szCs w:val="24"/>
        </w:rPr>
        <w:t xml:space="preserve">Trois types de cadres sont définis : </w:t>
      </w:r>
    </w:p>
    <w:p w14:paraId="2770AE66" w14:textId="77777777" w:rsidR="00C720C1" w:rsidRPr="007B6DFC" w:rsidRDefault="00C720C1" w:rsidP="0040525C">
      <w:pPr>
        <w:spacing w:before="60" w:after="60" w:line="276" w:lineRule="auto"/>
        <w:jc w:val="both"/>
        <w:rPr>
          <w:rFonts w:cstheme="minorHAnsi"/>
          <w:sz w:val="24"/>
          <w:szCs w:val="24"/>
        </w:rPr>
      </w:pPr>
    </w:p>
    <w:p w14:paraId="28DF5812" w14:textId="77777777" w:rsidR="00C720C1" w:rsidRPr="007B6DFC" w:rsidRDefault="00C720C1" w:rsidP="0040525C">
      <w:pPr>
        <w:spacing w:before="60" w:after="60" w:line="276" w:lineRule="auto"/>
        <w:jc w:val="both"/>
        <w:rPr>
          <w:rFonts w:cstheme="minorHAnsi"/>
          <w:b/>
          <w:sz w:val="24"/>
          <w:szCs w:val="24"/>
        </w:rPr>
      </w:pPr>
      <w:r w:rsidRPr="007B6DFC">
        <w:rPr>
          <w:rFonts w:cstheme="minorHAnsi"/>
          <w:b/>
          <w:sz w:val="24"/>
          <w:szCs w:val="24"/>
        </w:rPr>
        <w:t xml:space="preserve">Les cadres dirigeants  </w:t>
      </w:r>
    </w:p>
    <w:p w14:paraId="1B427C4A" w14:textId="77777777" w:rsidR="00C720C1" w:rsidRPr="007B6DFC" w:rsidRDefault="00C720C1" w:rsidP="0040525C">
      <w:pPr>
        <w:spacing w:before="60" w:after="60" w:line="276" w:lineRule="auto"/>
        <w:jc w:val="both"/>
        <w:rPr>
          <w:rFonts w:cstheme="minorHAnsi"/>
          <w:sz w:val="24"/>
          <w:szCs w:val="24"/>
        </w:rPr>
      </w:pPr>
      <w:r w:rsidRPr="007B6DFC">
        <w:rPr>
          <w:rFonts w:cstheme="minorHAnsi"/>
          <w:sz w:val="24"/>
          <w:szCs w:val="24"/>
        </w:rPr>
        <w:t xml:space="preserve">Les cadres dirigeants sont les cadres auxquels sont confiées des responsabilités dont l’importance implique une grande indépendance dans l’organisation de leur emploi du temps, qui sont habilités à prendre des décisions de façon largement autonome et qui perçoivent une rémunération se situant dans les niveaux les plus élevés des systèmes de rémunération pratiqués dans l’association.  </w:t>
      </w:r>
    </w:p>
    <w:p w14:paraId="60A6DCE0" w14:textId="77777777" w:rsidR="00C720C1" w:rsidRPr="007B6DFC" w:rsidRDefault="00C720C1" w:rsidP="0040525C">
      <w:pPr>
        <w:spacing w:before="60" w:after="60" w:line="276" w:lineRule="auto"/>
        <w:jc w:val="both"/>
        <w:rPr>
          <w:rFonts w:cstheme="minorHAnsi"/>
          <w:sz w:val="24"/>
          <w:szCs w:val="24"/>
        </w:rPr>
      </w:pPr>
      <w:r w:rsidRPr="007B6DFC">
        <w:rPr>
          <w:rFonts w:cstheme="minorHAnsi"/>
          <w:sz w:val="24"/>
          <w:szCs w:val="24"/>
        </w:rPr>
        <w:t>Les cadres dirigeants ainsi définis sont exclus de la réglementation sur la durée du travail à l’exception des congés annuels. Ils bénéficient d'une rémunération forfaitaire, en contrepartie de l'exercice de leur mission, indépendante de toute référence horaire.</w:t>
      </w:r>
    </w:p>
    <w:p w14:paraId="7C746DD7" w14:textId="73A4B80A" w:rsidR="00C720C1" w:rsidRPr="007B6DFC" w:rsidRDefault="00C720C1" w:rsidP="0040525C">
      <w:pPr>
        <w:spacing w:before="60" w:after="60" w:line="276" w:lineRule="auto"/>
        <w:jc w:val="both"/>
        <w:rPr>
          <w:rFonts w:cstheme="minorHAnsi"/>
          <w:sz w:val="24"/>
          <w:szCs w:val="24"/>
        </w:rPr>
      </w:pPr>
      <w:r w:rsidRPr="007B6DFC">
        <w:rPr>
          <w:rFonts w:cstheme="minorHAnsi"/>
          <w:sz w:val="24"/>
          <w:szCs w:val="24"/>
        </w:rPr>
        <w:t xml:space="preserve">Au regard des dispositions législatives, les parties considèrent </w:t>
      </w:r>
      <w:r w:rsidR="0051594A" w:rsidRPr="007B6DFC">
        <w:rPr>
          <w:rFonts w:cstheme="minorHAnsi"/>
          <w:sz w:val="24"/>
          <w:szCs w:val="24"/>
        </w:rPr>
        <w:t>qu’</w:t>
      </w:r>
      <w:proofErr w:type="spellStart"/>
      <w:r w:rsidRPr="007B6DFC">
        <w:rPr>
          <w:rFonts w:cstheme="minorHAnsi"/>
          <w:sz w:val="24"/>
          <w:szCs w:val="24"/>
        </w:rPr>
        <w:t>aucun</w:t>
      </w:r>
      <w:r w:rsidR="00097D4F" w:rsidRPr="007B6DFC">
        <w:rPr>
          <w:rFonts w:cstheme="minorHAnsi"/>
          <w:sz w:val="24"/>
          <w:szCs w:val="24"/>
        </w:rPr>
        <w:t>·e</w:t>
      </w:r>
      <w:proofErr w:type="spellEnd"/>
      <w:r w:rsidRPr="007B6DFC">
        <w:rPr>
          <w:rFonts w:cstheme="minorHAnsi"/>
          <w:sz w:val="24"/>
          <w:szCs w:val="24"/>
        </w:rPr>
        <w:t xml:space="preserve"> </w:t>
      </w:r>
      <w:proofErr w:type="spellStart"/>
      <w:r w:rsidRPr="007B6DFC">
        <w:rPr>
          <w:rFonts w:cstheme="minorHAnsi"/>
          <w:sz w:val="24"/>
          <w:szCs w:val="24"/>
        </w:rPr>
        <w:t>salarié</w:t>
      </w:r>
      <w:r w:rsidR="00097D4F" w:rsidRPr="007B6DFC">
        <w:rPr>
          <w:rFonts w:cstheme="minorHAnsi"/>
          <w:sz w:val="24"/>
          <w:szCs w:val="24"/>
        </w:rPr>
        <w:t>·e</w:t>
      </w:r>
      <w:proofErr w:type="spellEnd"/>
      <w:r w:rsidR="0051594A" w:rsidRPr="007B6DFC">
        <w:rPr>
          <w:rFonts w:cstheme="minorHAnsi"/>
          <w:sz w:val="24"/>
          <w:szCs w:val="24"/>
        </w:rPr>
        <w:t xml:space="preserve"> cadre de l’association </w:t>
      </w:r>
      <w:r w:rsidRPr="007B6DFC">
        <w:rPr>
          <w:rFonts w:cstheme="minorHAnsi"/>
          <w:sz w:val="24"/>
          <w:szCs w:val="24"/>
        </w:rPr>
        <w:t>ne relève de la catégorie des cadres dirigeants au sein de l’association Marché Gare.</w:t>
      </w:r>
    </w:p>
    <w:p w14:paraId="19A6C399" w14:textId="77777777" w:rsidR="00C720C1" w:rsidRPr="007B6DFC" w:rsidRDefault="00C720C1" w:rsidP="0040525C">
      <w:pPr>
        <w:spacing w:before="60" w:after="60" w:line="276" w:lineRule="auto"/>
        <w:jc w:val="both"/>
        <w:rPr>
          <w:rFonts w:cstheme="minorHAnsi"/>
          <w:sz w:val="24"/>
          <w:szCs w:val="24"/>
        </w:rPr>
      </w:pPr>
    </w:p>
    <w:p w14:paraId="2DAA8D0A" w14:textId="77777777" w:rsidR="00C720C1" w:rsidRPr="007B6DFC" w:rsidRDefault="00C720C1" w:rsidP="0040525C">
      <w:pPr>
        <w:spacing w:before="60" w:after="60" w:line="276" w:lineRule="auto"/>
        <w:jc w:val="both"/>
        <w:rPr>
          <w:rFonts w:cstheme="minorHAnsi"/>
          <w:b/>
          <w:sz w:val="24"/>
          <w:szCs w:val="24"/>
        </w:rPr>
      </w:pPr>
      <w:r w:rsidRPr="007B6DFC">
        <w:rPr>
          <w:rFonts w:cstheme="minorHAnsi"/>
          <w:b/>
          <w:sz w:val="24"/>
          <w:szCs w:val="24"/>
        </w:rPr>
        <w:t xml:space="preserve">Les cadres « autonomes » </w:t>
      </w:r>
    </w:p>
    <w:p w14:paraId="02F184EA" w14:textId="77777777" w:rsidR="00C720C1" w:rsidRPr="007B6DFC" w:rsidRDefault="00C720C1" w:rsidP="0040525C">
      <w:pPr>
        <w:spacing w:before="60" w:after="60" w:line="276" w:lineRule="auto"/>
        <w:jc w:val="both"/>
        <w:rPr>
          <w:rFonts w:cstheme="minorHAnsi"/>
          <w:sz w:val="24"/>
          <w:szCs w:val="24"/>
        </w:rPr>
      </w:pPr>
      <w:r w:rsidRPr="007B6DFC">
        <w:rPr>
          <w:rFonts w:cstheme="minorHAnsi"/>
          <w:sz w:val="24"/>
          <w:szCs w:val="24"/>
        </w:rPr>
        <w:t>Conformément à l’article L.3121-58 du Code du travail, il s’agit des cadres qui disposent d'une autonomie dans l'organisation de leur emploi du temps et dont la nature des fonctions ne les conduit pas à suivre l'horaire collectif applicable au sein de l'atelier, du service ou de l'équipe auquel ils sont intégrés.</w:t>
      </w:r>
    </w:p>
    <w:p w14:paraId="0684B50A" w14:textId="77777777" w:rsidR="00C720C1" w:rsidRPr="007B6DFC" w:rsidRDefault="00C720C1" w:rsidP="0040525C">
      <w:pPr>
        <w:spacing w:before="60" w:after="60" w:line="276" w:lineRule="auto"/>
        <w:jc w:val="both"/>
        <w:rPr>
          <w:rFonts w:cstheme="minorHAnsi"/>
          <w:sz w:val="24"/>
          <w:szCs w:val="24"/>
        </w:rPr>
      </w:pPr>
      <w:r w:rsidRPr="007B6DFC">
        <w:rPr>
          <w:rFonts w:cstheme="minorHAnsi"/>
          <w:sz w:val="24"/>
          <w:szCs w:val="24"/>
        </w:rPr>
        <w:t>Au sein de</w:t>
      </w:r>
      <w:r w:rsidR="00725384" w:rsidRPr="007B6DFC">
        <w:rPr>
          <w:rFonts w:cstheme="minorHAnsi"/>
          <w:sz w:val="24"/>
          <w:szCs w:val="24"/>
        </w:rPr>
        <w:t xml:space="preserve"> l’association Marché Gare c</w:t>
      </w:r>
      <w:r w:rsidRPr="007B6DFC">
        <w:rPr>
          <w:rFonts w:cstheme="minorHAnsi"/>
          <w:sz w:val="24"/>
          <w:szCs w:val="24"/>
        </w:rPr>
        <w:t xml:space="preserve">ela correspond, à ce jour, aux groupes 1,2 et 3. </w:t>
      </w:r>
    </w:p>
    <w:p w14:paraId="2C2204AC" w14:textId="77777777" w:rsidR="00C720C1" w:rsidRPr="007B6DFC" w:rsidRDefault="00C720C1" w:rsidP="0040525C">
      <w:pPr>
        <w:spacing w:before="60" w:after="60" w:line="276" w:lineRule="auto"/>
        <w:jc w:val="both"/>
        <w:rPr>
          <w:rFonts w:cstheme="minorHAnsi"/>
          <w:sz w:val="24"/>
          <w:szCs w:val="24"/>
        </w:rPr>
      </w:pPr>
    </w:p>
    <w:p w14:paraId="301A0242" w14:textId="77777777" w:rsidR="00C720C1" w:rsidRPr="007B6DFC" w:rsidRDefault="00C720C1" w:rsidP="0040525C">
      <w:pPr>
        <w:spacing w:before="60" w:after="60" w:line="276" w:lineRule="auto"/>
        <w:jc w:val="both"/>
        <w:rPr>
          <w:rFonts w:cstheme="minorHAnsi"/>
          <w:sz w:val="24"/>
          <w:szCs w:val="24"/>
        </w:rPr>
      </w:pPr>
      <w:r w:rsidRPr="007B6DFC">
        <w:rPr>
          <w:rFonts w:cstheme="minorHAnsi"/>
          <w:sz w:val="24"/>
          <w:szCs w:val="24"/>
        </w:rPr>
        <w:lastRenderedPageBreak/>
        <w:t>Parmi les postes dans les groupes éligibles, une étude individuelle de chaque situation devra être faite pour apprécier la réalité de l’autonomie.</w:t>
      </w:r>
    </w:p>
    <w:p w14:paraId="70D56904" w14:textId="77777777" w:rsidR="00C720C1" w:rsidRPr="007B6DFC" w:rsidRDefault="00C720C1" w:rsidP="0040525C">
      <w:pPr>
        <w:spacing w:before="60" w:after="60" w:line="276" w:lineRule="auto"/>
        <w:jc w:val="both"/>
        <w:rPr>
          <w:rFonts w:cstheme="minorHAnsi"/>
          <w:sz w:val="24"/>
          <w:szCs w:val="24"/>
        </w:rPr>
      </w:pPr>
    </w:p>
    <w:p w14:paraId="462AA824" w14:textId="77777777" w:rsidR="00C720C1" w:rsidRPr="007B6DFC" w:rsidRDefault="00C720C1" w:rsidP="0040525C">
      <w:pPr>
        <w:spacing w:before="60" w:after="60" w:line="276" w:lineRule="auto"/>
        <w:jc w:val="both"/>
        <w:rPr>
          <w:rFonts w:cstheme="minorHAnsi"/>
          <w:b/>
          <w:sz w:val="24"/>
          <w:szCs w:val="24"/>
        </w:rPr>
      </w:pPr>
      <w:r w:rsidRPr="007B6DFC">
        <w:rPr>
          <w:rFonts w:cstheme="minorHAnsi"/>
          <w:b/>
          <w:sz w:val="24"/>
          <w:szCs w:val="24"/>
        </w:rPr>
        <w:t xml:space="preserve">Les cadres « intégrés » </w:t>
      </w:r>
    </w:p>
    <w:p w14:paraId="11DB4A72" w14:textId="77777777" w:rsidR="00C720C1" w:rsidRPr="007B6DFC" w:rsidRDefault="00C720C1" w:rsidP="0040525C">
      <w:pPr>
        <w:spacing w:before="60" w:after="60" w:line="276" w:lineRule="auto"/>
        <w:jc w:val="both"/>
        <w:rPr>
          <w:rFonts w:cstheme="minorHAnsi"/>
          <w:sz w:val="24"/>
          <w:szCs w:val="24"/>
        </w:rPr>
      </w:pPr>
      <w:r w:rsidRPr="007B6DFC">
        <w:rPr>
          <w:rFonts w:cstheme="minorHAnsi"/>
          <w:sz w:val="24"/>
          <w:szCs w:val="24"/>
        </w:rPr>
        <w:t>Il s’agit des cadres dont la nature des fonctions les conduit à suivre l’horaire applicable au sein du service ou de l’équipe auquel ils sont intégrés.</w:t>
      </w:r>
    </w:p>
    <w:p w14:paraId="24C3AECA" w14:textId="2D27AEA9" w:rsidR="00C720C1" w:rsidRPr="007B6DFC" w:rsidRDefault="00C720C1" w:rsidP="0040525C">
      <w:pPr>
        <w:spacing w:before="60" w:after="60" w:line="276" w:lineRule="auto"/>
        <w:jc w:val="both"/>
        <w:rPr>
          <w:rFonts w:cstheme="minorHAnsi"/>
          <w:color w:val="FF0000"/>
          <w:sz w:val="24"/>
          <w:szCs w:val="24"/>
        </w:rPr>
      </w:pPr>
      <w:r w:rsidRPr="007B6DFC">
        <w:rPr>
          <w:rFonts w:cstheme="minorHAnsi"/>
          <w:sz w:val="24"/>
          <w:szCs w:val="24"/>
        </w:rPr>
        <w:t xml:space="preserve">Le mode d’aménagement du temps de travail des cadres « intégrés » relève des dispositions applicables aux </w:t>
      </w:r>
      <w:proofErr w:type="spellStart"/>
      <w:r w:rsidRPr="007B6DFC">
        <w:rPr>
          <w:rFonts w:cstheme="minorHAnsi"/>
          <w:sz w:val="24"/>
          <w:szCs w:val="24"/>
        </w:rPr>
        <w:t>salarié·e·s</w:t>
      </w:r>
      <w:proofErr w:type="spellEnd"/>
      <w:r w:rsidRPr="007B6DFC">
        <w:rPr>
          <w:rFonts w:cstheme="minorHAnsi"/>
          <w:sz w:val="24"/>
          <w:szCs w:val="24"/>
        </w:rPr>
        <w:t xml:space="preserve"> non cadres de l’association Marché Gare soumis à la modulation du temps de travail telles que prévues à l’article</w:t>
      </w:r>
      <w:r w:rsidR="00A13431" w:rsidRPr="007B6DFC">
        <w:rPr>
          <w:rFonts w:cstheme="minorHAnsi"/>
          <w:sz w:val="24"/>
          <w:szCs w:val="24"/>
        </w:rPr>
        <w:t xml:space="preserve"> 3</w:t>
      </w:r>
      <w:r w:rsidRPr="007B6DFC">
        <w:rPr>
          <w:rFonts w:cstheme="minorHAnsi"/>
          <w:sz w:val="24"/>
          <w:szCs w:val="24"/>
        </w:rPr>
        <w:t xml:space="preserve"> du présent accord.</w:t>
      </w:r>
    </w:p>
    <w:p w14:paraId="021537C7" w14:textId="77777777" w:rsidR="00C720C1" w:rsidRPr="007B6DFC" w:rsidRDefault="00C720C1" w:rsidP="0040525C">
      <w:pPr>
        <w:spacing w:before="60" w:after="60" w:line="276" w:lineRule="auto"/>
        <w:jc w:val="both"/>
        <w:rPr>
          <w:rFonts w:cstheme="minorHAnsi"/>
          <w:sz w:val="24"/>
          <w:szCs w:val="24"/>
        </w:rPr>
      </w:pPr>
    </w:p>
    <w:p w14:paraId="03099035" w14:textId="27A39978" w:rsidR="00C720C1" w:rsidRPr="007B6DFC" w:rsidRDefault="00A13431" w:rsidP="008E7D35">
      <w:pPr>
        <w:pStyle w:val="Titre2"/>
      </w:pPr>
      <w:bookmarkStart w:id="29" w:name="_Toc138345818"/>
      <w:r w:rsidRPr="007B6DFC">
        <w:t xml:space="preserve">4.2 </w:t>
      </w:r>
      <w:r w:rsidR="00C720C1" w:rsidRPr="007B6DFC">
        <w:t>DUREE DU TRAVAIL DES CADRES AUTONOMES</w:t>
      </w:r>
      <w:bookmarkEnd w:id="29"/>
    </w:p>
    <w:p w14:paraId="20EDFC9A" w14:textId="77777777" w:rsidR="00C720C1" w:rsidRPr="007B6DFC" w:rsidRDefault="00C720C1" w:rsidP="0040525C">
      <w:pPr>
        <w:spacing w:before="60" w:after="60" w:line="276" w:lineRule="auto"/>
        <w:jc w:val="both"/>
        <w:rPr>
          <w:rFonts w:cstheme="minorHAnsi"/>
          <w:sz w:val="24"/>
          <w:szCs w:val="24"/>
        </w:rPr>
      </w:pPr>
      <w:r w:rsidRPr="007B6DFC">
        <w:rPr>
          <w:rFonts w:cstheme="minorHAnsi"/>
          <w:sz w:val="24"/>
          <w:szCs w:val="24"/>
        </w:rPr>
        <w:t>La durée du travail des cadres est organisée selon un régime de forfait annuel en jours.</w:t>
      </w:r>
    </w:p>
    <w:p w14:paraId="65006506" w14:textId="77777777" w:rsidR="00102705" w:rsidRPr="007B6DFC" w:rsidRDefault="00102705" w:rsidP="0040525C">
      <w:pPr>
        <w:spacing w:before="60" w:after="60" w:line="276" w:lineRule="auto"/>
        <w:jc w:val="both"/>
        <w:rPr>
          <w:rFonts w:cstheme="minorHAnsi"/>
          <w:sz w:val="24"/>
          <w:szCs w:val="24"/>
        </w:rPr>
      </w:pPr>
    </w:p>
    <w:p w14:paraId="5B307B82" w14:textId="77777777" w:rsidR="00102705" w:rsidRPr="007B6DFC" w:rsidRDefault="00102705" w:rsidP="0040525C">
      <w:pPr>
        <w:spacing w:before="60" w:after="60" w:line="276" w:lineRule="auto"/>
        <w:jc w:val="both"/>
        <w:rPr>
          <w:rFonts w:cstheme="minorHAnsi"/>
          <w:sz w:val="24"/>
          <w:szCs w:val="24"/>
        </w:rPr>
      </w:pPr>
      <w:r w:rsidRPr="007B6DFC">
        <w:rPr>
          <w:rFonts w:cstheme="minorHAnsi"/>
          <w:sz w:val="24"/>
          <w:szCs w:val="24"/>
        </w:rPr>
        <w:t xml:space="preserve">Conformément aux dispositions de l'article L. 3121-58 du Code du travail, seuls </w:t>
      </w:r>
      <w:proofErr w:type="gramStart"/>
      <w:r w:rsidRPr="007B6DFC">
        <w:rPr>
          <w:rFonts w:cstheme="minorHAnsi"/>
          <w:sz w:val="24"/>
          <w:szCs w:val="24"/>
        </w:rPr>
        <w:t>peuvent</w:t>
      </w:r>
      <w:proofErr w:type="gramEnd"/>
      <w:r w:rsidRPr="007B6DFC">
        <w:rPr>
          <w:rFonts w:cstheme="minorHAnsi"/>
          <w:sz w:val="24"/>
          <w:szCs w:val="24"/>
        </w:rPr>
        <w:t xml:space="preserve"> conclure une convention individuelle de forfait annuel en jours :</w:t>
      </w:r>
    </w:p>
    <w:p w14:paraId="6DFF0C61" w14:textId="77777777" w:rsidR="00102705" w:rsidRPr="007B6DFC" w:rsidRDefault="00102705" w:rsidP="0040525C">
      <w:pPr>
        <w:spacing w:before="60" w:after="60" w:line="276" w:lineRule="auto"/>
        <w:jc w:val="both"/>
        <w:rPr>
          <w:rFonts w:cstheme="minorHAnsi"/>
          <w:sz w:val="24"/>
          <w:szCs w:val="24"/>
        </w:rPr>
      </w:pPr>
      <w:r w:rsidRPr="007B6DFC">
        <w:rPr>
          <w:rFonts w:cstheme="minorHAnsi"/>
          <w:sz w:val="24"/>
          <w:szCs w:val="24"/>
        </w:rPr>
        <w:t>1.</w:t>
      </w:r>
      <w:r w:rsidRPr="007B6DFC">
        <w:rPr>
          <w:rFonts w:cstheme="minorHAnsi"/>
          <w:sz w:val="24"/>
          <w:szCs w:val="24"/>
        </w:rPr>
        <w:tab/>
        <w:t>Les cadres qui disposent d'une autonomie dans l'organisation de leur emploi du temps et dont la nature des fonctions ne les conduit pas à suivre l'horaire collectif applicable au sein de l'atelier, du service ou de l'équipe auquel ils sont intégrés ;</w:t>
      </w:r>
    </w:p>
    <w:p w14:paraId="6C8AE37D" w14:textId="0851EC50" w:rsidR="00102705" w:rsidRPr="007B6DFC" w:rsidRDefault="00102705" w:rsidP="0040525C">
      <w:pPr>
        <w:spacing w:before="60" w:after="60" w:line="276" w:lineRule="auto"/>
        <w:jc w:val="both"/>
        <w:rPr>
          <w:rFonts w:cstheme="minorHAnsi"/>
          <w:sz w:val="24"/>
          <w:szCs w:val="24"/>
        </w:rPr>
      </w:pPr>
      <w:r w:rsidRPr="007B6DFC">
        <w:rPr>
          <w:rFonts w:cstheme="minorHAnsi"/>
          <w:sz w:val="24"/>
          <w:szCs w:val="24"/>
        </w:rPr>
        <w:t>2.</w:t>
      </w:r>
      <w:r w:rsidRPr="007B6DFC">
        <w:rPr>
          <w:rFonts w:cstheme="minorHAnsi"/>
          <w:sz w:val="24"/>
          <w:szCs w:val="24"/>
        </w:rPr>
        <w:tab/>
        <w:t xml:space="preserve">Les </w:t>
      </w:r>
      <w:proofErr w:type="spellStart"/>
      <w:r w:rsidR="008E7D35">
        <w:rPr>
          <w:rFonts w:cstheme="minorHAnsi"/>
          <w:sz w:val="24"/>
          <w:szCs w:val="24"/>
        </w:rPr>
        <w:t>salarié·e·s</w:t>
      </w:r>
      <w:proofErr w:type="spellEnd"/>
      <w:r w:rsidRPr="007B6DFC">
        <w:rPr>
          <w:rFonts w:cstheme="minorHAnsi"/>
          <w:sz w:val="24"/>
          <w:szCs w:val="24"/>
        </w:rPr>
        <w:t xml:space="preserve"> dont la durée du temps de travail ne peut être prédéterminée et qui disposent d'une réelle autonomie dans l'organisation de leur emploi du temps pour l'exercice des responsabilités qui leur sont confiées.</w:t>
      </w:r>
    </w:p>
    <w:p w14:paraId="27463529" w14:textId="3271D6B5" w:rsidR="00102705" w:rsidRPr="007B6DFC" w:rsidRDefault="00102705" w:rsidP="0040525C">
      <w:pPr>
        <w:spacing w:before="60" w:after="60" w:line="276" w:lineRule="auto"/>
        <w:jc w:val="both"/>
        <w:rPr>
          <w:rFonts w:cstheme="minorHAnsi"/>
          <w:sz w:val="24"/>
          <w:szCs w:val="24"/>
        </w:rPr>
      </w:pPr>
      <w:r w:rsidRPr="007B6DFC">
        <w:rPr>
          <w:rFonts w:cstheme="minorHAnsi"/>
          <w:sz w:val="24"/>
          <w:szCs w:val="24"/>
        </w:rPr>
        <w:t xml:space="preserve">Au sein de l'association, entrent donc dans le champ de l'article L. 3121-58, les </w:t>
      </w:r>
      <w:proofErr w:type="spellStart"/>
      <w:r w:rsidR="008E7D35">
        <w:rPr>
          <w:rFonts w:cstheme="minorHAnsi"/>
          <w:sz w:val="24"/>
          <w:szCs w:val="24"/>
        </w:rPr>
        <w:t>salarié·e·s</w:t>
      </w:r>
      <w:proofErr w:type="spellEnd"/>
      <w:r w:rsidRPr="007B6DFC">
        <w:rPr>
          <w:rFonts w:cstheme="minorHAnsi"/>
          <w:sz w:val="24"/>
          <w:szCs w:val="24"/>
        </w:rPr>
        <w:t xml:space="preserve"> appartenant aux catégories 1, 2 et 3.</w:t>
      </w:r>
    </w:p>
    <w:p w14:paraId="4B723E62" w14:textId="77777777" w:rsidR="00C720C1" w:rsidRPr="007B6DFC" w:rsidRDefault="00C720C1" w:rsidP="0040525C">
      <w:pPr>
        <w:spacing w:before="60" w:after="60" w:line="276" w:lineRule="auto"/>
        <w:jc w:val="both"/>
        <w:rPr>
          <w:rFonts w:cstheme="minorHAnsi"/>
          <w:sz w:val="24"/>
          <w:szCs w:val="24"/>
        </w:rPr>
      </w:pPr>
    </w:p>
    <w:p w14:paraId="78D0234B" w14:textId="52170704" w:rsidR="00C720C1" w:rsidRPr="007B6DFC" w:rsidRDefault="00A13431" w:rsidP="008E7D35">
      <w:pPr>
        <w:pStyle w:val="Titre2"/>
      </w:pPr>
      <w:bookmarkStart w:id="30" w:name="_Toc138345819"/>
      <w:r w:rsidRPr="007B6DFC">
        <w:t xml:space="preserve">4.2. </w:t>
      </w:r>
      <w:r w:rsidR="00C720C1" w:rsidRPr="007B6DFC">
        <w:t>NOMBRE DE JOURS MAXIMUM DE TRAVAIL</w:t>
      </w:r>
      <w:bookmarkEnd w:id="30"/>
    </w:p>
    <w:p w14:paraId="63E6F173" w14:textId="1EE70B68" w:rsidR="00C720C1" w:rsidRPr="007B6DFC" w:rsidRDefault="00C720C1" w:rsidP="0040525C">
      <w:pPr>
        <w:jc w:val="both"/>
        <w:rPr>
          <w:rFonts w:cstheme="minorHAnsi"/>
          <w:sz w:val="24"/>
          <w:szCs w:val="24"/>
        </w:rPr>
      </w:pPr>
      <w:r w:rsidRPr="007B6DFC">
        <w:rPr>
          <w:rFonts w:cstheme="minorHAnsi"/>
          <w:sz w:val="24"/>
          <w:szCs w:val="24"/>
        </w:rPr>
        <w:t>Il peut être conclu avec les</w:t>
      </w:r>
      <w:r w:rsidR="00A13431" w:rsidRPr="007B6DFC">
        <w:rPr>
          <w:rFonts w:cstheme="minorHAnsi"/>
          <w:sz w:val="24"/>
          <w:szCs w:val="24"/>
        </w:rPr>
        <w:t xml:space="preserve"> </w:t>
      </w:r>
      <w:proofErr w:type="spellStart"/>
      <w:r w:rsidR="00725384" w:rsidRPr="007B6DFC">
        <w:rPr>
          <w:rFonts w:cstheme="minorHAnsi"/>
          <w:sz w:val="24"/>
          <w:szCs w:val="24"/>
        </w:rPr>
        <w:t>salarié·e·s</w:t>
      </w:r>
      <w:proofErr w:type="spellEnd"/>
      <w:r w:rsidRPr="007B6DFC">
        <w:rPr>
          <w:rFonts w:cstheme="minorHAnsi"/>
          <w:sz w:val="24"/>
          <w:szCs w:val="24"/>
        </w:rPr>
        <w:t xml:space="preserve"> </w:t>
      </w:r>
      <w:proofErr w:type="spellStart"/>
      <w:r w:rsidRPr="007B6DFC">
        <w:rPr>
          <w:rFonts w:cstheme="minorHAnsi"/>
          <w:sz w:val="24"/>
          <w:szCs w:val="24"/>
        </w:rPr>
        <w:t>visé</w:t>
      </w:r>
      <w:r w:rsidR="00725384" w:rsidRPr="007B6DFC">
        <w:rPr>
          <w:rFonts w:cstheme="minorHAnsi"/>
          <w:sz w:val="24"/>
          <w:szCs w:val="24"/>
        </w:rPr>
        <w:t>·e·</w:t>
      </w:r>
      <w:r w:rsidRPr="007B6DFC">
        <w:rPr>
          <w:rFonts w:cstheme="minorHAnsi"/>
          <w:sz w:val="24"/>
          <w:szCs w:val="24"/>
        </w:rPr>
        <w:t>s</w:t>
      </w:r>
      <w:proofErr w:type="spellEnd"/>
      <w:r w:rsidRPr="007B6DFC">
        <w:rPr>
          <w:rFonts w:cstheme="minorHAnsi"/>
          <w:sz w:val="24"/>
          <w:szCs w:val="24"/>
        </w:rPr>
        <w:t xml:space="preserve"> par le présent accord des conventions individuelles de forfait ne dépassant pas 205 jours par an, pour un droit à congés annuels complet.</w:t>
      </w:r>
    </w:p>
    <w:p w14:paraId="2DC9B6B3" w14:textId="77777777" w:rsidR="00C720C1" w:rsidRPr="007B6DFC" w:rsidRDefault="00C720C1" w:rsidP="0040525C">
      <w:pPr>
        <w:jc w:val="both"/>
        <w:rPr>
          <w:rFonts w:cstheme="minorHAnsi"/>
          <w:sz w:val="24"/>
          <w:szCs w:val="24"/>
        </w:rPr>
      </w:pPr>
      <w:r w:rsidRPr="007B6DFC">
        <w:rPr>
          <w:rFonts w:cstheme="minorHAnsi"/>
          <w:sz w:val="24"/>
          <w:szCs w:val="24"/>
        </w:rPr>
        <w:t xml:space="preserve">Ce plafond est déterminé en fonction du calcul suivant : </w:t>
      </w:r>
    </w:p>
    <w:p w14:paraId="72EB6391" w14:textId="44FA1EFE" w:rsidR="00A13431" w:rsidRPr="007B6DFC" w:rsidRDefault="00C720C1" w:rsidP="00A13431">
      <w:pPr>
        <w:jc w:val="both"/>
        <w:rPr>
          <w:rFonts w:cstheme="minorHAnsi"/>
          <w:sz w:val="24"/>
          <w:szCs w:val="24"/>
        </w:rPr>
      </w:pPr>
      <w:r w:rsidRPr="007B6DFC">
        <w:rPr>
          <w:rFonts w:cstheme="minorHAnsi"/>
          <w:sz w:val="24"/>
          <w:szCs w:val="24"/>
        </w:rPr>
        <w:t xml:space="preserve">365 jours – 104 jours de repos hebdomadaires – jours fériés tombant sur un jour normalement travaillé – 25 jours de congés payés – jours de repos </w:t>
      </w:r>
      <w:r w:rsidR="00A13431" w:rsidRPr="007B6DFC">
        <w:rPr>
          <w:rFonts w:cstheme="minorHAnsi"/>
          <w:sz w:val="24"/>
          <w:szCs w:val="24"/>
        </w:rPr>
        <w:t>= 2</w:t>
      </w:r>
      <w:r w:rsidR="007802AC">
        <w:rPr>
          <w:rFonts w:cstheme="minorHAnsi"/>
          <w:sz w:val="24"/>
          <w:szCs w:val="24"/>
        </w:rPr>
        <w:t>0</w:t>
      </w:r>
      <w:r w:rsidR="00A13431" w:rsidRPr="007B6DFC">
        <w:rPr>
          <w:rFonts w:cstheme="minorHAnsi"/>
          <w:sz w:val="24"/>
          <w:szCs w:val="24"/>
        </w:rPr>
        <w:t>5 jours de travail par an</w:t>
      </w:r>
    </w:p>
    <w:p w14:paraId="01CCBBA1" w14:textId="77777777" w:rsidR="00C720C1" w:rsidRPr="007B6DFC" w:rsidRDefault="00C720C1" w:rsidP="0040525C">
      <w:pPr>
        <w:jc w:val="both"/>
        <w:rPr>
          <w:rFonts w:cstheme="minorHAnsi"/>
          <w:sz w:val="24"/>
          <w:szCs w:val="24"/>
        </w:rPr>
      </w:pPr>
      <w:r w:rsidRPr="007B6DFC">
        <w:rPr>
          <w:rFonts w:cstheme="minorHAnsi"/>
          <w:sz w:val="24"/>
          <w:szCs w:val="24"/>
        </w:rPr>
        <w:t>Afin de faire coïncider la période servant de cadre d’appréciation au plafond annuel de jours travaillés avec la période d’acquisition et de prise de congés payés du présent accord, la période de référence du forfait jours est appréciée du 1er septembre de l’année n-1 et se termine le 31 août de l'année suivante.</w:t>
      </w:r>
    </w:p>
    <w:p w14:paraId="2646CF08" w14:textId="6CED41A0" w:rsidR="00C720C1" w:rsidRPr="007B6DFC" w:rsidRDefault="00C720C1" w:rsidP="0040525C">
      <w:pPr>
        <w:jc w:val="both"/>
        <w:rPr>
          <w:rFonts w:cstheme="minorHAnsi"/>
          <w:sz w:val="24"/>
          <w:szCs w:val="24"/>
        </w:rPr>
      </w:pPr>
      <w:r w:rsidRPr="007B6DFC">
        <w:rPr>
          <w:rFonts w:cstheme="minorHAnsi"/>
          <w:sz w:val="24"/>
          <w:szCs w:val="24"/>
        </w:rPr>
        <w:lastRenderedPageBreak/>
        <w:t xml:space="preserve">Pour les </w:t>
      </w:r>
      <w:proofErr w:type="spellStart"/>
      <w:r w:rsidRPr="007B6DFC">
        <w:rPr>
          <w:rFonts w:cstheme="minorHAnsi"/>
          <w:sz w:val="24"/>
          <w:szCs w:val="24"/>
        </w:rPr>
        <w:t>salarié</w:t>
      </w:r>
      <w:r w:rsidR="00A13431" w:rsidRPr="007B6DFC">
        <w:rPr>
          <w:rFonts w:cstheme="minorHAnsi"/>
          <w:sz w:val="24"/>
          <w:szCs w:val="24"/>
        </w:rPr>
        <w:t>·e·</w:t>
      </w:r>
      <w:r w:rsidRPr="007B6DFC">
        <w:rPr>
          <w:rFonts w:cstheme="minorHAnsi"/>
          <w:sz w:val="24"/>
          <w:szCs w:val="24"/>
        </w:rPr>
        <w:t>s</w:t>
      </w:r>
      <w:proofErr w:type="spellEnd"/>
      <w:r w:rsidRPr="007B6DFC">
        <w:rPr>
          <w:rFonts w:cstheme="minorHAnsi"/>
          <w:sz w:val="24"/>
          <w:szCs w:val="24"/>
        </w:rPr>
        <w:t xml:space="preserve"> ne bénéficiant pas d'un congé annuel complet, le nombre de jours de travail est augmenté à concurrence du nombre de jours de congés légaux et conventionnels auxquels </w:t>
      </w:r>
      <w:proofErr w:type="spellStart"/>
      <w:r w:rsidRPr="007B6DFC">
        <w:rPr>
          <w:rFonts w:cstheme="minorHAnsi"/>
          <w:sz w:val="24"/>
          <w:szCs w:val="24"/>
        </w:rPr>
        <w:t>le</w:t>
      </w:r>
      <w:r w:rsidR="00A13431" w:rsidRPr="007B6DFC">
        <w:rPr>
          <w:rFonts w:cstheme="minorHAnsi"/>
          <w:sz w:val="24"/>
          <w:szCs w:val="24"/>
        </w:rPr>
        <w:t>·a</w:t>
      </w:r>
      <w:proofErr w:type="spellEnd"/>
      <w:r w:rsidR="00A13431" w:rsidRPr="007B6DFC">
        <w:rPr>
          <w:rFonts w:cstheme="minorHAnsi"/>
          <w:sz w:val="24"/>
          <w:szCs w:val="24"/>
        </w:rPr>
        <w:t xml:space="preserve"> </w:t>
      </w:r>
      <w:proofErr w:type="spellStart"/>
      <w:r w:rsidRPr="007B6DFC">
        <w:rPr>
          <w:rFonts w:cstheme="minorHAnsi"/>
          <w:sz w:val="24"/>
          <w:szCs w:val="24"/>
        </w:rPr>
        <w:t>salarié</w:t>
      </w:r>
      <w:r w:rsidR="00A13431" w:rsidRPr="007B6DFC">
        <w:rPr>
          <w:rFonts w:cstheme="minorHAnsi"/>
          <w:sz w:val="24"/>
          <w:szCs w:val="24"/>
        </w:rPr>
        <w:t>·e</w:t>
      </w:r>
      <w:proofErr w:type="spellEnd"/>
      <w:r w:rsidRPr="007B6DFC">
        <w:rPr>
          <w:rFonts w:cstheme="minorHAnsi"/>
          <w:sz w:val="24"/>
          <w:szCs w:val="24"/>
        </w:rPr>
        <w:t xml:space="preserve"> ne peut prétendre.</w:t>
      </w:r>
    </w:p>
    <w:p w14:paraId="05811A96" w14:textId="3427001F" w:rsidR="00C720C1" w:rsidRPr="007B6DFC" w:rsidRDefault="00C720C1" w:rsidP="0040525C">
      <w:pPr>
        <w:jc w:val="both"/>
        <w:rPr>
          <w:rFonts w:cstheme="minorHAnsi"/>
          <w:sz w:val="24"/>
          <w:szCs w:val="24"/>
        </w:rPr>
      </w:pPr>
      <w:r w:rsidRPr="007B6DFC">
        <w:rPr>
          <w:rFonts w:cstheme="minorHAnsi"/>
          <w:sz w:val="24"/>
          <w:szCs w:val="24"/>
        </w:rPr>
        <w:t xml:space="preserve">Le décompte du temps de travail de ces </w:t>
      </w:r>
      <w:proofErr w:type="spellStart"/>
      <w:r w:rsidR="008E7D35">
        <w:rPr>
          <w:rFonts w:cstheme="minorHAnsi"/>
          <w:sz w:val="24"/>
          <w:szCs w:val="24"/>
        </w:rPr>
        <w:t>salarié·e·s</w:t>
      </w:r>
      <w:proofErr w:type="spellEnd"/>
      <w:r w:rsidRPr="007B6DFC">
        <w:rPr>
          <w:rFonts w:cstheme="minorHAnsi"/>
          <w:sz w:val="24"/>
          <w:szCs w:val="24"/>
        </w:rPr>
        <w:t xml:space="preserve"> se fera donc exclusivement en jours et en demi-journée par année.</w:t>
      </w:r>
    </w:p>
    <w:p w14:paraId="44E5AB35" w14:textId="77777777" w:rsidR="00C720C1" w:rsidRPr="007B6DFC" w:rsidRDefault="00C720C1" w:rsidP="0040525C">
      <w:pPr>
        <w:jc w:val="both"/>
        <w:rPr>
          <w:rFonts w:cstheme="minorHAnsi"/>
          <w:sz w:val="24"/>
          <w:szCs w:val="24"/>
        </w:rPr>
      </w:pPr>
      <w:r w:rsidRPr="007B6DFC">
        <w:rPr>
          <w:rFonts w:cstheme="minorHAnsi"/>
          <w:sz w:val="24"/>
          <w:szCs w:val="24"/>
        </w:rPr>
        <w:t>Les parties conviennent que la première période d’application de la nouvelle période de référence du forfait jours démarrera le 1er septembre 2023.</w:t>
      </w:r>
    </w:p>
    <w:p w14:paraId="39E5EB5E" w14:textId="77777777" w:rsidR="00C720C1" w:rsidRPr="007B6DFC" w:rsidRDefault="00C720C1" w:rsidP="0040525C">
      <w:pPr>
        <w:jc w:val="both"/>
        <w:rPr>
          <w:rFonts w:cstheme="minorHAnsi"/>
          <w:color w:val="FF0000"/>
          <w:sz w:val="24"/>
          <w:szCs w:val="24"/>
        </w:rPr>
      </w:pPr>
    </w:p>
    <w:p w14:paraId="44834A31" w14:textId="3A7188B0" w:rsidR="00C720C1" w:rsidRPr="007B6DFC" w:rsidRDefault="00A13431" w:rsidP="007802AC">
      <w:pPr>
        <w:pStyle w:val="Titre2"/>
      </w:pPr>
      <w:bookmarkStart w:id="31" w:name="_Toc138345820"/>
      <w:r w:rsidRPr="007B6DFC">
        <w:t xml:space="preserve">4.3 </w:t>
      </w:r>
      <w:r w:rsidR="007802AC" w:rsidRPr="007B6DFC">
        <w:t xml:space="preserve">conclusion d’une convention individuelle avec chaque </w:t>
      </w:r>
      <w:r w:rsidR="007802AC" w:rsidRPr="007B6DFC">
        <w:rPr>
          <w:rFonts w:cstheme="minorHAnsi"/>
          <w:sz w:val="24"/>
          <w:szCs w:val="24"/>
        </w:rPr>
        <w:t>salarié·e</w:t>
      </w:r>
      <w:r w:rsidR="007802AC" w:rsidRPr="007B6DFC">
        <w:t xml:space="preserve"> concerné</w:t>
      </w:r>
      <w:r w:rsidR="007802AC" w:rsidRPr="007B6DFC">
        <w:rPr>
          <w:rFonts w:cstheme="minorHAnsi"/>
          <w:sz w:val="24"/>
          <w:szCs w:val="24"/>
        </w:rPr>
        <w:t>·e</w:t>
      </w:r>
      <w:bookmarkEnd w:id="31"/>
    </w:p>
    <w:p w14:paraId="7BC219DB" w14:textId="77777777" w:rsidR="00102705" w:rsidRPr="007B6DFC" w:rsidRDefault="00102705" w:rsidP="0040525C">
      <w:pPr>
        <w:jc w:val="both"/>
        <w:rPr>
          <w:rFonts w:cstheme="minorHAnsi"/>
          <w:sz w:val="24"/>
          <w:szCs w:val="24"/>
        </w:rPr>
      </w:pPr>
    </w:p>
    <w:p w14:paraId="6066E184" w14:textId="45526C39" w:rsidR="00C720C1" w:rsidRPr="007B6DFC" w:rsidRDefault="00C720C1" w:rsidP="0040525C">
      <w:pPr>
        <w:jc w:val="both"/>
        <w:rPr>
          <w:rFonts w:cstheme="minorHAnsi"/>
          <w:sz w:val="24"/>
          <w:szCs w:val="24"/>
        </w:rPr>
      </w:pPr>
      <w:r w:rsidRPr="007B6DFC">
        <w:rPr>
          <w:rFonts w:cstheme="minorHAnsi"/>
          <w:sz w:val="24"/>
          <w:szCs w:val="24"/>
        </w:rPr>
        <w:t xml:space="preserve">En application de l’article L.3121-64 du Code du travail, le forfait annuel en jours est précisé dans une convention individuelle conclue avec chacun des </w:t>
      </w:r>
      <w:proofErr w:type="spellStart"/>
      <w:r w:rsidR="008E7D35">
        <w:rPr>
          <w:rFonts w:cstheme="minorHAnsi"/>
          <w:sz w:val="24"/>
          <w:szCs w:val="24"/>
        </w:rPr>
        <w:t>salarié·e·s</w:t>
      </w:r>
      <w:proofErr w:type="spellEnd"/>
      <w:r w:rsidRPr="007B6DFC">
        <w:rPr>
          <w:rFonts w:cstheme="minorHAnsi"/>
          <w:sz w:val="24"/>
          <w:szCs w:val="24"/>
        </w:rPr>
        <w:t xml:space="preserve"> concernés sur la base des modalités rappelées ci-dessus. </w:t>
      </w:r>
    </w:p>
    <w:p w14:paraId="65E661A3" w14:textId="77777777" w:rsidR="00C720C1" w:rsidRPr="007B6DFC" w:rsidRDefault="00C720C1" w:rsidP="0040525C">
      <w:pPr>
        <w:jc w:val="both"/>
        <w:rPr>
          <w:rFonts w:cstheme="minorHAnsi"/>
          <w:sz w:val="24"/>
          <w:szCs w:val="24"/>
        </w:rPr>
      </w:pPr>
      <w:r w:rsidRPr="007B6DFC">
        <w:rPr>
          <w:rFonts w:cstheme="minorHAnsi"/>
          <w:sz w:val="24"/>
          <w:szCs w:val="24"/>
        </w:rPr>
        <w:t xml:space="preserve">La convention individuelle fixe le nombre de jours travaillés et précise les modalités de décompte des journées et demi-journées travaillées et de prise de journées ou demi-journées de repos. </w:t>
      </w:r>
    </w:p>
    <w:p w14:paraId="523C9E81" w14:textId="77777777" w:rsidR="00C720C1" w:rsidRPr="007B6DFC" w:rsidRDefault="00C720C1" w:rsidP="0040525C">
      <w:pPr>
        <w:jc w:val="both"/>
        <w:rPr>
          <w:rFonts w:cstheme="minorHAnsi"/>
          <w:sz w:val="24"/>
          <w:szCs w:val="24"/>
        </w:rPr>
      </w:pPr>
      <w:r w:rsidRPr="007B6DFC">
        <w:rPr>
          <w:rFonts w:cstheme="minorHAnsi"/>
          <w:sz w:val="24"/>
          <w:szCs w:val="24"/>
        </w:rPr>
        <w:t>La convention individuelle de forfait en jours fait référence au présent accord et énumère :</w:t>
      </w:r>
    </w:p>
    <w:p w14:paraId="7A99911A" w14:textId="77777777" w:rsidR="00C720C1" w:rsidRPr="007B6DFC" w:rsidRDefault="00C720C1" w:rsidP="0040525C">
      <w:pPr>
        <w:jc w:val="both"/>
        <w:rPr>
          <w:rFonts w:cstheme="minorHAnsi"/>
          <w:sz w:val="24"/>
          <w:szCs w:val="24"/>
        </w:rPr>
      </w:pPr>
      <w:r w:rsidRPr="007B6DFC">
        <w:rPr>
          <w:rFonts w:cstheme="minorHAnsi"/>
          <w:sz w:val="24"/>
          <w:szCs w:val="24"/>
        </w:rPr>
        <w:t>−</w:t>
      </w:r>
      <w:r w:rsidRPr="007B6DFC">
        <w:rPr>
          <w:rFonts w:cstheme="minorHAnsi"/>
          <w:sz w:val="24"/>
          <w:szCs w:val="24"/>
        </w:rPr>
        <w:tab/>
        <w:t>la nature des missions du salarié justifiant le recours au forfait en jours ou les raisons pour lesquelles le salarié concerné est autonome ;</w:t>
      </w:r>
    </w:p>
    <w:p w14:paraId="70609544" w14:textId="77777777" w:rsidR="00C720C1" w:rsidRPr="007B6DFC" w:rsidRDefault="00C720C1" w:rsidP="0040525C">
      <w:pPr>
        <w:jc w:val="both"/>
        <w:rPr>
          <w:rFonts w:cstheme="minorHAnsi"/>
          <w:sz w:val="24"/>
          <w:szCs w:val="24"/>
        </w:rPr>
      </w:pPr>
      <w:r w:rsidRPr="007B6DFC">
        <w:rPr>
          <w:rFonts w:cstheme="minorHAnsi"/>
          <w:sz w:val="24"/>
          <w:szCs w:val="24"/>
        </w:rPr>
        <w:t>−</w:t>
      </w:r>
      <w:r w:rsidRPr="007B6DFC">
        <w:rPr>
          <w:rFonts w:cstheme="minorHAnsi"/>
          <w:sz w:val="24"/>
          <w:szCs w:val="24"/>
        </w:rPr>
        <w:tab/>
        <w:t>le nombre de jours travaillés dans l’année ;</w:t>
      </w:r>
    </w:p>
    <w:p w14:paraId="444B579A" w14:textId="77777777" w:rsidR="00C720C1" w:rsidRPr="007B6DFC" w:rsidRDefault="00C720C1" w:rsidP="0040525C">
      <w:pPr>
        <w:jc w:val="both"/>
        <w:rPr>
          <w:rFonts w:cstheme="minorHAnsi"/>
          <w:sz w:val="24"/>
          <w:szCs w:val="24"/>
        </w:rPr>
      </w:pPr>
      <w:r w:rsidRPr="007B6DFC">
        <w:rPr>
          <w:rFonts w:cstheme="minorHAnsi"/>
          <w:sz w:val="24"/>
          <w:szCs w:val="24"/>
        </w:rPr>
        <w:t>−</w:t>
      </w:r>
      <w:r w:rsidRPr="007B6DFC">
        <w:rPr>
          <w:rFonts w:cstheme="minorHAnsi"/>
          <w:sz w:val="24"/>
          <w:szCs w:val="24"/>
        </w:rPr>
        <w:tab/>
        <w:t>la rémunération correspondante ;</w:t>
      </w:r>
    </w:p>
    <w:p w14:paraId="196C7934" w14:textId="77777777" w:rsidR="00C720C1" w:rsidRPr="007B6DFC" w:rsidRDefault="00C720C1" w:rsidP="0040525C">
      <w:pPr>
        <w:jc w:val="both"/>
        <w:rPr>
          <w:rFonts w:cstheme="minorHAnsi"/>
          <w:sz w:val="24"/>
          <w:szCs w:val="24"/>
        </w:rPr>
      </w:pPr>
      <w:r w:rsidRPr="007B6DFC">
        <w:rPr>
          <w:rFonts w:cstheme="minorHAnsi"/>
          <w:sz w:val="24"/>
          <w:szCs w:val="24"/>
        </w:rPr>
        <w:t>−</w:t>
      </w:r>
      <w:r w:rsidRPr="007B6DFC">
        <w:rPr>
          <w:rFonts w:cstheme="minorHAnsi"/>
          <w:sz w:val="24"/>
          <w:szCs w:val="24"/>
        </w:rPr>
        <w:tab/>
        <w:t>le nombre d’entretiens.</w:t>
      </w:r>
    </w:p>
    <w:p w14:paraId="71727397" w14:textId="77777777" w:rsidR="00C720C1" w:rsidRPr="007B6DFC" w:rsidRDefault="00C720C1" w:rsidP="0040525C">
      <w:pPr>
        <w:jc w:val="both"/>
        <w:rPr>
          <w:rFonts w:cstheme="minorHAnsi"/>
          <w:sz w:val="24"/>
          <w:szCs w:val="24"/>
        </w:rPr>
      </w:pPr>
      <w:r w:rsidRPr="007B6DFC">
        <w:rPr>
          <w:rFonts w:cstheme="minorHAnsi"/>
          <w:sz w:val="24"/>
          <w:szCs w:val="24"/>
        </w:rPr>
        <w:t>En cas d’évolution de fonction impliquant pour la personne concernée l’application d’un forfait annuel en jours, il lui sera soumis un avenant à son contrat de travail reprenant les dispositions spécifiques d’une convention individuelle de forfait.</w:t>
      </w:r>
    </w:p>
    <w:p w14:paraId="4EC94E6F" w14:textId="36D06640" w:rsidR="00825C7F" w:rsidRPr="007B6DFC" w:rsidRDefault="00825C7F" w:rsidP="0040525C">
      <w:pPr>
        <w:jc w:val="both"/>
        <w:rPr>
          <w:rFonts w:cstheme="minorHAnsi"/>
          <w:sz w:val="24"/>
          <w:szCs w:val="24"/>
        </w:rPr>
      </w:pPr>
    </w:p>
    <w:p w14:paraId="1BD2C56E" w14:textId="0B6B8D6D" w:rsidR="00825C7F" w:rsidRPr="007B6DFC" w:rsidRDefault="00A13431" w:rsidP="008E7D35">
      <w:pPr>
        <w:pStyle w:val="Titre2"/>
      </w:pPr>
      <w:bookmarkStart w:id="32" w:name="_Toc138345821"/>
      <w:r w:rsidRPr="007B6DFC">
        <w:t xml:space="preserve">4.4 </w:t>
      </w:r>
      <w:r w:rsidR="00825C7F" w:rsidRPr="007B6DFC">
        <w:t>REPOS OBLIGATOIRES</w:t>
      </w:r>
      <w:bookmarkEnd w:id="32"/>
    </w:p>
    <w:p w14:paraId="7FECBCE9" w14:textId="5FAD3877" w:rsidR="00825C7F" w:rsidRPr="007B6DFC" w:rsidRDefault="00825C7F" w:rsidP="0040525C">
      <w:pPr>
        <w:jc w:val="both"/>
        <w:rPr>
          <w:rFonts w:cstheme="minorHAnsi"/>
          <w:sz w:val="24"/>
          <w:szCs w:val="24"/>
        </w:rPr>
      </w:pPr>
      <w:proofErr w:type="spellStart"/>
      <w:r w:rsidRPr="007B6DFC">
        <w:rPr>
          <w:rFonts w:cstheme="minorHAnsi"/>
          <w:sz w:val="24"/>
          <w:szCs w:val="24"/>
        </w:rPr>
        <w:t>Le</w:t>
      </w:r>
      <w:r w:rsidR="00A13431" w:rsidRPr="007B6DFC">
        <w:rPr>
          <w:rFonts w:cstheme="minorHAnsi"/>
          <w:sz w:val="24"/>
          <w:szCs w:val="24"/>
        </w:rPr>
        <w:t>·a</w:t>
      </w:r>
      <w:proofErr w:type="spellEnd"/>
      <w:r w:rsidR="00A13431" w:rsidRPr="007B6DFC">
        <w:rPr>
          <w:rFonts w:cstheme="minorHAnsi"/>
          <w:sz w:val="24"/>
          <w:szCs w:val="24"/>
        </w:rPr>
        <w:t xml:space="preserve"> </w:t>
      </w:r>
      <w:proofErr w:type="spellStart"/>
      <w:r w:rsidRPr="007B6DFC">
        <w:rPr>
          <w:rFonts w:cstheme="minorHAnsi"/>
          <w:sz w:val="24"/>
          <w:szCs w:val="24"/>
        </w:rPr>
        <w:t>salarié</w:t>
      </w:r>
      <w:r w:rsidR="00A13431" w:rsidRPr="007B6DFC">
        <w:rPr>
          <w:rFonts w:cstheme="minorHAnsi"/>
          <w:sz w:val="24"/>
          <w:szCs w:val="24"/>
        </w:rPr>
        <w:t>·e</w:t>
      </w:r>
      <w:proofErr w:type="spellEnd"/>
      <w:r w:rsidRPr="007B6DFC">
        <w:rPr>
          <w:rFonts w:cstheme="minorHAnsi"/>
          <w:sz w:val="24"/>
          <w:szCs w:val="24"/>
        </w:rPr>
        <w:t xml:space="preserve"> cadre soumis au forfait en jours devra organiser sa durée de travail sur l’année pour ne pas avoir à dépasser le plafond du nombre de jours travaillés prévu à l’article </w:t>
      </w:r>
      <w:r w:rsidR="00A13431" w:rsidRPr="007B6DFC">
        <w:rPr>
          <w:rFonts w:cstheme="minorHAnsi"/>
          <w:sz w:val="24"/>
          <w:szCs w:val="24"/>
        </w:rPr>
        <w:t>4.2</w:t>
      </w:r>
      <w:r w:rsidRPr="007B6DFC">
        <w:rPr>
          <w:rFonts w:cstheme="minorHAnsi"/>
          <w:sz w:val="24"/>
          <w:szCs w:val="24"/>
        </w:rPr>
        <w:t xml:space="preserve"> du présent accord. </w:t>
      </w:r>
    </w:p>
    <w:p w14:paraId="38184070" w14:textId="77777777" w:rsidR="00825C7F" w:rsidRPr="007B6DFC" w:rsidRDefault="00825C7F" w:rsidP="0040525C">
      <w:pPr>
        <w:jc w:val="both"/>
        <w:rPr>
          <w:rFonts w:cstheme="minorHAnsi"/>
          <w:sz w:val="24"/>
          <w:szCs w:val="24"/>
        </w:rPr>
      </w:pPr>
      <w:r w:rsidRPr="007B6DFC">
        <w:rPr>
          <w:rFonts w:cstheme="minorHAnsi"/>
          <w:sz w:val="24"/>
          <w:szCs w:val="24"/>
        </w:rPr>
        <w:t>Cette organisation se traduit par le positionnement de jours en repos sur l’année.</w:t>
      </w:r>
    </w:p>
    <w:p w14:paraId="156CE407" w14:textId="77777777" w:rsidR="00825C7F" w:rsidRPr="007B6DFC" w:rsidRDefault="00825C7F" w:rsidP="0040525C">
      <w:pPr>
        <w:jc w:val="both"/>
        <w:rPr>
          <w:rFonts w:cstheme="minorHAnsi"/>
          <w:sz w:val="24"/>
          <w:szCs w:val="24"/>
        </w:rPr>
      </w:pPr>
      <w:r w:rsidRPr="007B6DFC">
        <w:rPr>
          <w:rFonts w:cstheme="minorHAnsi"/>
          <w:sz w:val="24"/>
          <w:szCs w:val="24"/>
        </w:rPr>
        <w:t xml:space="preserve">Le nombre de jours de repos liés au forfait accordés dans le cadre de l’application du forfait en jours </w:t>
      </w:r>
      <w:proofErr w:type="gramStart"/>
      <w:r w:rsidRPr="007B6DFC">
        <w:rPr>
          <w:rFonts w:cstheme="minorHAnsi"/>
          <w:sz w:val="24"/>
          <w:szCs w:val="24"/>
        </w:rPr>
        <w:t>seront</w:t>
      </w:r>
      <w:proofErr w:type="gramEnd"/>
      <w:r w:rsidRPr="007B6DFC">
        <w:rPr>
          <w:rFonts w:cstheme="minorHAnsi"/>
          <w:sz w:val="24"/>
          <w:szCs w:val="24"/>
        </w:rPr>
        <w:t xml:space="preserve"> fixés chaque année. A titre informatif, le nombre de jours de repos </w:t>
      </w:r>
      <w:r w:rsidRPr="007B6DFC">
        <w:rPr>
          <w:rFonts w:cstheme="minorHAnsi"/>
          <w:sz w:val="24"/>
          <w:szCs w:val="24"/>
        </w:rPr>
        <w:lastRenderedPageBreak/>
        <w:t>correspondant à un salarié à temps plein et ayant acquis l’ensemble de ses droits à congés payés peut être déterminé comme suit :</w:t>
      </w:r>
    </w:p>
    <w:p w14:paraId="0D74A422"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nombre de jours dans l’année : (a) </w:t>
      </w:r>
    </w:p>
    <w:p w14:paraId="4EC959AF"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nombre de jours de week-end : (b)</w:t>
      </w:r>
    </w:p>
    <w:p w14:paraId="1D82644B"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nombre de jours théoriques de congés payés : (c) </w:t>
      </w:r>
    </w:p>
    <w:p w14:paraId="2E4E634B"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nombre de jours fériés tombant sur un jour normalement travaillé : (d)</w:t>
      </w:r>
    </w:p>
    <w:p w14:paraId="10440A1E"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nombre de jours prévus au forfait : (e)</w:t>
      </w:r>
    </w:p>
    <w:p w14:paraId="1D44DA85"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nombre de jours de repos = a - b - c- d - e. </w:t>
      </w:r>
    </w:p>
    <w:p w14:paraId="757FEDF0" w14:textId="77777777" w:rsidR="00825C7F" w:rsidRPr="00A67B67" w:rsidRDefault="00825C7F" w:rsidP="0040525C">
      <w:pPr>
        <w:jc w:val="both"/>
        <w:rPr>
          <w:rFonts w:cstheme="minorHAnsi"/>
          <w:sz w:val="6"/>
          <w:szCs w:val="24"/>
        </w:rPr>
      </w:pPr>
    </w:p>
    <w:p w14:paraId="47D81748" w14:textId="77777777" w:rsidR="00825C7F" w:rsidRPr="007B6DFC" w:rsidRDefault="00825C7F" w:rsidP="0040525C">
      <w:pPr>
        <w:jc w:val="both"/>
        <w:rPr>
          <w:rFonts w:cstheme="minorHAnsi"/>
          <w:sz w:val="24"/>
          <w:szCs w:val="24"/>
        </w:rPr>
      </w:pPr>
      <w:r w:rsidRPr="007B6DFC">
        <w:rPr>
          <w:rFonts w:cstheme="minorHAnsi"/>
          <w:sz w:val="24"/>
          <w:szCs w:val="24"/>
        </w:rPr>
        <w:t xml:space="preserve">Le nombre de jours de repos est actualisé chaque année en fonction du nombre de jours fériés tombant un jour normalement travaillé ou en cas de période de référence incomplète. </w:t>
      </w:r>
    </w:p>
    <w:p w14:paraId="4802122D" w14:textId="5A7443BD" w:rsidR="00825C7F" w:rsidRPr="007B6DFC" w:rsidRDefault="00825C7F" w:rsidP="0040525C">
      <w:pPr>
        <w:jc w:val="both"/>
        <w:rPr>
          <w:rFonts w:cstheme="minorHAnsi"/>
          <w:sz w:val="24"/>
          <w:szCs w:val="24"/>
        </w:rPr>
      </w:pPr>
      <w:r w:rsidRPr="007B6DFC">
        <w:rPr>
          <w:rFonts w:cstheme="minorHAnsi"/>
          <w:sz w:val="24"/>
          <w:szCs w:val="24"/>
        </w:rPr>
        <w:t xml:space="preserve">Ce calcul n’intègre pas les congés supplémentaires conventionnels et légaux (exemples : congé de maternité ou </w:t>
      </w:r>
      <w:proofErr w:type="gramStart"/>
      <w:r w:rsidRPr="007B6DFC">
        <w:rPr>
          <w:rFonts w:cstheme="minorHAnsi"/>
          <w:sz w:val="24"/>
          <w:szCs w:val="24"/>
        </w:rPr>
        <w:t>paternité…)</w:t>
      </w:r>
      <w:proofErr w:type="gramEnd"/>
      <w:r w:rsidRPr="007B6DFC">
        <w:rPr>
          <w:rFonts w:cstheme="minorHAnsi"/>
          <w:sz w:val="24"/>
          <w:szCs w:val="24"/>
        </w:rPr>
        <w:t xml:space="preserve"> qui viendront en déduction des 205 jours travaillés.</w:t>
      </w:r>
    </w:p>
    <w:p w14:paraId="12802D34" w14:textId="77777777" w:rsidR="00825C7F" w:rsidRPr="007B6DFC" w:rsidRDefault="00825C7F" w:rsidP="0040525C">
      <w:pPr>
        <w:jc w:val="both"/>
        <w:rPr>
          <w:rFonts w:cstheme="minorHAnsi"/>
          <w:sz w:val="24"/>
          <w:szCs w:val="24"/>
        </w:rPr>
      </w:pPr>
      <w:r w:rsidRPr="007B6DFC">
        <w:rPr>
          <w:rFonts w:cstheme="minorHAnsi"/>
          <w:sz w:val="24"/>
          <w:szCs w:val="24"/>
        </w:rPr>
        <w:t xml:space="preserve">Ces jours de repos peuvent être pris par journées entières ou demi-journées. </w:t>
      </w:r>
    </w:p>
    <w:p w14:paraId="5A52EA19" w14:textId="0BF65893" w:rsidR="00825C7F" w:rsidRPr="007B6DFC" w:rsidRDefault="00825C7F" w:rsidP="0040525C">
      <w:pPr>
        <w:jc w:val="both"/>
        <w:rPr>
          <w:rFonts w:cstheme="minorHAnsi"/>
          <w:sz w:val="24"/>
          <w:szCs w:val="24"/>
        </w:rPr>
      </w:pPr>
      <w:r w:rsidRPr="007B6DFC">
        <w:rPr>
          <w:rFonts w:cstheme="minorHAnsi"/>
          <w:sz w:val="24"/>
          <w:szCs w:val="24"/>
        </w:rPr>
        <w:t>Est réputée une demi-journée de travail, une activité d</w:t>
      </w:r>
      <w:r w:rsidR="00A13431" w:rsidRPr="007B6DFC">
        <w:rPr>
          <w:rFonts w:cstheme="minorHAnsi"/>
          <w:sz w:val="24"/>
          <w:szCs w:val="24"/>
        </w:rPr>
        <w:t xml:space="preserve">e </w:t>
      </w:r>
      <w:proofErr w:type="spellStart"/>
      <w:r w:rsidR="00A13431"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w:t>
      </w:r>
      <w:r w:rsidR="00A13431" w:rsidRPr="007B6DFC">
        <w:rPr>
          <w:rFonts w:cstheme="minorHAnsi"/>
          <w:sz w:val="24"/>
          <w:szCs w:val="24"/>
        </w:rPr>
        <w:t>·e</w:t>
      </w:r>
      <w:proofErr w:type="spellEnd"/>
      <w:r w:rsidRPr="007B6DFC">
        <w:rPr>
          <w:rFonts w:cstheme="minorHAnsi"/>
          <w:sz w:val="24"/>
          <w:szCs w:val="24"/>
        </w:rPr>
        <w:t xml:space="preserve"> de 4 heures de temps de travail effectif au plus. Au-delà, il est décompté une journée.</w:t>
      </w:r>
    </w:p>
    <w:p w14:paraId="39EBA27D" w14:textId="77777777" w:rsidR="00825C7F" w:rsidRPr="007B6DFC" w:rsidRDefault="00825C7F" w:rsidP="0040525C">
      <w:pPr>
        <w:jc w:val="both"/>
        <w:rPr>
          <w:rFonts w:cstheme="minorHAnsi"/>
          <w:sz w:val="24"/>
          <w:szCs w:val="24"/>
        </w:rPr>
      </w:pPr>
      <w:r w:rsidRPr="007B6DFC">
        <w:rPr>
          <w:rFonts w:cstheme="minorHAnsi"/>
          <w:sz w:val="24"/>
          <w:szCs w:val="24"/>
        </w:rPr>
        <w:t xml:space="preserve">A l’exception des congés annuels, les dates de prise de repos sont fixées à l’initiative du salarié. </w:t>
      </w:r>
    </w:p>
    <w:p w14:paraId="1FC57459" w14:textId="2DFA0C98" w:rsidR="00825C7F" w:rsidRPr="007B6DFC" w:rsidRDefault="00825C7F" w:rsidP="0040525C">
      <w:pPr>
        <w:jc w:val="both"/>
        <w:rPr>
          <w:rFonts w:cstheme="minorHAnsi"/>
          <w:sz w:val="24"/>
          <w:szCs w:val="24"/>
        </w:rPr>
      </w:pPr>
      <w:r w:rsidRPr="007B6DFC">
        <w:rPr>
          <w:rFonts w:cstheme="minorHAnsi"/>
          <w:sz w:val="24"/>
          <w:szCs w:val="24"/>
        </w:rPr>
        <w:t xml:space="preserve">Elles devront être portées à la connaissance de la direction au moins </w:t>
      </w:r>
      <w:r w:rsidR="00A13431" w:rsidRPr="007B6DFC">
        <w:rPr>
          <w:rFonts w:cstheme="minorHAnsi"/>
          <w:sz w:val="24"/>
          <w:szCs w:val="24"/>
        </w:rPr>
        <w:t>5</w:t>
      </w:r>
      <w:r w:rsidRPr="007B6DFC">
        <w:rPr>
          <w:rFonts w:cstheme="minorHAnsi"/>
          <w:sz w:val="24"/>
          <w:szCs w:val="24"/>
        </w:rPr>
        <w:t xml:space="preserve"> jours à l’avance.</w:t>
      </w:r>
    </w:p>
    <w:p w14:paraId="750D3320" w14:textId="5FBD3CEE" w:rsidR="00825C7F" w:rsidRPr="007B6DFC" w:rsidRDefault="00825C7F" w:rsidP="0040525C">
      <w:pPr>
        <w:jc w:val="both"/>
        <w:rPr>
          <w:rFonts w:cstheme="minorHAnsi"/>
          <w:sz w:val="24"/>
          <w:szCs w:val="24"/>
        </w:rPr>
      </w:pPr>
      <w:r w:rsidRPr="007B6DFC">
        <w:rPr>
          <w:rFonts w:cstheme="minorHAnsi"/>
          <w:sz w:val="24"/>
          <w:szCs w:val="24"/>
        </w:rPr>
        <w:t xml:space="preserve">Dans la mesure du possible, les </w:t>
      </w:r>
      <w:proofErr w:type="spellStart"/>
      <w:r w:rsidRPr="007B6DFC">
        <w:rPr>
          <w:rFonts w:cstheme="minorHAnsi"/>
          <w:sz w:val="24"/>
          <w:szCs w:val="24"/>
        </w:rPr>
        <w:t>salarié</w:t>
      </w:r>
      <w:r w:rsidR="00A13431" w:rsidRPr="007B6DFC">
        <w:rPr>
          <w:rFonts w:cstheme="minorHAnsi"/>
          <w:sz w:val="24"/>
          <w:szCs w:val="24"/>
        </w:rPr>
        <w:t>·e·</w:t>
      </w:r>
      <w:r w:rsidRPr="007B6DFC">
        <w:rPr>
          <w:rFonts w:cstheme="minorHAnsi"/>
          <w:sz w:val="24"/>
          <w:szCs w:val="24"/>
        </w:rPr>
        <w:t>s</w:t>
      </w:r>
      <w:proofErr w:type="spellEnd"/>
      <w:r w:rsidRPr="007B6DFC">
        <w:rPr>
          <w:rFonts w:cstheme="minorHAnsi"/>
          <w:sz w:val="24"/>
          <w:szCs w:val="24"/>
        </w:rPr>
        <w:t xml:space="preserve"> sont invités à planifier les jours de repos afin d’éviter une accumulation et limiter le risque d’une impossibilité de solder l’intégralité de leurs droits. </w:t>
      </w:r>
    </w:p>
    <w:p w14:paraId="166F46B1" w14:textId="78F0DB56" w:rsidR="00825C7F" w:rsidRPr="007B6DFC" w:rsidRDefault="00825C7F" w:rsidP="0040525C">
      <w:pPr>
        <w:jc w:val="both"/>
        <w:rPr>
          <w:rFonts w:cstheme="minorHAnsi"/>
          <w:sz w:val="24"/>
          <w:szCs w:val="24"/>
        </w:rPr>
      </w:pPr>
      <w:r w:rsidRPr="007B6DFC">
        <w:rPr>
          <w:rFonts w:cstheme="minorHAnsi"/>
          <w:sz w:val="24"/>
          <w:szCs w:val="24"/>
        </w:rPr>
        <w:t xml:space="preserve">Les jours de repos acquis devront </w:t>
      </w:r>
      <w:r w:rsidR="00E85EE0" w:rsidRPr="007B6DFC">
        <w:rPr>
          <w:rFonts w:cstheme="minorHAnsi"/>
          <w:sz w:val="24"/>
          <w:szCs w:val="24"/>
        </w:rPr>
        <w:t xml:space="preserve">obligatoirement </w:t>
      </w:r>
      <w:proofErr w:type="spellStart"/>
      <w:r w:rsidR="00E85EE0" w:rsidRPr="007B6DFC">
        <w:rPr>
          <w:rFonts w:cstheme="minorHAnsi"/>
          <w:sz w:val="24"/>
          <w:szCs w:val="24"/>
        </w:rPr>
        <w:t>ê</w:t>
      </w:r>
      <w:r w:rsidRPr="007B6DFC">
        <w:rPr>
          <w:rFonts w:cstheme="minorHAnsi"/>
          <w:sz w:val="24"/>
          <w:szCs w:val="24"/>
        </w:rPr>
        <w:t>re</w:t>
      </w:r>
      <w:proofErr w:type="spellEnd"/>
      <w:r w:rsidRPr="007B6DFC">
        <w:rPr>
          <w:rFonts w:cstheme="minorHAnsi"/>
          <w:sz w:val="24"/>
          <w:szCs w:val="24"/>
        </w:rPr>
        <w:t xml:space="preserve"> pris au cours de la période annuelle de référence. Ils devront être soldés au 31 ao</w:t>
      </w:r>
      <w:r w:rsidR="00E85EE0" w:rsidRPr="007B6DFC">
        <w:rPr>
          <w:rFonts w:cstheme="minorHAnsi"/>
          <w:sz w:val="24"/>
          <w:szCs w:val="24"/>
        </w:rPr>
        <w:t>û</w:t>
      </w:r>
      <w:r w:rsidRPr="007B6DFC">
        <w:rPr>
          <w:rFonts w:cstheme="minorHAnsi"/>
          <w:sz w:val="24"/>
          <w:szCs w:val="24"/>
        </w:rPr>
        <w:t>t de chaque année.</w:t>
      </w:r>
      <w:r w:rsidR="00A13431" w:rsidRPr="007B6DFC">
        <w:rPr>
          <w:rFonts w:cstheme="minorHAnsi"/>
          <w:sz w:val="24"/>
          <w:szCs w:val="24"/>
        </w:rPr>
        <w:t xml:space="preserve"> </w:t>
      </w:r>
    </w:p>
    <w:p w14:paraId="76951612" w14:textId="77777777" w:rsidR="00E85EE0" w:rsidRPr="007B6DFC" w:rsidRDefault="00E85EE0" w:rsidP="008E7D35">
      <w:pPr>
        <w:pStyle w:val="Titre2"/>
      </w:pPr>
    </w:p>
    <w:p w14:paraId="4B02F6E9" w14:textId="55BBE967" w:rsidR="00825C7F" w:rsidRPr="007B6DFC" w:rsidRDefault="00A13431" w:rsidP="008E7D35">
      <w:pPr>
        <w:pStyle w:val="Titre2"/>
      </w:pPr>
      <w:bookmarkStart w:id="33" w:name="_Toc138345822"/>
      <w:r w:rsidRPr="007B6DFC">
        <w:t xml:space="preserve">4.5 </w:t>
      </w:r>
      <w:r w:rsidR="00825C7F" w:rsidRPr="007B6DFC">
        <w:t xml:space="preserve">REMUNERATION DES </w:t>
      </w:r>
      <w:r w:rsidR="007802AC" w:rsidRPr="007B6DFC">
        <w:rPr>
          <w:rFonts w:cstheme="minorHAnsi"/>
          <w:sz w:val="24"/>
          <w:szCs w:val="24"/>
        </w:rPr>
        <w:t>salarié</w:t>
      </w:r>
      <w:bookmarkStart w:id="34" w:name="_Hlk138345792"/>
      <w:r w:rsidR="007802AC" w:rsidRPr="007B6DFC">
        <w:rPr>
          <w:rFonts w:cstheme="minorHAnsi"/>
          <w:sz w:val="24"/>
          <w:szCs w:val="24"/>
        </w:rPr>
        <w:t>·</w:t>
      </w:r>
      <w:bookmarkEnd w:id="34"/>
      <w:r w:rsidR="007802AC" w:rsidRPr="007B6DFC">
        <w:rPr>
          <w:rFonts w:cstheme="minorHAnsi"/>
          <w:sz w:val="24"/>
          <w:szCs w:val="24"/>
        </w:rPr>
        <w:t>e·</w:t>
      </w:r>
      <w:r w:rsidR="007802AC">
        <w:rPr>
          <w:rFonts w:cstheme="minorHAnsi"/>
          <w:sz w:val="24"/>
          <w:szCs w:val="24"/>
        </w:rPr>
        <w:t>S</w:t>
      </w:r>
      <w:bookmarkEnd w:id="33"/>
    </w:p>
    <w:p w14:paraId="4BC722C8" w14:textId="77777777" w:rsidR="00825C7F" w:rsidRPr="007B6DFC" w:rsidRDefault="00825C7F" w:rsidP="0040525C">
      <w:pPr>
        <w:jc w:val="both"/>
        <w:rPr>
          <w:rFonts w:cstheme="minorHAnsi"/>
          <w:sz w:val="24"/>
          <w:szCs w:val="24"/>
        </w:rPr>
      </w:pPr>
      <w:r w:rsidRPr="007B6DFC">
        <w:rPr>
          <w:rFonts w:cstheme="minorHAnsi"/>
          <w:sz w:val="24"/>
          <w:szCs w:val="24"/>
        </w:rPr>
        <w:t xml:space="preserve">La rémunération des cadres au forfait annuel en jours est fixée sur une base annuelle dans le cadre de la convention individuelle de forfait. </w:t>
      </w:r>
    </w:p>
    <w:p w14:paraId="318E4034" w14:textId="77777777" w:rsidR="00825C7F" w:rsidRPr="007B6DFC" w:rsidRDefault="00825C7F" w:rsidP="0040525C">
      <w:pPr>
        <w:jc w:val="both"/>
        <w:rPr>
          <w:rFonts w:cstheme="minorHAnsi"/>
          <w:sz w:val="24"/>
          <w:szCs w:val="24"/>
        </w:rPr>
      </w:pPr>
      <w:r w:rsidRPr="007B6DFC">
        <w:rPr>
          <w:rFonts w:cstheme="minorHAnsi"/>
          <w:sz w:val="24"/>
          <w:szCs w:val="24"/>
        </w:rPr>
        <w:t>Les jours de repos sont rémunérés sur la base du maintien du salaire, dans le cadre du lissage de la rémunération annuelle sur le mois.</w:t>
      </w:r>
    </w:p>
    <w:p w14:paraId="3941D3CC" w14:textId="77777777" w:rsidR="00825C7F" w:rsidRPr="007B6DFC" w:rsidRDefault="00825C7F" w:rsidP="0040525C">
      <w:pPr>
        <w:jc w:val="both"/>
        <w:rPr>
          <w:rFonts w:cstheme="minorHAnsi"/>
          <w:sz w:val="24"/>
          <w:szCs w:val="24"/>
        </w:rPr>
      </w:pPr>
      <w:r w:rsidRPr="007B6DFC">
        <w:rPr>
          <w:rFonts w:cstheme="minorHAnsi"/>
          <w:sz w:val="24"/>
          <w:szCs w:val="24"/>
        </w:rPr>
        <w:t xml:space="preserve">Chaque journée de travail est valorisée de la façon suivante : </w:t>
      </w:r>
    </w:p>
    <w:p w14:paraId="2D6708D6" w14:textId="77777777" w:rsidR="00825C7F" w:rsidRPr="007B6DFC" w:rsidRDefault="00825C7F" w:rsidP="0040525C">
      <w:pPr>
        <w:jc w:val="both"/>
        <w:rPr>
          <w:rFonts w:cstheme="minorHAnsi"/>
          <w:sz w:val="24"/>
          <w:szCs w:val="24"/>
        </w:rPr>
      </w:pPr>
      <w:r w:rsidRPr="007B6DFC">
        <w:rPr>
          <w:rFonts w:cstheme="minorHAnsi"/>
          <w:sz w:val="24"/>
          <w:szCs w:val="24"/>
        </w:rPr>
        <w:t>Pour un cadre à temps complet, la valeur d'une journée entière de travail sera calculée en divisant le salaire mensuel par 21,67 (5 jours / semaine X 52 semaines / 12) et la valeur d'une demi-journée en le divisant par 43,34.</w:t>
      </w:r>
    </w:p>
    <w:p w14:paraId="64CAB768" w14:textId="77777777" w:rsidR="00825C7F" w:rsidRPr="007B6DFC" w:rsidRDefault="00825C7F" w:rsidP="0040525C">
      <w:pPr>
        <w:jc w:val="both"/>
        <w:rPr>
          <w:rFonts w:cstheme="minorHAnsi"/>
          <w:sz w:val="24"/>
          <w:szCs w:val="24"/>
        </w:rPr>
      </w:pPr>
    </w:p>
    <w:p w14:paraId="4FEAFD6D" w14:textId="232D70CC" w:rsidR="00825C7F" w:rsidRPr="007B6DFC" w:rsidRDefault="00A13431" w:rsidP="008E7D35">
      <w:pPr>
        <w:pStyle w:val="Titre2"/>
      </w:pPr>
      <w:bookmarkStart w:id="35" w:name="_Toc138345823"/>
      <w:r w:rsidRPr="007B6DFC">
        <w:t xml:space="preserve">4.6 </w:t>
      </w:r>
      <w:r w:rsidR="00825C7F" w:rsidRPr="007B6DFC">
        <w:t>IMPACT DES ABSENCES ET ARRIVEES/DEPARTS EN COURS DE PERIODE</w:t>
      </w:r>
      <w:bookmarkEnd w:id="35"/>
    </w:p>
    <w:p w14:paraId="050926FA" w14:textId="7A5A2AB8" w:rsidR="00825C7F" w:rsidRPr="007B6DFC" w:rsidRDefault="00825C7F" w:rsidP="0040525C">
      <w:pPr>
        <w:jc w:val="both"/>
        <w:rPr>
          <w:rFonts w:cstheme="minorHAnsi"/>
          <w:sz w:val="24"/>
          <w:szCs w:val="24"/>
        </w:rPr>
      </w:pPr>
      <w:r w:rsidRPr="007B6DFC">
        <w:rPr>
          <w:rFonts w:cstheme="minorHAnsi"/>
          <w:sz w:val="24"/>
          <w:szCs w:val="24"/>
        </w:rPr>
        <w:t xml:space="preserve">En cas d’absence, d’entrée ou de départ en cours de période de référence ou de non -acquisition d’un droit complet à congés payés, la durée du travail annuelle des </w:t>
      </w:r>
      <w:proofErr w:type="spellStart"/>
      <w:r w:rsidR="008E7D35">
        <w:rPr>
          <w:rFonts w:cstheme="minorHAnsi"/>
          <w:sz w:val="24"/>
          <w:szCs w:val="24"/>
        </w:rPr>
        <w:t>salarié·e·s</w:t>
      </w:r>
      <w:proofErr w:type="spellEnd"/>
      <w:r w:rsidRPr="007B6DFC">
        <w:rPr>
          <w:rFonts w:cstheme="minorHAnsi"/>
          <w:sz w:val="24"/>
          <w:szCs w:val="24"/>
        </w:rPr>
        <w:t xml:space="preserve"> concernés sera calculée au prorata </w:t>
      </w:r>
      <w:proofErr w:type="spellStart"/>
      <w:r w:rsidRPr="007B6DFC">
        <w:rPr>
          <w:rFonts w:cstheme="minorHAnsi"/>
          <w:sz w:val="24"/>
          <w:szCs w:val="24"/>
        </w:rPr>
        <w:t>temporis</w:t>
      </w:r>
      <w:proofErr w:type="spellEnd"/>
      <w:r w:rsidRPr="007B6DFC">
        <w:rPr>
          <w:rFonts w:cstheme="minorHAnsi"/>
          <w:sz w:val="24"/>
          <w:szCs w:val="24"/>
        </w:rPr>
        <w:t>, en conséquence de quoi ces derniers se verront octroyer un nombre de jours de repos au prorata du nombre de jours de travail effectifs, par le nombre théorique de jours de travail en année pleine.</w:t>
      </w:r>
    </w:p>
    <w:p w14:paraId="4B28F945" w14:textId="77777777" w:rsidR="00825C7F" w:rsidRPr="007B6DFC" w:rsidRDefault="00825C7F" w:rsidP="0040525C">
      <w:pPr>
        <w:jc w:val="both"/>
        <w:rPr>
          <w:rFonts w:cstheme="minorHAnsi"/>
          <w:sz w:val="24"/>
          <w:szCs w:val="24"/>
        </w:rPr>
      </w:pPr>
      <w:r w:rsidRPr="007B6DFC">
        <w:rPr>
          <w:rFonts w:cstheme="minorHAnsi"/>
          <w:sz w:val="24"/>
          <w:szCs w:val="24"/>
        </w:rPr>
        <w:t xml:space="preserve">En cas d'absence, </w:t>
      </w:r>
      <w:proofErr w:type="gramStart"/>
      <w:r w:rsidRPr="007B6DFC">
        <w:rPr>
          <w:rFonts w:cstheme="minorHAnsi"/>
          <w:sz w:val="24"/>
          <w:szCs w:val="24"/>
        </w:rPr>
        <w:t>quel</w:t>
      </w:r>
      <w:proofErr w:type="gramEnd"/>
      <w:r w:rsidRPr="007B6DFC">
        <w:rPr>
          <w:rFonts w:cstheme="minorHAnsi"/>
          <w:sz w:val="24"/>
          <w:szCs w:val="24"/>
        </w:rPr>
        <w:t xml:space="preserve"> qu'en soit le motif, la rémunération mensuelle lissée sera réduite de façon strictement proportionnelle par journée.</w:t>
      </w:r>
    </w:p>
    <w:p w14:paraId="7DEFAB99" w14:textId="77777777" w:rsidR="00825C7F" w:rsidRPr="007B6DFC" w:rsidRDefault="00825C7F" w:rsidP="0040525C">
      <w:pPr>
        <w:jc w:val="both"/>
        <w:rPr>
          <w:rFonts w:cstheme="minorHAnsi"/>
          <w:sz w:val="24"/>
          <w:szCs w:val="24"/>
        </w:rPr>
      </w:pPr>
      <w:r w:rsidRPr="007B6DFC">
        <w:rPr>
          <w:rFonts w:cstheme="minorHAnsi"/>
          <w:sz w:val="24"/>
          <w:szCs w:val="24"/>
        </w:rPr>
        <w:t>Le cas échéant, l'absence est indemnisée sur la base de la rémunération lissée, le tout selon les règles légales et conventionnelles en vigueur.</w:t>
      </w:r>
    </w:p>
    <w:p w14:paraId="6E96FD1F" w14:textId="77777777" w:rsidR="00825C7F" w:rsidRPr="007B6DFC" w:rsidRDefault="00825C7F" w:rsidP="0040525C">
      <w:pPr>
        <w:jc w:val="both"/>
        <w:rPr>
          <w:rFonts w:cstheme="minorHAnsi"/>
          <w:sz w:val="24"/>
          <w:szCs w:val="24"/>
        </w:rPr>
      </w:pPr>
      <w:r w:rsidRPr="007B6DFC">
        <w:rPr>
          <w:rFonts w:cstheme="minorHAnsi"/>
          <w:sz w:val="24"/>
          <w:szCs w:val="24"/>
        </w:rPr>
        <w:t xml:space="preserve">Ainsi, indépendamment du nombre de jours par mois, l’absence sera valorisée de manière proportionnelle. </w:t>
      </w:r>
    </w:p>
    <w:p w14:paraId="317987DF" w14:textId="77777777" w:rsidR="00825C7F" w:rsidRPr="00A67B67" w:rsidRDefault="00825C7F" w:rsidP="0040525C">
      <w:pPr>
        <w:jc w:val="both"/>
        <w:rPr>
          <w:rFonts w:cstheme="minorHAnsi"/>
          <w:sz w:val="18"/>
          <w:szCs w:val="24"/>
        </w:rPr>
      </w:pPr>
    </w:p>
    <w:p w14:paraId="1E5E485C" w14:textId="51FF5B40" w:rsidR="00825C7F" w:rsidRPr="007B6DFC" w:rsidRDefault="00E85EE0" w:rsidP="008E7D35">
      <w:pPr>
        <w:pStyle w:val="Titre2"/>
      </w:pPr>
      <w:bookmarkStart w:id="36" w:name="_Toc138345824"/>
      <w:r w:rsidRPr="007B6DFC">
        <w:t xml:space="preserve">4.7 </w:t>
      </w:r>
      <w:r w:rsidR="00825C7F" w:rsidRPr="007B6DFC">
        <w:t>RENONCIATION AUX JOURS DE REPOS ACCORDES DANS LE CADRE DU FORFAIT JOURS</w:t>
      </w:r>
      <w:bookmarkEnd w:id="36"/>
    </w:p>
    <w:p w14:paraId="58C049BB" w14:textId="3B74F3F3" w:rsidR="00E85EE0" w:rsidRPr="007B6DFC" w:rsidRDefault="00E85EE0" w:rsidP="00E85EE0">
      <w:pPr>
        <w:jc w:val="both"/>
        <w:rPr>
          <w:rFonts w:cstheme="minorHAnsi"/>
          <w:sz w:val="24"/>
          <w:szCs w:val="24"/>
        </w:rPr>
      </w:pPr>
      <w:r w:rsidRPr="007B6DFC">
        <w:rPr>
          <w:rFonts w:cstheme="minorHAnsi"/>
          <w:sz w:val="24"/>
          <w:szCs w:val="24"/>
        </w:rPr>
        <w:t xml:space="preserve">En tout état de cause, le nombre maximal de jours travaillés par </w:t>
      </w: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cadre ne pourra pas dépasser le nombre autorisé par le code du travail, soit 235 jours.</w:t>
      </w:r>
    </w:p>
    <w:p w14:paraId="10BF8979" w14:textId="23BFF4B0" w:rsidR="00E85EE0" w:rsidRPr="007B6DFC" w:rsidRDefault="00E85EE0" w:rsidP="00E85EE0">
      <w:pPr>
        <w:jc w:val="both"/>
        <w:rPr>
          <w:rFonts w:cstheme="minorHAnsi"/>
          <w:sz w:val="24"/>
          <w:szCs w:val="24"/>
        </w:rPr>
      </w:pPr>
      <w:r w:rsidRPr="007B6DFC">
        <w:rPr>
          <w:rFonts w:cstheme="minorHAnsi"/>
          <w:sz w:val="24"/>
          <w:szCs w:val="24"/>
        </w:rPr>
        <w:t xml:space="preserve">En cas de reliquat de jours de repos au 31 août, </w:t>
      </w: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devra les prendre dans le mois suivant la fin de la période de référence dans la limite de 5 jours de repos consécutifs.</w:t>
      </w:r>
    </w:p>
    <w:p w14:paraId="161AD10B" w14:textId="0527AF32" w:rsidR="00E85EE0" w:rsidRPr="007B6DFC" w:rsidRDefault="00E85EE0" w:rsidP="00E85EE0">
      <w:pPr>
        <w:jc w:val="both"/>
        <w:rPr>
          <w:rFonts w:cstheme="minorHAnsi"/>
          <w:sz w:val="24"/>
          <w:szCs w:val="24"/>
        </w:rPr>
      </w:pPr>
      <w:r w:rsidRPr="007B6DFC">
        <w:rPr>
          <w:rFonts w:cstheme="minorHAnsi"/>
          <w:sz w:val="24"/>
          <w:szCs w:val="24"/>
        </w:rPr>
        <w:t xml:space="preserve">A l’issu de ce délai, </w:t>
      </w: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renonce aux jours de repos non pris.  </w:t>
      </w:r>
    </w:p>
    <w:p w14:paraId="5C080A03" w14:textId="77777777" w:rsidR="00E85EE0" w:rsidRPr="00A67B67" w:rsidRDefault="00E85EE0" w:rsidP="00E85EE0">
      <w:pPr>
        <w:jc w:val="both"/>
        <w:rPr>
          <w:rFonts w:cstheme="minorHAnsi"/>
          <w:color w:val="FF0000"/>
          <w:sz w:val="18"/>
          <w:szCs w:val="24"/>
        </w:rPr>
      </w:pPr>
    </w:p>
    <w:p w14:paraId="1EE014C7" w14:textId="04509DBC" w:rsidR="00825C7F" w:rsidRPr="007B6DFC" w:rsidRDefault="00E85EE0" w:rsidP="008E7D35">
      <w:pPr>
        <w:pStyle w:val="Titre2"/>
      </w:pPr>
      <w:bookmarkStart w:id="37" w:name="_Toc138345825"/>
      <w:r w:rsidRPr="007B6DFC">
        <w:t xml:space="preserve">4.8 </w:t>
      </w:r>
      <w:r w:rsidR="00825C7F" w:rsidRPr="007B6DFC">
        <w:t>GARANTIES APPLICABLES AU FORFAIT ANNUEL EN JOURS</w:t>
      </w:r>
      <w:bookmarkEnd w:id="37"/>
      <w:r w:rsidR="00825C7F" w:rsidRPr="007B6DFC">
        <w:t xml:space="preserve"> </w:t>
      </w:r>
    </w:p>
    <w:p w14:paraId="1589D72F" w14:textId="562A81EC" w:rsidR="00825C7F" w:rsidRPr="007B6DFC" w:rsidRDefault="00E85EE0" w:rsidP="008E7D35">
      <w:pPr>
        <w:pStyle w:val="Titre3"/>
      </w:pPr>
      <w:bookmarkStart w:id="38" w:name="_Toc138345826"/>
      <w:r w:rsidRPr="007B6DFC">
        <w:t>4.8</w:t>
      </w:r>
      <w:proofErr w:type="gramStart"/>
      <w:r w:rsidRPr="007B6DFC">
        <w:t>.A</w:t>
      </w:r>
      <w:proofErr w:type="gramEnd"/>
      <w:r w:rsidRPr="007B6DFC">
        <w:t xml:space="preserve"> </w:t>
      </w:r>
      <w:r w:rsidR="00825C7F" w:rsidRPr="007B6DFC">
        <w:t>Contrôle du respect des temps de repos obligatoires</w:t>
      </w:r>
      <w:bookmarkEnd w:id="38"/>
    </w:p>
    <w:p w14:paraId="6410E516" w14:textId="488B7BE0" w:rsidR="00825C7F" w:rsidRPr="007B6DFC" w:rsidRDefault="00825C7F" w:rsidP="0040525C">
      <w:pPr>
        <w:jc w:val="both"/>
        <w:rPr>
          <w:rFonts w:cstheme="minorHAnsi"/>
          <w:sz w:val="24"/>
          <w:szCs w:val="24"/>
        </w:rPr>
      </w:pPr>
      <w:r w:rsidRPr="007B6DFC">
        <w:rPr>
          <w:rFonts w:cstheme="minorHAnsi"/>
          <w:sz w:val="24"/>
          <w:szCs w:val="24"/>
        </w:rPr>
        <w:t xml:space="preserve">Il est rappelé qu’en vertu de l’article L3121-62 du code du travail, les </w:t>
      </w:r>
      <w:proofErr w:type="spellStart"/>
      <w:r w:rsidRPr="007B6DFC">
        <w:rPr>
          <w:rFonts w:cstheme="minorHAnsi"/>
          <w:sz w:val="24"/>
          <w:szCs w:val="24"/>
        </w:rPr>
        <w:t>salarié</w:t>
      </w:r>
      <w:r w:rsidR="00E85EE0" w:rsidRPr="007B6DFC">
        <w:rPr>
          <w:rFonts w:cstheme="minorHAnsi"/>
          <w:sz w:val="24"/>
          <w:szCs w:val="24"/>
        </w:rPr>
        <w:t>·e·</w:t>
      </w:r>
      <w:r w:rsidRPr="007B6DFC">
        <w:rPr>
          <w:rFonts w:cstheme="minorHAnsi"/>
          <w:sz w:val="24"/>
          <w:szCs w:val="24"/>
        </w:rPr>
        <w:t>s</w:t>
      </w:r>
      <w:proofErr w:type="spellEnd"/>
      <w:r w:rsidRPr="007B6DFC">
        <w:rPr>
          <w:rFonts w:cstheme="minorHAnsi"/>
          <w:sz w:val="24"/>
          <w:szCs w:val="24"/>
        </w:rPr>
        <w:t xml:space="preserve"> titulaires d’un forfait annuel en jours ne sont soumis ni à la durée légale hebdomadaire de 35 heures, ni à la durée quotidienne maximale de 12 heures, ni aux durées hebdomadaires maximales de travail de 48 heures en moyenne sur douze semaines consécutives.</w:t>
      </w:r>
    </w:p>
    <w:p w14:paraId="773173FA" w14:textId="0B11BB15" w:rsidR="00825C7F" w:rsidRPr="007B6DFC" w:rsidRDefault="00825C7F" w:rsidP="0040525C">
      <w:pPr>
        <w:jc w:val="both"/>
        <w:rPr>
          <w:rFonts w:cstheme="minorHAnsi"/>
          <w:sz w:val="24"/>
          <w:szCs w:val="24"/>
        </w:rPr>
      </w:pPr>
      <w:r w:rsidRPr="007B6DFC">
        <w:rPr>
          <w:rFonts w:cstheme="minorHAnsi"/>
          <w:sz w:val="24"/>
          <w:szCs w:val="24"/>
        </w:rPr>
        <w:t>Dans le but de préserver le droit d</w:t>
      </w:r>
      <w:r w:rsidR="00E85EE0" w:rsidRPr="007B6DFC">
        <w:rPr>
          <w:rFonts w:cstheme="minorHAnsi"/>
          <w:sz w:val="24"/>
          <w:szCs w:val="24"/>
        </w:rPr>
        <w:t xml:space="preserve">e </w:t>
      </w:r>
      <w:proofErr w:type="spellStart"/>
      <w:r w:rsidR="00E85EE0"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w:t>
      </w:r>
      <w:r w:rsidR="00E85EE0" w:rsidRPr="007B6DFC">
        <w:rPr>
          <w:rFonts w:cstheme="minorHAnsi"/>
          <w:sz w:val="24"/>
          <w:szCs w:val="24"/>
        </w:rPr>
        <w:t>·e</w:t>
      </w:r>
      <w:proofErr w:type="spellEnd"/>
      <w:r w:rsidRPr="007B6DFC">
        <w:rPr>
          <w:rFonts w:cstheme="minorHAnsi"/>
          <w:sz w:val="24"/>
          <w:szCs w:val="24"/>
        </w:rPr>
        <w:t xml:space="preserve"> à la santé et au repos, les parties conviennent d’accorder au salarié titulaire d’une convention de forfait annuel en jours les garanties suivantes :</w:t>
      </w:r>
    </w:p>
    <w:p w14:paraId="3F3B28BE" w14:textId="3FA7A5A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Repos quotidien et minimal de 11 heures consécutives, sous réserve des dérogations prévues aux articles D.3131-1 et suivants du code du travail et de celle prévue à l’article </w:t>
      </w:r>
      <w:r w:rsidR="00E85EE0" w:rsidRPr="007B6DFC">
        <w:rPr>
          <w:rFonts w:cstheme="minorHAnsi"/>
          <w:sz w:val="24"/>
          <w:szCs w:val="24"/>
        </w:rPr>
        <w:t xml:space="preserve">2.1.4 Organisation quotidienne du travail </w:t>
      </w:r>
      <w:r w:rsidRPr="007B6DFC">
        <w:rPr>
          <w:rFonts w:cstheme="minorHAnsi"/>
          <w:sz w:val="24"/>
          <w:szCs w:val="24"/>
        </w:rPr>
        <w:t>du présent accord.</w:t>
      </w:r>
    </w:p>
    <w:p w14:paraId="5B96E2A7" w14:textId="77777777" w:rsidR="00825C7F" w:rsidRPr="007B6DFC" w:rsidRDefault="00825C7F" w:rsidP="0040525C">
      <w:pPr>
        <w:jc w:val="both"/>
        <w:rPr>
          <w:rFonts w:cstheme="minorHAnsi"/>
          <w:sz w:val="24"/>
          <w:szCs w:val="24"/>
        </w:rPr>
      </w:pPr>
      <w:r w:rsidRPr="007B6DFC">
        <w:rPr>
          <w:rFonts w:cstheme="minorHAnsi"/>
          <w:sz w:val="24"/>
          <w:szCs w:val="24"/>
        </w:rPr>
        <w:lastRenderedPageBreak/>
        <w:t>−</w:t>
      </w:r>
      <w:r w:rsidRPr="007B6DFC">
        <w:rPr>
          <w:rFonts w:cstheme="minorHAnsi"/>
          <w:sz w:val="24"/>
          <w:szCs w:val="24"/>
        </w:rPr>
        <w:tab/>
        <w:t>Repos hebdomadaire minimal de 24 heures consécutives auxquelles s’ajoutent les 11 heures de repos quotidien soit 35 heures de repos hebdomadaire,</w:t>
      </w:r>
    </w:p>
    <w:p w14:paraId="46821482" w14:textId="716D5BC8"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Chômage des jours fériés dans la limite prévue des dispositions légales et règlementaires ainsi que les pratiques dans l’</w:t>
      </w:r>
      <w:r w:rsidR="00E85EE0" w:rsidRPr="007B6DFC">
        <w:rPr>
          <w:rFonts w:cstheme="minorHAnsi"/>
          <w:sz w:val="24"/>
          <w:szCs w:val="24"/>
        </w:rPr>
        <w:t>Association</w:t>
      </w:r>
      <w:r w:rsidRPr="007B6DFC">
        <w:rPr>
          <w:rFonts w:cstheme="minorHAnsi"/>
          <w:sz w:val="24"/>
          <w:szCs w:val="24"/>
        </w:rPr>
        <w:t>,</w:t>
      </w:r>
    </w:p>
    <w:p w14:paraId="07599207"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Suivi de la prise effective des congés payés annuels,</w:t>
      </w:r>
    </w:p>
    <w:p w14:paraId="1243BF02"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Amplitude d’une journée de travail limitée à 13 heures.</w:t>
      </w:r>
    </w:p>
    <w:p w14:paraId="4C036680" w14:textId="040959E6" w:rsidR="00825C7F" w:rsidRPr="007B6DFC" w:rsidRDefault="00825C7F" w:rsidP="0040525C">
      <w:pPr>
        <w:jc w:val="both"/>
        <w:rPr>
          <w:rFonts w:cstheme="minorHAnsi"/>
          <w:sz w:val="24"/>
          <w:szCs w:val="24"/>
        </w:rPr>
      </w:pPr>
      <w:r w:rsidRPr="007B6DFC">
        <w:rPr>
          <w:rFonts w:cstheme="minorHAnsi"/>
          <w:sz w:val="24"/>
          <w:szCs w:val="24"/>
        </w:rPr>
        <w:t xml:space="preserve">Il est rappelé qu’il est de la responsabilité individuelle de </w:t>
      </w:r>
      <w:proofErr w:type="spellStart"/>
      <w:r w:rsidRPr="007B6DFC">
        <w:rPr>
          <w:rFonts w:cstheme="minorHAnsi"/>
          <w:sz w:val="24"/>
          <w:szCs w:val="24"/>
        </w:rPr>
        <w:t>chacun</w:t>
      </w:r>
      <w:r w:rsidR="00E85EE0" w:rsidRPr="007B6DFC">
        <w:rPr>
          <w:rFonts w:cstheme="minorHAnsi"/>
          <w:sz w:val="24"/>
          <w:szCs w:val="24"/>
        </w:rPr>
        <w:t>·e</w:t>
      </w:r>
      <w:proofErr w:type="spellEnd"/>
      <w:r w:rsidRPr="007B6DFC">
        <w:rPr>
          <w:rFonts w:cstheme="minorHAnsi"/>
          <w:sz w:val="24"/>
          <w:szCs w:val="24"/>
        </w:rPr>
        <w:t xml:space="preserve"> des </w:t>
      </w:r>
      <w:proofErr w:type="spellStart"/>
      <w:r w:rsidRPr="007B6DFC">
        <w:rPr>
          <w:rFonts w:cstheme="minorHAnsi"/>
          <w:sz w:val="24"/>
          <w:szCs w:val="24"/>
        </w:rPr>
        <w:t>salarié</w:t>
      </w:r>
      <w:r w:rsidR="00E85EE0" w:rsidRPr="007B6DFC">
        <w:rPr>
          <w:rFonts w:cstheme="minorHAnsi"/>
          <w:sz w:val="24"/>
          <w:szCs w:val="24"/>
        </w:rPr>
        <w:t>·e·s</w:t>
      </w:r>
      <w:proofErr w:type="spellEnd"/>
      <w:r w:rsidRPr="007B6DFC">
        <w:rPr>
          <w:rFonts w:cstheme="minorHAnsi"/>
          <w:sz w:val="24"/>
          <w:szCs w:val="24"/>
        </w:rPr>
        <w:t xml:space="preserve"> de s’astreindre à organiser son activité afin qu’elle s’inscrive dans ces limites et garanties convenables.</w:t>
      </w:r>
    </w:p>
    <w:p w14:paraId="39800DDF" w14:textId="63AF96DC" w:rsidR="00825C7F" w:rsidRPr="007B6DFC" w:rsidRDefault="00825C7F" w:rsidP="0040525C">
      <w:pPr>
        <w:jc w:val="both"/>
        <w:rPr>
          <w:rFonts w:cstheme="minorHAnsi"/>
          <w:sz w:val="24"/>
          <w:szCs w:val="24"/>
        </w:rPr>
      </w:pPr>
      <w:r w:rsidRPr="007B6DFC">
        <w:rPr>
          <w:rFonts w:cstheme="minorHAnsi"/>
          <w:sz w:val="24"/>
          <w:szCs w:val="24"/>
        </w:rPr>
        <w:t xml:space="preserve">Dans ce cadre, </w:t>
      </w:r>
      <w:proofErr w:type="spellStart"/>
      <w:r w:rsidRPr="007B6DFC">
        <w:rPr>
          <w:rFonts w:cstheme="minorHAnsi"/>
          <w:sz w:val="24"/>
          <w:szCs w:val="24"/>
        </w:rPr>
        <w:t>le</w:t>
      </w:r>
      <w:r w:rsidR="00E85EE0"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w:t>
      </w:r>
      <w:r w:rsidR="00E85EE0" w:rsidRPr="007B6DFC">
        <w:rPr>
          <w:rFonts w:cstheme="minorHAnsi"/>
          <w:sz w:val="24"/>
          <w:szCs w:val="24"/>
        </w:rPr>
        <w:t>·e</w:t>
      </w:r>
      <w:proofErr w:type="spellEnd"/>
      <w:r w:rsidRPr="007B6DFC">
        <w:rPr>
          <w:rFonts w:cstheme="minorHAnsi"/>
          <w:sz w:val="24"/>
          <w:szCs w:val="24"/>
        </w:rPr>
        <w:t xml:space="preserve"> doit impérativement se déconnecter totalement de ses outils professionnels de communication à distance pendant ses temps de repos. A cet égard, et sauf situation d’urgence et d’astreinte, </w:t>
      </w:r>
      <w:proofErr w:type="spellStart"/>
      <w:r w:rsidRPr="007B6DFC">
        <w:rPr>
          <w:rFonts w:cstheme="minorHAnsi"/>
          <w:sz w:val="24"/>
          <w:szCs w:val="24"/>
        </w:rPr>
        <w:t>aucun</w:t>
      </w:r>
      <w:r w:rsidR="00E85EE0" w:rsidRPr="007B6DFC">
        <w:rPr>
          <w:rFonts w:cstheme="minorHAnsi"/>
          <w:sz w:val="24"/>
          <w:szCs w:val="24"/>
        </w:rPr>
        <w:t>·e</w:t>
      </w:r>
      <w:proofErr w:type="spellEnd"/>
      <w:r w:rsidRPr="007B6DFC">
        <w:rPr>
          <w:rFonts w:cstheme="minorHAnsi"/>
          <w:sz w:val="24"/>
          <w:szCs w:val="24"/>
        </w:rPr>
        <w:t xml:space="preserve"> </w:t>
      </w:r>
      <w:proofErr w:type="spellStart"/>
      <w:r w:rsidR="00E85EE0" w:rsidRPr="007B6DFC">
        <w:rPr>
          <w:rFonts w:cstheme="minorHAnsi"/>
          <w:sz w:val="24"/>
          <w:szCs w:val="24"/>
        </w:rPr>
        <w:t>salarié·e</w:t>
      </w:r>
      <w:proofErr w:type="spellEnd"/>
      <w:r w:rsidR="00E85EE0" w:rsidRPr="007B6DFC">
        <w:rPr>
          <w:rFonts w:cstheme="minorHAnsi"/>
          <w:sz w:val="24"/>
          <w:szCs w:val="24"/>
        </w:rPr>
        <w:t xml:space="preserve"> </w:t>
      </w:r>
      <w:r w:rsidRPr="007B6DFC">
        <w:rPr>
          <w:rFonts w:cstheme="minorHAnsi"/>
          <w:sz w:val="24"/>
          <w:szCs w:val="24"/>
        </w:rPr>
        <w:t>de l’</w:t>
      </w:r>
      <w:r w:rsidR="00E85EE0" w:rsidRPr="007B6DFC">
        <w:rPr>
          <w:rFonts w:cstheme="minorHAnsi"/>
          <w:sz w:val="24"/>
          <w:szCs w:val="24"/>
        </w:rPr>
        <w:t>association</w:t>
      </w:r>
      <w:r w:rsidRPr="007B6DFC">
        <w:rPr>
          <w:rFonts w:cstheme="minorHAnsi"/>
          <w:sz w:val="24"/>
          <w:szCs w:val="24"/>
        </w:rPr>
        <w:t xml:space="preserve"> ne pourra se voir reprocher d’avoir usé de son droit de déconnexion des moyens de communication par voie électronique ou téléphonique à l’issue de sa journée de travail.</w:t>
      </w:r>
    </w:p>
    <w:p w14:paraId="00A107E5" w14:textId="77777777" w:rsidR="00825C7F" w:rsidRPr="007B6DFC" w:rsidRDefault="00825C7F" w:rsidP="0040525C">
      <w:pPr>
        <w:jc w:val="both"/>
        <w:rPr>
          <w:rFonts w:cstheme="minorHAnsi"/>
          <w:caps/>
          <w:sz w:val="24"/>
          <w:szCs w:val="24"/>
        </w:rPr>
      </w:pPr>
    </w:p>
    <w:p w14:paraId="3CB8948A" w14:textId="3B5EB6C4" w:rsidR="00825C7F" w:rsidRPr="007B6DFC" w:rsidRDefault="00E85EE0" w:rsidP="008E7D35">
      <w:pPr>
        <w:pStyle w:val="Titre3"/>
      </w:pPr>
      <w:bookmarkStart w:id="39" w:name="_Toc138345827"/>
      <w:r w:rsidRPr="007B6DFC">
        <w:t>4.8</w:t>
      </w:r>
      <w:proofErr w:type="gramStart"/>
      <w:r w:rsidRPr="007B6DFC">
        <w:t>.B</w:t>
      </w:r>
      <w:proofErr w:type="gramEnd"/>
      <w:r w:rsidRPr="007B6DFC">
        <w:t xml:space="preserve"> </w:t>
      </w:r>
      <w:r w:rsidR="00825C7F" w:rsidRPr="007B6DFC">
        <w:t>Contrôle du nombre de jours travaillés et de l’organisation du travail</w:t>
      </w:r>
      <w:bookmarkEnd w:id="39"/>
    </w:p>
    <w:p w14:paraId="10273C64" w14:textId="31EAE36A" w:rsidR="00825C7F" w:rsidRPr="007B6DFC" w:rsidRDefault="00E85EE0" w:rsidP="008E7D35">
      <w:pPr>
        <w:pStyle w:val="Titre4"/>
      </w:pPr>
      <w:r w:rsidRPr="007B6DFC">
        <w:t>4.8</w:t>
      </w:r>
      <w:proofErr w:type="gramStart"/>
      <w:r w:rsidRPr="007B6DFC">
        <w:t>.B.1</w:t>
      </w:r>
      <w:proofErr w:type="gramEnd"/>
      <w:r w:rsidRPr="007B6DFC">
        <w:t xml:space="preserve"> </w:t>
      </w:r>
      <w:r w:rsidR="00825C7F" w:rsidRPr="007B6DFC">
        <w:t>Contrôle du nombre de jours travaillés</w:t>
      </w:r>
    </w:p>
    <w:p w14:paraId="4C44877E" w14:textId="4409424C" w:rsidR="00825C7F" w:rsidRPr="007B6DFC" w:rsidRDefault="00825C7F" w:rsidP="0040525C">
      <w:pPr>
        <w:jc w:val="both"/>
        <w:rPr>
          <w:rFonts w:cstheme="minorHAnsi"/>
          <w:sz w:val="24"/>
          <w:szCs w:val="24"/>
        </w:rPr>
      </w:pPr>
      <w:r w:rsidRPr="007B6DFC">
        <w:rPr>
          <w:rFonts w:cstheme="minorHAnsi"/>
          <w:sz w:val="24"/>
          <w:szCs w:val="24"/>
        </w:rPr>
        <w:t>Le suivi et le contrôle individuel du nombre de jours travaillé s’opèrent au moyen du système de gestion des temps en vigueur dans l’</w:t>
      </w:r>
      <w:r w:rsidR="00E85EE0" w:rsidRPr="007B6DFC">
        <w:rPr>
          <w:rFonts w:cstheme="minorHAnsi"/>
          <w:sz w:val="24"/>
          <w:szCs w:val="24"/>
        </w:rPr>
        <w:t>association</w:t>
      </w:r>
      <w:r w:rsidRPr="007B6DFC">
        <w:rPr>
          <w:rFonts w:cstheme="minorHAnsi"/>
          <w:sz w:val="24"/>
          <w:szCs w:val="24"/>
        </w:rPr>
        <w:t xml:space="preserve">. </w:t>
      </w:r>
    </w:p>
    <w:p w14:paraId="7C0ECB54" w14:textId="77777777" w:rsidR="00825C7F" w:rsidRPr="007B6DFC" w:rsidRDefault="00825C7F" w:rsidP="0040525C">
      <w:pPr>
        <w:jc w:val="both"/>
        <w:rPr>
          <w:rFonts w:cstheme="minorHAnsi"/>
          <w:sz w:val="24"/>
          <w:szCs w:val="24"/>
        </w:rPr>
      </w:pPr>
      <w:r w:rsidRPr="007B6DFC">
        <w:rPr>
          <w:rFonts w:cstheme="minorHAnsi"/>
          <w:sz w:val="24"/>
          <w:szCs w:val="24"/>
        </w:rPr>
        <w:t xml:space="preserve">C’est sur la base de cet outil que s’effectuera le décompte des journées ou demi-journées travaillées ou non travaillées. </w:t>
      </w:r>
    </w:p>
    <w:p w14:paraId="5E9B5E8F" w14:textId="77777777" w:rsidR="00825C7F" w:rsidRPr="007B6DFC" w:rsidRDefault="00825C7F" w:rsidP="0040525C">
      <w:pPr>
        <w:jc w:val="both"/>
        <w:rPr>
          <w:rFonts w:cstheme="minorHAnsi"/>
          <w:sz w:val="24"/>
          <w:szCs w:val="24"/>
        </w:rPr>
      </w:pPr>
      <w:r w:rsidRPr="007B6DFC">
        <w:rPr>
          <w:rFonts w:cstheme="minorHAnsi"/>
          <w:sz w:val="24"/>
          <w:szCs w:val="24"/>
        </w:rPr>
        <w:t>Il fera apparaitre le nombre et la date des journées travaillées ainsi que le positionnement et la qualification des jours non travaillés, en :</w:t>
      </w:r>
    </w:p>
    <w:p w14:paraId="09877655"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Repos hebdomadaires ;</w:t>
      </w:r>
    </w:p>
    <w:p w14:paraId="2CD36150"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Congés payés ;</w:t>
      </w:r>
    </w:p>
    <w:p w14:paraId="44490A03"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Congés conventionnels ;</w:t>
      </w:r>
    </w:p>
    <w:p w14:paraId="4111E7A9"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Repos obligatoire.</w:t>
      </w:r>
    </w:p>
    <w:p w14:paraId="66F11EAD" w14:textId="5B567FE2" w:rsidR="00825C7F" w:rsidRPr="007B6DFC" w:rsidRDefault="00825C7F" w:rsidP="0040525C">
      <w:pPr>
        <w:jc w:val="both"/>
        <w:rPr>
          <w:rFonts w:cstheme="minorHAnsi"/>
          <w:sz w:val="24"/>
          <w:szCs w:val="24"/>
        </w:rPr>
      </w:pPr>
      <w:r w:rsidRPr="007B6DFC">
        <w:rPr>
          <w:rFonts w:cstheme="minorHAnsi"/>
          <w:sz w:val="24"/>
          <w:szCs w:val="24"/>
        </w:rPr>
        <w:t>Il est rappelé la nécessité de respecter une amplitude et une charge de travail raisonnables, ainsi qu’une bonne répartition dans le temps du travail d</w:t>
      </w:r>
      <w:r w:rsidR="006B7D47" w:rsidRPr="007B6DFC">
        <w:rPr>
          <w:rFonts w:cstheme="minorHAnsi"/>
          <w:sz w:val="24"/>
          <w:szCs w:val="24"/>
        </w:rPr>
        <w:t xml:space="preserve">e </w:t>
      </w:r>
      <w:proofErr w:type="spellStart"/>
      <w:r w:rsidR="006B7D47"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w:t>
      </w:r>
      <w:r w:rsidR="006B7D47" w:rsidRPr="007B6DFC">
        <w:rPr>
          <w:rFonts w:cstheme="minorHAnsi"/>
          <w:sz w:val="24"/>
          <w:szCs w:val="24"/>
        </w:rPr>
        <w:t>·e</w:t>
      </w:r>
      <w:proofErr w:type="spellEnd"/>
      <w:r w:rsidRPr="007B6DFC">
        <w:rPr>
          <w:rFonts w:cstheme="minorHAnsi"/>
          <w:sz w:val="24"/>
          <w:szCs w:val="24"/>
        </w:rPr>
        <w:t>.</w:t>
      </w:r>
    </w:p>
    <w:p w14:paraId="1F42C13C" w14:textId="77777777" w:rsidR="006B7D47" w:rsidRPr="007B6DFC" w:rsidRDefault="006B7D47" w:rsidP="0040525C">
      <w:pPr>
        <w:jc w:val="both"/>
        <w:rPr>
          <w:rFonts w:cstheme="minorHAnsi"/>
          <w:caps/>
          <w:sz w:val="24"/>
          <w:szCs w:val="24"/>
        </w:rPr>
      </w:pPr>
    </w:p>
    <w:p w14:paraId="4B32BC59" w14:textId="07E2B4E7" w:rsidR="00825C7F" w:rsidRPr="007B6DFC" w:rsidRDefault="006B7D47" w:rsidP="008E7D35">
      <w:pPr>
        <w:pStyle w:val="Titre4"/>
      </w:pPr>
      <w:r w:rsidRPr="007B6DFC">
        <w:t>4.8</w:t>
      </w:r>
      <w:proofErr w:type="gramStart"/>
      <w:r w:rsidRPr="007B6DFC">
        <w:t>.B.2</w:t>
      </w:r>
      <w:proofErr w:type="gramEnd"/>
      <w:r w:rsidRPr="007B6DFC">
        <w:t xml:space="preserve"> </w:t>
      </w:r>
      <w:r w:rsidR="00825C7F" w:rsidRPr="007B6DFC">
        <w:t>Entretiens individuels</w:t>
      </w:r>
    </w:p>
    <w:p w14:paraId="74707294" w14:textId="28BD6A25" w:rsidR="00825C7F" w:rsidRPr="007B6DFC" w:rsidRDefault="00825C7F" w:rsidP="0040525C">
      <w:pPr>
        <w:jc w:val="both"/>
        <w:rPr>
          <w:rFonts w:cstheme="minorHAnsi"/>
          <w:sz w:val="24"/>
          <w:szCs w:val="24"/>
        </w:rPr>
      </w:pPr>
      <w:r w:rsidRPr="007B6DFC">
        <w:rPr>
          <w:rFonts w:cstheme="minorHAnsi"/>
          <w:sz w:val="24"/>
          <w:szCs w:val="24"/>
        </w:rPr>
        <w:t xml:space="preserve">Chaque année, </w:t>
      </w:r>
      <w:r w:rsidR="0015417C" w:rsidRPr="007B6DFC">
        <w:rPr>
          <w:rFonts w:cstheme="minorHAnsi"/>
          <w:sz w:val="24"/>
          <w:szCs w:val="24"/>
        </w:rPr>
        <w:t xml:space="preserve">deux </w:t>
      </w:r>
      <w:r w:rsidRPr="007B6DFC">
        <w:rPr>
          <w:rFonts w:cstheme="minorHAnsi"/>
          <w:sz w:val="24"/>
          <w:szCs w:val="24"/>
        </w:rPr>
        <w:t xml:space="preserve">entretiens individuels seront organisés avec chaque </w:t>
      </w:r>
      <w:proofErr w:type="spellStart"/>
      <w:r w:rsidRPr="007B6DFC">
        <w:rPr>
          <w:rFonts w:cstheme="minorHAnsi"/>
          <w:sz w:val="24"/>
          <w:szCs w:val="24"/>
        </w:rPr>
        <w:t>salarié</w:t>
      </w:r>
      <w:r w:rsidR="006B7D47" w:rsidRPr="007B6DFC">
        <w:rPr>
          <w:rFonts w:cstheme="minorHAnsi"/>
          <w:sz w:val="24"/>
          <w:szCs w:val="24"/>
        </w:rPr>
        <w:t>·e</w:t>
      </w:r>
      <w:proofErr w:type="spellEnd"/>
      <w:r w:rsidRPr="007B6DFC">
        <w:rPr>
          <w:rFonts w:cstheme="minorHAnsi"/>
          <w:sz w:val="24"/>
          <w:szCs w:val="24"/>
        </w:rPr>
        <w:t xml:space="preserve"> </w:t>
      </w:r>
      <w:proofErr w:type="spellStart"/>
      <w:r w:rsidRPr="007B6DFC">
        <w:rPr>
          <w:rFonts w:cstheme="minorHAnsi"/>
          <w:sz w:val="24"/>
          <w:szCs w:val="24"/>
        </w:rPr>
        <w:t>concerné</w:t>
      </w:r>
      <w:r w:rsidR="006B7D47" w:rsidRPr="007B6DFC">
        <w:rPr>
          <w:rFonts w:cstheme="minorHAnsi"/>
          <w:sz w:val="24"/>
          <w:szCs w:val="24"/>
        </w:rPr>
        <w:t>·e</w:t>
      </w:r>
      <w:proofErr w:type="spellEnd"/>
      <w:r w:rsidRPr="007B6DFC">
        <w:rPr>
          <w:rFonts w:cstheme="minorHAnsi"/>
          <w:sz w:val="24"/>
          <w:szCs w:val="24"/>
        </w:rPr>
        <w:t xml:space="preserve"> selon la périodicité </w:t>
      </w:r>
      <w:r w:rsidR="006B7D47" w:rsidRPr="007B6DFC">
        <w:rPr>
          <w:rFonts w:cstheme="minorHAnsi"/>
          <w:sz w:val="24"/>
          <w:szCs w:val="24"/>
        </w:rPr>
        <w:t>suivante :</w:t>
      </w:r>
    </w:p>
    <w:p w14:paraId="18E88636" w14:textId="77777777" w:rsidR="00825C7F" w:rsidRPr="007B6DFC" w:rsidRDefault="00825C7F" w:rsidP="0040525C">
      <w:pPr>
        <w:jc w:val="both"/>
        <w:rPr>
          <w:rFonts w:cstheme="minorHAnsi"/>
          <w:sz w:val="24"/>
          <w:szCs w:val="24"/>
        </w:rPr>
      </w:pPr>
      <w:r w:rsidRPr="007B6DFC">
        <w:rPr>
          <w:rFonts w:cstheme="minorHAnsi"/>
          <w:sz w:val="24"/>
          <w:szCs w:val="24"/>
        </w:rPr>
        <w:lastRenderedPageBreak/>
        <w:t>−</w:t>
      </w:r>
      <w:r w:rsidRPr="007B6DFC">
        <w:rPr>
          <w:rFonts w:cstheme="minorHAnsi"/>
          <w:sz w:val="24"/>
          <w:szCs w:val="24"/>
        </w:rPr>
        <w:tab/>
        <w:t>un premier entretien est organisé à l’occasion de l’entretien annuel d’évaluation aux fins d’examiner l’application du forfait sur l’année écoulée et prévenir les éventuelles difficultés sur l’année à venir.</w:t>
      </w:r>
    </w:p>
    <w:p w14:paraId="2B719591" w14:textId="3A2E53B0"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r>
      <w:r w:rsidR="0015417C" w:rsidRPr="007B6DFC">
        <w:rPr>
          <w:rFonts w:cstheme="minorHAnsi"/>
          <w:sz w:val="24"/>
          <w:szCs w:val="24"/>
        </w:rPr>
        <w:t>un</w:t>
      </w:r>
      <w:r w:rsidRPr="007B6DFC">
        <w:rPr>
          <w:rFonts w:cstheme="minorHAnsi"/>
          <w:sz w:val="24"/>
          <w:szCs w:val="24"/>
        </w:rPr>
        <w:t xml:space="preserve"> entretien</w:t>
      </w:r>
      <w:r w:rsidR="00E42590" w:rsidRPr="007B6DFC">
        <w:rPr>
          <w:rFonts w:cstheme="minorHAnsi"/>
          <w:sz w:val="24"/>
          <w:szCs w:val="24"/>
        </w:rPr>
        <w:t xml:space="preserve"> </w:t>
      </w:r>
      <w:r w:rsidRPr="007B6DFC">
        <w:rPr>
          <w:rFonts w:cstheme="minorHAnsi"/>
          <w:sz w:val="24"/>
          <w:szCs w:val="24"/>
        </w:rPr>
        <w:t xml:space="preserve">organisé </w:t>
      </w:r>
      <w:r w:rsidR="006B7D47" w:rsidRPr="007B6DFC">
        <w:rPr>
          <w:rFonts w:cstheme="minorHAnsi"/>
          <w:sz w:val="24"/>
          <w:szCs w:val="24"/>
        </w:rPr>
        <w:t>six mois maximums</w:t>
      </w:r>
      <w:r w:rsidR="0015417C" w:rsidRPr="007B6DFC">
        <w:rPr>
          <w:rFonts w:cstheme="minorHAnsi"/>
          <w:sz w:val="24"/>
          <w:szCs w:val="24"/>
        </w:rPr>
        <w:t xml:space="preserve"> après l’entretien annuel au</w:t>
      </w:r>
      <w:r w:rsidRPr="007B6DFC">
        <w:rPr>
          <w:rFonts w:cstheme="minorHAnsi"/>
          <w:sz w:val="24"/>
          <w:szCs w:val="24"/>
        </w:rPr>
        <w:t>x fins de procéder à un bilan d’étape sur l’utilisation du forfait et de prévenir le risque d’un dépassement du volume annuel de travail,</w:t>
      </w:r>
    </w:p>
    <w:p w14:paraId="3F83AE3F" w14:textId="7348ABA7" w:rsidR="00825C7F" w:rsidRPr="007B6DFC" w:rsidRDefault="00825C7F" w:rsidP="0040525C">
      <w:pPr>
        <w:jc w:val="both"/>
        <w:rPr>
          <w:rFonts w:cstheme="minorHAnsi"/>
          <w:sz w:val="24"/>
          <w:szCs w:val="24"/>
        </w:rPr>
      </w:pPr>
      <w:r w:rsidRPr="007B6DFC">
        <w:rPr>
          <w:rFonts w:cstheme="minorHAnsi"/>
          <w:sz w:val="24"/>
          <w:szCs w:val="24"/>
        </w:rPr>
        <w:t xml:space="preserve">Au cours de chacun de ces entretiens, il sera fait un point avec </w:t>
      </w:r>
      <w:proofErr w:type="spellStart"/>
      <w:r w:rsidRPr="007B6DFC">
        <w:rPr>
          <w:rFonts w:cstheme="minorHAnsi"/>
          <w:sz w:val="24"/>
          <w:szCs w:val="24"/>
        </w:rPr>
        <w:t>le</w:t>
      </w:r>
      <w:r w:rsidR="006B7D47"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w:t>
      </w:r>
      <w:r w:rsidR="006B7D47" w:rsidRPr="007B6DFC">
        <w:rPr>
          <w:rFonts w:cstheme="minorHAnsi"/>
          <w:sz w:val="24"/>
          <w:szCs w:val="24"/>
        </w:rPr>
        <w:t>·e</w:t>
      </w:r>
      <w:proofErr w:type="spellEnd"/>
      <w:r w:rsidRPr="007B6DFC">
        <w:rPr>
          <w:rFonts w:cstheme="minorHAnsi"/>
          <w:sz w:val="24"/>
          <w:szCs w:val="24"/>
        </w:rPr>
        <w:t xml:space="preserve"> notamment sur :</w:t>
      </w:r>
    </w:p>
    <w:p w14:paraId="39C0872C"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sa charge de travail, </w:t>
      </w:r>
    </w:p>
    <w:p w14:paraId="2A0E661F"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l’organisation de l’activité, dans son service et dans l’association, </w:t>
      </w:r>
    </w:p>
    <w:p w14:paraId="05708384"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l’état des jours non travaillés pris et non pris,</w:t>
      </w:r>
    </w:p>
    <w:p w14:paraId="487200AC"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l’amplitude de ses journées de travail,</w:t>
      </w:r>
    </w:p>
    <w:p w14:paraId="58909648"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la durée des trajets professionnels, le cas échéant,</w:t>
      </w:r>
    </w:p>
    <w:p w14:paraId="3DE23328"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la rémunération,</w:t>
      </w:r>
    </w:p>
    <w:p w14:paraId="29D147B2"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l’articulation entre son activité professionnelle et sa vie personnelle et familiale, </w:t>
      </w:r>
    </w:p>
    <w:p w14:paraId="5CB83A0D" w14:textId="77777777" w:rsidR="00825C7F" w:rsidRPr="007B6DFC" w:rsidRDefault="00825C7F" w:rsidP="0040525C">
      <w:pPr>
        <w:jc w:val="both"/>
        <w:rPr>
          <w:rFonts w:cstheme="minorHAnsi"/>
          <w:sz w:val="24"/>
          <w:szCs w:val="24"/>
        </w:rPr>
      </w:pPr>
      <w:r w:rsidRPr="007B6DFC">
        <w:rPr>
          <w:rFonts w:cstheme="minorHAnsi"/>
          <w:sz w:val="24"/>
          <w:szCs w:val="24"/>
        </w:rPr>
        <w:t>−</w:t>
      </w:r>
      <w:r w:rsidRPr="007B6DFC">
        <w:rPr>
          <w:rFonts w:cstheme="minorHAnsi"/>
          <w:sz w:val="24"/>
          <w:szCs w:val="24"/>
        </w:rPr>
        <w:tab/>
        <w:t>le recours au télétravail.</w:t>
      </w:r>
    </w:p>
    <w:p w14:paraId="2297DC04" w14:textId="77777777" w:rsidR="00825C7F" w:rsidRPr="007B6DFC" w:rsidRDefault="00825C7F" w:rsidP="0040525C">
      <w:pPr>
        <w:jc w:val="both"/>
        <w:rPr>
          <w:rFonts w:cstheme="minorHAnsi"/>
          <w:sz w:val="24"/>
          <w:szCs w:val="24"/>
        </w:rPr>
      </w:pPr>
    </w:p>
    <w:p w14:paraId="36E05062" w14:textId="77777777" w:rsidR="00825C7F" w:rsidRPr="007B6DFC" w:rsidRDefault="00825C7F" w:rsidP="0040525C">
      <w:pPr>
        <w:jc w:val="both"/>
        <w:rPr>
          <w:rFonts w:cstheme="minorHAnsi"/>
          <w:sz w:val="24"/>
          <w:szCs w:val="24"/>
        </w:rPr>
      </w:pPr>
      <w:r w:rsidRPr="007B6DFC">
        <w:rPr>
          <w:rFonts w:cstheme="minorHAnsi"/>
          <w:sz w:val="24"/>
          <w:szCs w:val="24"/>
        </w:rPr>
        <w:t>L’objectif est de vérifier l’adéquation entre la charge de travail et le nombre de jours travaillés.</w:t>
      </w:r>
    </w:p>
    <w:p w14:paraId="56788BA7" w14:textId="217B097B" w:rsidR="00825C7F" w:rsidRPr="007B6DFC" w:rsidRDefault="00825C7F" w:rsidP="0040525C">
      <w:pPr>
        <w:jc w:val="both"/>
        <w:rPr>
          <w:rFonts w:cstheme="minorHAnsi"/>
          <w:sz w:val="24"/>
          <w:szCs w:val="24"/>
        </w:rPr>
      </w:pPr>
      <w:r w:rsidRPr="007B6DFC">
        <w:rPr>
          <w:rFonts w:cstheme="minorHAnsi"/>
          <w:sz w:val="24"/>
          <w:szCs w:val="24"/>
        </w:rPr>
        <w:t xml:space="preserve">Ainsi, à l’occasion de ces entretiens, </w:t>
      </w:r>
      <w:proofErr w:type="spellStart"/>
      <w:r w:rsidRPr="007B6DFC">
        <w:rPr>
          <w:rFonts w:cstheme="minorHAnsi"/>
          <w:sz w:val="24"/>
          <w:szCs w:val="24"/>
        </w:rPr>
        <w:t>le</w:t>
      </w:r>
      <w:r w:rsidR="006B7D47"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w:t>
      </w:r>
      <w:r w:rsidR="006B7D47" w:rsidRPr="007B6DFC">
        <w:rPr>
          <w:rFonts w:cstheme="minorHAnsi"/>
          <w:sz w:val="24"/>
          <w:szCs w:val="24"/>
        </w:rPr>
        <w:t>·e</w:t>
      </w:r>
      <w:proofErr w:type="spellEnd"/>
      <w:r w:rsidRPr="007B6DFC">
        <w:rPr>
          <w:rFonts w:cstheme="minorHAnsi"/>
          <w:sz w:val="24"/>
          <w:szCs w:val="24"/>
        </w:rPr>
        <w:t xml:space="preserve"> pourra indiquer à</w:t>
      </w:r>
      <w:r w:rsidR="006B7D47" w:rsidRPr="007B6DFC">
        <w:rPr>
          <w:rFonts w:cstheme="minorHAnsi"/>
          <w:sz w:val="24"/>
          <w:szCs w:val="24"/>
        </w:rPr>
        <w:t xml:space="preserve"> la Direction s</w:t>
      </w:r>
      <w:r w:rsidRPr="007B6DFC">
        <w:rPr>
          <w:rFonts w:cstheme="minorHAnsi"/>
          <w:sz w:val="24"/>
          <w:szCs w:val="24"/>
        </w:rPr>
        <w:t>’</w:t>
      </w:r>
      <w:proofErr w:type="spellStart"/>
      <w:r w:rsidRPr="007B6DFC">
        <w:rPr>
          <w:rFonts w:cstheme="minorHAnsi"/>
          <w:sz w:val="24"/>
          <w:szCs w:val="24"/>
        </w:rPr>
        <w:t>il</w:t>
      </w:r>
      <w:r w:rsidR="006B7D47" w:rsidRPr="007B6DFC">
        <w:rPr>
          <w:rFonts w:cstheme="minorHAnsi"/>
          <w:sz w:val="24"/>
          <w:szCs w:val="24"/>
        </w:rPr>
        <w:t>·elle</w:t>
      </w:r>
      <w:proofErr w:type="spellEnd"/>
      <w:r w:rsidR="006B7D47" w:rsidRPr="007B6DFC">
        <w:rPr>
          <w:rFonts w:cstheme="minorHAnsi"/>
          <w:sz w:val="24"/>
          <w:szCs w:val="24"/>
        </w:rPr>
        <w:t xml:space="preserve"> </w:t>
      </w:r>
      <w:r w:rsidRPr="007B6DFC">
        <w:rPr>
          <w:rFonts w:cstheme="minorHAnsi"/>
          <w:sz w:val="24"/>
          <w:szCs w:val="24"/>
        </w:rPr>
        <w:t xml:space="preserve">estime sa charge de travail excessive. Ils arrêteront conjointement les mesures de prévention et de règlement des éventuelles difficultés mises en lumière. </w:t>
      </w:r>
      <w:proofErr w:type="spellStart"/>
      <w:r w:rsidRPr="007B6DFC">
        <w:rPr>
          <w:rFonts w:cstheme="minorHAnsi"/>
          <w:sz w:val="24"/>
          <w:szCs w:val="24"/>
        </w:rPr>
        <w:t>Le</w:t>
      </w:r>
      <w:r w:rsidR="006B7D47"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w:t>
      </w:r>
      <w:r w:rsidR="006B7D47" w:rsidRPr="007B6DFC">
        <w:rPr>
          <w:rFonts w:cstheme="minorHAnsi"/>
          <w:sz w:val="24"/>
          <w:szCs w:val="24"/>
        </w:rPr>
        <w:t>·e</w:t>
      </w:r>
      <w:proofErr w:type="spellEnd"/>
      <w:r w:rsidRPr="007B6DFC">
        <w:rPr>
          <w:rFonts w:cstheme="minorHAnsi"/>
          <w:sz w:val="24"/>
          <w:szCs w:val="24"/>
        </w:rPr>
        <w:t xml:space="preserve"> pourra également solliciter un entretien supplémentaire avec la Direction</w:t>
      </w:r>
      <w:r w:rsidR="006B7D47" w:rsidRPr="007B6DFC">
        <w:rPr>
          <w:rFonts w:cstheme="minorHAnsi"/>
          <w:sz w:val="24"/>
          <w:szCs w:val="24"/>
        </w:rPr>
        <w:t xml:space="preserve"> ou la co-présidence de l’association</w:t>
      </w:r>
      <w:r w:rsidRPr="007B6DFC">
        <w:rPr>
          <w:rFonts w:cstheme="minorHAnsi"/>
          <w:sz w:val="24"/>
          <w:szCs w:val="24"/>
        </w:rPr>
        <w:t xml:space="preserve">, si nécessaire. </w:t>
      </w:r>
    </w:p>
    <w:p w14:paraId="69926D84" w14:textId="42A71FFE" w:rsidR="00825C7F" w:rsidRPr="007B6DFC" w:rsidRDefault="00825C7F" w:rsidP="0040525C">
      <w:pPr>
        <w:jc w:val="both"/>
        <w:rPr>
          <w:rFonts w:cstheme="minorHAnsi"/>
          <w:sz w:val="24"/>
          <w:szCs w:val="24"/>
        </w:rPr>
      </w:pPr>
      <w:r w:rsidRPr="007B6DFC">
        <w:rPr>
          <w:rFonts w:cstheme="minorHAnsi"/>
          <w:sz w:val="24"/>
          <w:szCs w:val="24"/>
        </w:rPr>
        <w:t xml:space="preserve">Dans l’hypothèse d’un stock de jour non pris anormalement élevé, </w:t>
      </w:r>
      <w:proofErr w:type="spellStart"/>
      <w:r w:rsidRPr="007B6DFC">
        <w:rPr>
          <w:rFonts w:cstheme="minorHAnsi"/>
          <w:sz w:val="24"/>
          <w:szCs w:val="24"/>
        </w:rPr>
        <w:t>le</w:t>
      </w:r>
      <w:r w:rsidR="006B7D47"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w:t>
      </w:r>
      <w:r w:rsidR="006B7D47" w:rsidRPr="007B6DFC">
        <w:rPr>
          <w:rFonts w:cstheme="minorHAnsi"/>
          <w:sz w:val="24"/>
          <w:szCs w:val="24"/>
        </w:rPr>
        <w:t>·e</w:t>
      </w:r>
      <w:proofErr w:type="spellEnd"/>
      <w:r w:rsidRPr="007B6DFC">
        <w:rPr>
          <w:rFonts w:cstheme="minorHAnsi"/>
          <w:sz w:val="24"/>
          <w:szCs w:val="24"/>
        </w:rPr>
        <w:t xml:space="preserve"> pourra se voir imposé par la direction </w:t>
      </w:r>
      <w:r w:rsidR="006B7D47" w:rsidRPr="007B6DFC">
        <w:rPr>
          <w:rFonts w:cstheme="minorHAnsi"/>
          <w:sz w:val="24"/>
          <w:szCs w:val="24"/>
        </w:rPr>
        <w:t xml:space="preserve">ou par la co-présidence </w:t>
      </w:r>
      <w:r w:rsidRPr="007B6DFC">
        <w:rPr>
          <w:rFonts w:cstheme="minorHAnsi"/>
          <w:sz w:val="24"/>
          <w:szCs w:val="24"/>
        </w:rPr>
        <w:t>un calendrier de jours de repos obligatoire.</w:t>
      </w:r>
    </w:p>
    <w:p w14:paraId="318057B7" w14:textId="5ED1BB3E" w:rsidR="00825C7F" w:rsidRPr="007B6DFC" w:rsidRDefault="00825C7F" w:rsidP="0040525C">
      <w:pPr>
        <w:jc w:val="both"/>
        <w:rPr>
          <w:rFonts w:cstheme="minorHAnsi"/>
          <w:sz w:val="24"/>
          <w:szCs w:val="24"/>
        </w:rPr>
      </w:pPr>
      <w:r w:rsidRPr="007B6DFC">
        <w:rPr>
          <w:rFonts w:cstheme="minorHAnsi"/>
          <w:sz w:val="24"/>
          <w:szCs w:val="24"/>
        </w:rPr>
        <w:t xml:space="preserve">En tout état de cause, les éléments de suivi et de contrôle indiqués ci-dessus ne remettent pas en cause l’autonomie dont dispose </w:t>
      </w:r>
      <w:proofErr w:type="spellStart"/>
      <w:r w:rsidRPr="007B6DFC">
        <w:rPr>
          <w:rFonts w:cstheme="minorHAnsi"/>
          <w:sz w:val="24"/>
          <w:szCs w:val="24"/>
        </w:rPr>
        <w:t>le</w:t>
      </w:r>
      <w:r w:rsidR="006B7D47"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w:t>
      </w:r>
      <w:r w:rsidR="006B7D47" w:rsidRPr="007B6DFC">
        <w:rPr>
          <w:rFonts w:cstheme="minorHAnsi"/>
          <w:sz w:val="24"/>
          <w:szCs w:val="24"/>
        </w:rPr>
        <w:t>·e</w:t>
      </w:r>
      <w:proofErr w:type="spellEnd"/>
      <w:r w:rsidRPr="007B6DFC">
        <w:rPr>
          <w:rFonts w:cstheme="minorHAnsi"/>
          <w:sz w:val="24"/>
          <w:szCs w:val="24"/>
        </w:rPr>
        <w:t xml:space="preserve"> dans l’organisation de son emploi du temps et son objet porte uniquement sur le décompte des journées ou demi-journées de travail au titre du forfait et sur le respect des garanties prévues par les parties.</w:t>
      </w:r>
    </w:p>
    <w:p w14:paraId="23B1DD80" w14:textId="77777777" w:rsidR="00825C7F" w:rsidRPr="007B6DFC" w:rsidRDefault="00825C7F" w:rsidP="0040525C">
      <w:pPr>
        <w:jc w:val="both"/>
        <w:rPr>
          <w:rFonts w:cstheme="minorHAnsi"/>
          <w:caps/>
          <w:color w:val="FF0000"/>
          <w:sz w:val="24"/>
          <w:szCs w:val="24"/>
        </w:rPr>
      </w:pPr>
    </w:p>
    <w:p w14:paraId="798B3F0E" w14:textId="0CB040E2" w:rsidR="00825C7F" w:rsidRPr="007B6DFC" w:rsidRDefault="006B7D47" w:rsidP="008E7D35">
      <w:pPr>
        <w:pStyle w:val="Titre4"/>
      </w:pPr>
      <w:r w:rsidRPr="007B6DFC">
        <w:lastRenderedPageBreak/>
        <w:t>4.8</w:t>
      </w:r>
      <w:proofErr w:type="gramStart"/>
      <w:r w:rsidRPr="007B6DFC">
        <w:t>.B.3</w:t>
      </w:r>
      <w:proofErr w:type="gramEnd"/>
      <w:r w:rsidRPr="007B6DFC">
        <w:t xml:space="preserve"> </w:t>
      </w:r>
      <w:r w:rsidR="00825C7F" w:rsidRPr="007B6DFC">
        <w:t>Procédure d’alerte en cas de dysfonctionnement afférents à la charge de travail, à l’amplitude des journées de travail et à l’équilibre entre vie privée/vie professionnelle</w:t>
      </w:r>
    </w:p>
    <w:p w14:paraId="6DFEE7D5" w14:textId="64C58C7C" w:rsidR="00825C7F" w:rsidRPr="007B6DFC" w:rsidRDefault="00825C7F" w:rsidP="0040525C">
      <w:pPr>
        <w:jc w:val="both"/>
        <w:rPr>
          <w:rFonts w:cstheme="minorHAnsi"/>
          <w:sz w:val="24"/>
          <w:szCs w:val="24"/>
        </w:rPr>
      </w:pPr>
      <w:r w:rsidRPr="007B6DFC">
        <w:rPr>
          <w:rFonts w:cstheme="minorHAnsi"/>
          <w:sz w:val="24"/>
          <w:szCs w:val="24"/>
        </w:rPr>
        <w:t xml:space="preserve">En sus des entretiens semestriels, </w:t>
      </w:r>
      <w:proofErr w:type="spellStart"/>
      <w:r w:rsidRPr="007B6DFC">
        <w:rPr>
          <w:rFonts w:cstheme="minorHAnsi"/>
          <w:sz w:val="24"/>
          <w:szCs w:val="24"/>
        </w:rPr>
        <w:t>le</w:t>
      </w:r>
      <w:r w:rsidR="006B7D47"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w:t>
      </w:r>
      <w:r w:rsidR="006B7D47" w:rsidRPr="007B6DFC">
        <w:rPr>
          <w:rFonts w:cstheme="minorHAnsi"/>
          <w:sz w:val="24"/>
          <w:szCs w:val="24"/>
        </w:rPr>
        <w:t>·e</w:t>
      </w:r>
      <w:proofErr w:type="spellEnd"/>
      <w:r w:rsidRPr="007B6DFC">
        <w:rPr>
          <w:rFonts w:cstheme="minorHAnsi"/>
          <w:sz w:val="24"/>
          <w:szCs w:val="24"/>
        </w:rPr>
        <w:t xml:space="preserve"> a la possibilité à tout moment en cours d’année, s’</w:t>
      </w:r>
      <w:proofErr w:type="spellStart"/>
      <w:r w:rsidRPr="007B6DFC">
        <w:rPr>
          <w:rFonts w:cstheme="minorHAnsi"/>
          <w:sz w:val="24"/>
          <w:szCs w:val="24"/>
        </w:rPr>
        <w:t>il</w:t>
      </w:r>
      <w:r w:rsidR="006B7D47" w:rsidRPr="007B6DFC">
        <w:rPr>
          <w:rFonts w:cstheme="minorHAnsi"/>
          <w:sz w:val="24"/>
          <w:szCs w:val="24"/>
        </w:rPr>
        <w:t>·elle</w:t>
      </w:r>
      <w:proofErr w:type="spellEnd"/>
      <w:r w:rsidRPr="007B6DFC">
        <w:rPr>
          <w:rFonts w:cstheme="minorHAnsi"/>
          <w:sz w:val="24"/>
          <w:szCs w:val="24"/>
        </w:rPr>
        <w:t xml:space="preserve"> constate des difficultés sérieuses quant à l’organisation et la charge de travail ou un isolement professionnel, d’émettre par écrit une alerte auprès de la </w:t>
      </w:r>
      <w:r w:rsidR="006B7D47" w:rsidRPr="007B6DFC">
        <w:rPr>
          <w:rFonts w:cstheme="minorHAnsi"/>
          <w:sz w:val="24"/>
          <w:szCs w:val="24"/>
        </w:rPr>
        <w:t>d</w:t>
      </w:r>
      <w:r w:rsidRPr="007B6DFC">
        <w:rPr>
          <w:rFonts w:cstheme="minorHAnsi"/>
          <w:sz w:val="24"/>
          <w:szCs w:val="24"/>
        </w:rPr>
        <w:t>irection et de la co-présidence de l’association qui recevra le salarié dans les 8 jours et formulera dans un compte-rendu écrit les mesures correctives adoptées et s’assurera de leur suivi.</w:t>
      </w:r>
    </w:p>
    <w:p w14:paraId="6710B802" w14:textId="77777777" w:rsidR="00825C7F" w:rsidRPr="007B6DFC" w:rsidRDefault="00825C7F" w:rsidP="0040525C">
      <w:pPr>
        <w:jc w:val="both"/>
        <w:rPr>
          <w:rFonts w:cstheme="minorHAnsi"/>
          <w:sz w:val="24"/>
          <w:szCs w:val="24"/>
        </w:rPr>
      </w:pPr>
      <w:r w:rsidRPr="007B6DFC">
        <w:rPr>
          <w:rFonts w:cstheme="minorHAnsi"/>
          <w:sz w:val="24"/>
          <w:szCs w:val="24"/>
        </w:rPr>
        <w:t xml:space="preserve">A la demande de </w:t>
      </w: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cet entretien se déroulera en présence d’</w:t>
      </w:r>
      <w:proofErr w:type="spellStart"/>
      <w:r w:rsidRPr="007B6DFC">
        <w:rPr>
          <w:rFonts w:cstheme="minorHAnsi"/>
          <w:sz w:val="24"/>
          <w:szCs w:val="24"/>
        </w:rPr>
        <w:t>un·e</w:t>
      </w:r>
      <w:proofErr w:type="spellEnd"/>
      <w:r w:rsidRPr="007B6DFC">
        <w:rPr>
          <w:rFonts w:cstheme="minorHAnsi"/>
          <w:sz w:val="24"/>
          <w:szCs w:val="24"/>
        </w:rPr>
        <w:t xml:space="preserve"> autre </w:t>
      </w:r>
      <w:proofErr w:type="spellStart"/>
      <w:r w:rsidRPr="007B6DFC">
        <w:rPr>
          <w:rFonts w:cstheme="minorHAnsi"/>
          <w:sz w:val="24"/>
          <w:szCs w:val="24"/>
        </w:rPr>
        <w:t>salarié·e</w:t>
      </w:r>
      <w:proofErr w:type="spellEnd"/>
      <w:r w:rsidRPr="007B6DFC">
        <w:rPr>
          <w:rFonts w:cstheme="minorHAnsi"/>
          <w:sz w:val="24"/>
          <w:szCs w:val="24"/>
        </w:rPr>
        <w:t xml:space="preserve"> de son choix.</w:t>
      </w:r>
    </w:p>
    <w:p w14:paraId="077018A5" w14:textId="77777777" w:rsidR="00825C7F" w:rsidRPr="007B6DFC" w:rsidRDefault="00825C7F" w:rsidP="0040525C">
      <w:pPr>
        <w:jc w:val="both"/>
        <w:rPr>
          <w:rFonts w:cstheme="minorHAnsi"/>
          <w:sz w:val="24"/>
          <w:szCs w:val="24"/>
        </w:rPr>
      </w:pPr>
      <w:r w:rsidRPr="007B6DFC">
        <w:rPr>
          <w:rFonts w:cstheme="minorHAnsi"/>
          <w:sz w:val="24"/>
          <w:szCs w:val="24"/>
        </w:rPr>
        <w:t xml:space="preserve">En outre, l’employeur qui constate que l’organisation du travail adoptée par </w:t>
      </w: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et/ou sa charge de travail conduisent à des situations anormales, la hiérarchie de </w:t>
      </w: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ou la Direction a la faculté d’organiser un rendez-vous avec ce dernier afin de faire le point sur les difficultés constatées et mettre en œuvre des actions correctives. </w:t>
      </w:r>
    </w:p>
    <w:p w14:paraId="726E2557" w14:textId="0096D77B" w:rsidR="00825C7F" w:rsidRPr="007B6DFC" w:rsidRDefault="006B7D47" w:rsidP="008E7D35">
      <w:pPr>
        <w:pStyle w:val="Titre4"/>
      </w:pPr>
      <w:r w:rsidRPr="007B6DFC">
        <w:t>4.8</w:t>
      </w:r>
      <w:proofErr w:type="gramStart"/>
      <w:r w:rsidRPr="007B6DFC">
        <w:t>.B.4</w:t>
      </w:r>
      <w:proofErr w:type="gramEnd"/>
      <w:r w:rsidRPr="007B6DFC">
        <w:t xml:space="preserve"> </w:t>
      </w:r>
      <w:r w:rsidR="00825C7F" w:rsidRPr="007B6DFC">
        <w:t>Suivi médical</w:t>
      </w:r>
    </w:p>
    <w:p w14:paraId="069B6BAD" w14:textId="5D349AC6" w:rsidR="00825C7F" w:rsidRPr="007B6DFC" w:rsidRDefault="00825C7F" w:rsidP="0040525C">
      <w:pPr>
        <w:jc w:val="both"/>
        <w:rPr>
          <w:rFonts w:cstheme="minorHAnsi"/>
          <w:sz w:val="24"/>
          <w:szCs w:val="24"/>
        </w:rPr>
      </w:pPr>
      <w:proofErr w:type="spellStart"/>
      <w:r w:rsidRPr="007B6DFC">
        <w:rPr>
          <w:rFonts w:cstheme="minorHAnsi"/>
          <w:sz w:val="24"/>
          <w:szCs w:val="24"/>
        </w:rPr>
        <w:t>Le</w:t>
      </w:r>
      <w:r w:rsidR="006B7D47"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w:t>
      </w:r>
      <w:r w:rsidR="006B7D47" w:rsidRPr="007B6DFC">
        <w:rPr>
          <w:rFonts w:cstheme="minorHAnsi"/>
          <w:sz w:val="24"/>
          <w:szCs w:val="24"/>
        </w:rPr>
        <w:t>·e</w:t>
      </w:r>
      <w:proofErr w:type="spellEnd"/>
      <w:r w:rsidRPr="007B6DFC">
        <w:rPr>
          <w:rFonts w:cstheme="minorHAnsi"/>
          <w:sz w:val="24"/>
          <w:szCs w:val="24"/>
        </w:rPr>
        <w:t xml:space="preserve"> soumis au forfait annuel en jours peut à tout moment, dès lors qu’</w:t>
      </w:r>
      <w:proofErr w:type="spellStart"/>
      <w:r w:rsidRPr="007B6DFC">
        <w:rPr>
          <w:rFonts w:cstheme="minorHAnsi"/>
          <w:sz w:val="24"/>
          <w:szCs w:val="24"/>
        </w:rPr>
        <w:t>il</w:t>
      </w:r>
      <w:r w:rsidR="006B7D47" w:rsidRPr="007B6DFC">
        <w:rPr>
          <w:rFonts w:cstheme="minorHAnsi"/>
          <w:sz w:val="24"/>
          <w:szCs w:val="24"/>
        </w:rPr>
        <w:t>·elle</w:t>
      </w:r>
      <w:proofErr w:type="spellEnd"/>
      <w:r w:rsidRPr="007B6DFC">
        <w:rPr>
          <w:rFonts w:cstheme="minorHAnsi"/>
          <w:sz w:val="24"/>
          <w:szCs w:val="24"/>
        </w:rPr>
        <w:t xml:space="preserve"> l’estime nécessaire, demander à sa hiérarchie que soit organisée une visite médicale afin de prévenir les risques éventuels sur sa santé physique et mentale.</w:t>
      </w:r>
    </w:p>
    <w:p w14:paraId="137E8313" w14:textId="77777777" w:rsidR="00825C7F" w:rsidRPr="007B6DFC" w:rsidRDefault="00825C7F" w:rsidP="0040525C">
      <w:pPr>
        <w:jc w:val="both"/>
        <w:rPr>
          <w:rFonts w:cstheme="minorHAnsi"/>
          <w:sz w:val="24"/>
          <w:szCs w:val="24"/>
        </w:rPr>
      </w:pPr>
      <w:r w:rsidRPr="007B6DFC">
        <w:rPr>
          <w:rFonts w:cstheme="minorHAnsi"/>
          <w:sz w:val="24"/>
          <w:szCs w:val="24"/>
        </w:rPr>
        <w:t>L’employeur s’engage à tout mettre en œuvre pour qu’une telle visite médicale soit organisée dans les plus brefs délais</w:t>
      </w:r>
    </w:p>
    <w:p w14:paraId="77771E5B" w14:textId="77777777" w:rsidR="00C720C1" w:rsidRPr="007B6DFC" w:rsidRDefault="00C720C1" w:rsidP="0040525C">
      <w:pPr>
        <w:jc w:val="both"/>
        <w:rPr>
          <w:rFonts w:cstheme="minorHAnsi"/>
          <w:sz w:val="24"/>
          <w:szCs w:val="24"/>
        </w:rPr>
      </w:pPr>
    </w:p>
    <w:p w14:paraId="2FD47A94" w14:textId="77777777" w:rsidR="00C720C1" w:rsidRPr="007B6DFC" w:rsidRDefault="00C720C1" w:rsidP="0040525C">
      <w:pPr>
        <w:jc w:val="both"/>
        <w:rPr>
          <w:rFonts w:cstheme="minorHAnsi"/>
          <w:sz w:val="24"/>
          <w:szCs w:val="24"/>
        </w:rPr>
      </w:pPr>
    </w:p>
    <w:p w14:paraId="056F3A70" w14:textId="77777777" w:rsidR="00F15F7C" w:rsidRPr="007B6DFC" w:rsidRDefault="00F15F7C" w:rsidP="0040525C">
      <w:pPr>
        <w:jc w:val="both"/>
        <w:rPr>
          <w:rFonts w:cstheme="minorHAnsi"/>
          <w:caps/>
          <w:sz w:val="24"/>
          <w:szCs w:val="24"/>
        </w:rPr>
      </w:pPr>
      <w:r w:rsidRPr="007B6DFC">
        <w:rPr>
          <w:rFonts w:cstheme="minorHAnsi"/>
          <w:caps/>
          <w:sz w:val="24"/>
          <w:szCs w:val="24"/>
        </w:rPr>
        <w:br w:type="page"/>
      </w:r>
    </w:p>
    <w:p w14:paraId="172196C8" w14:textId="5F35DF64" w:rsidR="009A4E82" w:rsidRPr="007B6DFC" w:rsidRDefault="006B7D47" w:rsidP="008E7D35">
      <w:pPr>
        <w:pStyle w:val="Titre1"/>
      </w:pPr>
      <w:bookmarkStart w:id="40" w:name="_Toc138345828"/>
      <w:r w:rsidRPr="007B6DFC">
        <w:lastRenderedPageBreak/>
        <w:t>5</w:t>
      </w:r>
      <w:r w:rsidR="00DD69D4">
        <w:t xml:space="preserve">. </w:t>
      </w:r>
      <w:r w:rsidR="009A4E82" w:rsidRPr="007B6DFC">
        <w:t>Cas particuliers les soirs d’exploitation</w:t>
      </w:r>
      <w:bookmarkEnd w:id="40"/>
    </w:p>
    <w:p w14:paraId="7EA2440E" w14:textId="77777777" w:rsidR="009A4E82" w:rsidRPr="007B6DFC" w:rsidRDefault="009A4E82" w:rsidP="0040525C">
      <w:pPr>
        <w:jc w:val="both"/>
        <w:rPr>
          <w:rFonts w:cstheme="minorHAnsi"/>
          <w:sz w:val="24"/>
          <w:szCs w:val="24"/>
        </w:rPr>
      </w:pPr>
    </w:p>
    <w:p w14:paraId="3219BF47" w14:textId="60EF62A0" w:rsidR="009A4E82" w:rsidRPr="007B6DFC" w:rsidRDefault="006B7D47" w:rsidP="008E7D35">
      <w:pPr>
        <w:pStyle w:val="Titre2"/>
      </w:pPr>
      <w:bookmarkStart w:id="41" w:name="_Toc138345829"/>
      <w:r w:rsidRPr="007B6DFC">
        <w:t xml:space="preserve">5.1 </w:t>
      </w:r>
      <w:r w:rsidR="009A4E82" w:rsidRPr="007B6DFC">
        <w:t>Cas particulier des responsables d’événement les soirs d’exploitation</w:t>
      </w:r>
      <w:bookmarkEnd w:id="41"/>
    </w:p>
    <w:p w14:paraId="20CBD9BE" w14:textId="77777777" w:rsidR="0023791A" w:rsidRPr="007B6DFC" w:rsidRDefault="009A4E82" w:rsidP="0040525C">
      <w:pPr>
        <w:jc w:val="both"/>
        <w:rPr>
          <w:rFonts w:cstheme="minorHAnsi"/>
          <w:sz w:val="24"/>
          <w:szCs w:val="24"/>
        </w:rPr>
      </w:pPr>
      <w:r w:rsidRPr="007B6DFC">
        <w:rPr>
          <w:rFonts w:cstheme="minorHAnsi"/>
          <w:sz w:val="24"/>
          <w:szCs w:val="24"/>
        </w:rPr>
        <w:t xml:space="preserve">Les soirs d’exploitation, </w:t>
      </w:r>
      <w:proofErr w:type="spellStart"/>
      <w:r w:rsidRPr="007B6DFC">
        <w:rPr>
          <w:rFonts w:cstheme="minorHAnsi"/>
          <w:sz w:val="24"/>
          <w:szCs w:val="24"/>
        </w:rPr>
        <w:t>un·e</w:t>
      </w:r>
      <w:proofErr w:type="spellEnd"/>
      <w:r w:rsidRPr="007B6DFC">
        <w:rPr>
          <w:rFonts w:cstheme="minorHAnsi"/>
          <w:sz w:val="24"/>
          <w:szCs w:val="24"/>
        </w:rPr>
        <w:t xml:space="preserve"> responsable d’événement est </w:t>
      </w:r>
      <w:proofErr w:type="spellStart"/>
      <w:r w:rsidRPr="007B6DFC">
        <w:rPr>
          <w:rFonts w:cstheme="minorHAnsi"/>
          <w:sz w:val="24"/>
          <w:szCs w:val="24"/>
        </w:rPr>
        <w:t>nommé</w:t>
      </w:r>
      <w:r w:rsidR="0023791A" w:rsidRPr="007B6DFC">
        <w:rPr>
          <w:rFonts w:cstheme="minorHAnsi"/>
          <w:sz w:val="24"/>
          <w:szCs w:val="24"/>
        </w:rPr>
        <w:t>·</w:t>
      </w:r>
      <w:r w:rsidRPr="007B6DFC">
        <w:rPr>
          <w:rFonts w:cstheme="minorHAnsi"/>
          <w:sz w:val="24"/>
          <w:szCs w:val="24"/>
        </w:rPr>
        <w:t>e</w:t>
      </w:r>
      <w:proofErr w:type="spellEnd"/>
      <w:r w:rsidRPr="007B6DFC">
        <w:rPr>
          <w:rFonts w:cstheme="minorHAnsi"/>
          <w:sz w:val="24"/>
          <w:szCs w:val="24"/>
        </w:rPr>
        <w:t xml:space="preserve"> par la direction d</w:t>
      </w:r>
      <w:r w:rsidR="0023791A" w:rsidRPr="007B6DFC">
        <w:rPr>
          <w:rFonts w:cstheme="minorHAnsi"/>
          <w:sz w:val="24"/>
          <w:szCs w:val="24"/>
        </w:rPr>
        <w:t xml:space="preserve">u Marché Gare </w:t>
      </w:r>
      <w:r w:rsidRPr="007B6DFC">
        <w:rPr>
          <w:rFonts w:cstheme="minorHAnsi"/>
          <w:sz w:val="24"/>
          <w:szCs w:val="24"/>
        </w:rPr>
        <w:t xml:space="preserve">parmi les cadres </w:t>
      </w:r>
      <w:proofErr w:type="spellStart"/>
      <w:r w:rsidR="0023791A" w:rsidRPr="007B6DFC">
        <w:rPr>
          <w:rFonts w:cstheme="minorHAnsi"/>
          <w:sz w:val="24"/>
          <w:szCs w:val="24"/>
        </w:rPr>
        <w:t>permanent·e·s</w:t>
      </w:r>
      <w:proofErr w:type="spellEnd"/>
      <w:r w:rsidR="0023791A" w:rsidRPr="007B6DFC">
        <w:rPr>
          <w:rFonts w:cstheme="minorHAnsi"/>
          <w:sz w:val="24"/>
          <w:szCs w:val="24"/>
        </w:rPr>
        <w:t xml:space="preserve"> </w:t>
      </w:r>
      <w:r w:rsidRPr="007B6DFC">
        <w:rPr>
          <w:rFonts w:cstheme="minorHAnsi"/>
          <w:sz w:val="24"/>
          <w:szCs w:val="24"/>
        </w:rPr>
        <w:t xml:space="preserve">de la structure. </w:t>
      </w:r>
    </w:p>
    <w:p w14:paraId="476D046C" w14:textId="77777777" w:rsidR="009A4E82" w:rsidRPr="007B6DFC" w:rsidRDefault="009A4E82" w:rsidP="0040525C">
      <w:pPr>
        <w:jc w:val="both"/>
        <w:rPr>
          <w:rFonts w:cstheme="minorHAnsi"/>
          <w:sz w:val="24"/>
          <w:szCs w:val="24"/>
        </w:rPr>
      </w:pPr>
      <w:proofErr w:type="spellStart"/>
      <w:r w:rsidRPr="007B6DFC">
        <w:rPr>
          <w:rFonts w:cstheme="minorHAnsi"/>
          <w:sz w:val="24"/>
          <w:szCs w:val="24"/>
        </w:rPr>
        <w:t>Le</w:t>
      </w:r>
      <w:r w:rsidR="0023791A" w:rsidRPr="007B6DFC">
        <w:rPr>
          <w:rFonts w:cstheme="minorHAnsi"/>
          <w:sz w:val="24"/>
          <w:szCs w:val="24"/>
        </w:rPr>
        <w:t>·</w:t>
      </w:r>
      <w:r w:rsidRPr="007B6DFC">
        <w:rPr>
          <w:rFonts w:cstheme="minorHAnsi"/>
          <w:sz w:val="24"/>
          <w:szCs w:val="24"/>
        </w:rPr>
        <w:t>a</w:t>
      </w:r>
      <w:proofErr w:type="spellEnd"/>
      <w:r w:rsidRPr="007B6DFC">
        <w:rPr>
          <w:rFonts w:cstheme="minorHAnsi"/>
          <w:sz w:val="24"/>
          <w:szCs w:val="24"/>
        </w:rPr>
        <w:t xml:space="preserve"> responsable d’événement est la personne </w:t>
      </w:r>
      <w:proofErr w:type="spellStart"/>
      <w:r w:rsidRPr="007B6DFC">
        <w:rPr>
          <w:rFonts w:cstheme="minorHAnsi"/>
          <w:sz w:val="24"/>
          <w:szCs w:val="24"/>
        </w:rPr>
        <w:t>référente</w:t>
      </w:r>
      <w:proofErr w:type="spellEnd"/>
      <w:r w:rsidRPr="007B6DFC">
        <w:rPr>
          <w:rFonts w:cstheme="minorHAnsi"/>
          <w:sz w:val="24"/>
          <w:szCs w:val="24"/>
        </w:rPr>
        <w:t xml:space="preserve"> pour l’ensemble des équipes en activité, y compris les équipes accueillies (artistes, </w:t>
      </w:r>
      <w:proofErr w:type="spellStart"/>
      <w:r w:rsidRPr="007B6DFC">
        <w:rPr>
          <w:rFonts w:cstheme="minorHAnsi"/>
          <w:sz w:val="24"/>
          <w:szCs w:val="24"/>
        </w:rPr>
        <w:t>technicien·ne·s</w:t>
      </w:r>
      <w:proofErr w:type="spellEnd"/>
      <w:r w:rsidRPr="007B6DFC">
        <w:rPr>
          <w:rFonts w:cstheme="minorHAnsi"/>
          <w:sz w:val="24"/>
          <w:szCs w:val="24"/>
        </w:rPr>
        <w:t xml:space="preserve"> et personnels administratifs, notamment) ainsi que pour le public ou toute personne interne ou externe à la structure (</w:t>
      </w:r>
      <w:proofErr w:type="spellStart"/>
      <w:r w:rsidRPr="007B6DFC">
        <w:rPr>
          <w:rFonts w:cstheme="minorHAnsi"/>
          <w:sz w:val="24"/>
          <w:szCs w:val="24"/>
        </w:rPr>
        <w:t>adhérent·e</w:t>
      </w:r>
      <w:proofErr w:type="spellEnd"/>
      <w:r w:rsidRPr="007B6DFC">
        <w:rPr>
          <w:rFonts w:cstheme="minorHAnsi"/>
          <w:sz w:val="24"/>
          <w:szCs w:val="24"/>
        </w:rPr>
        <w:t xml:space="preserve">, bénévole, membre du bureau ou du conseil d’administration de l’association </w:t>
      </w:r>
      <w:r w:rsidR="00587579" w:rsidRPr="007B6DFC">
        <w:rPr>
          <w:rFonts w:cstheme="minorHAnsi"/>
          <w:sz w:val="24"/>
          <w:szCs w:val="24"/>
        </w:rPr>
        <w:t xml:space="preserve">Marché Gare, </w:t>
      </w:r>
      <w:r w:rsidRPr="007B6DFC">
        <w:rPr>
          <w:rFonts w:cstheme="minorHAnsi"/>
          <w:sz w:val="24"/>
          <w:szCs w:val="24"/>
        </w:rPr>
        <w:t>partenaire public et privé, notamment), et doit rester identifiable pour toute la durée de l’événement.</w:t>
      </w:r>
    </w:p>
    <w:p w14:paraId="3C4F7821" w14:textId="77777777" w:rsidR="009A4E82" w:rsidRPr="007B6DFC" w:rsidRDefault="009A4E82" w:rsidP="0040525C">
      <w:pPr>
        <w:jc w:val="both"/>
        <w:rPr>
          <w:rFonts w:cstheme="minorHAnsi"/>
          <w:sz w:val="24"/>
          <w:szCs w:val="24"/>
        </w:rPr>
      </w:pPr>
      <w:r w:rsidRPr="007B6DFC">
        <w:rPr>
          <w:rFonts w:cstheme="minorHAnsi"/>
          <w:sz w:val="24"/>
          <w:szCs w:val="24"/>
        </w:rPr>
        <w:t xml:space="preserve">Les cadres se répartissent en concertation le rôle de responsable d’événement pour chaque événement prévu, à la fin du mois précédent le début d’une période de programmation définie (par exemple, tous les </w:t>
      </w:r>
      <w:r w:rsidR="0023791A" w:rsidRPr="007B6DFC">
        <w:rPr>
          <w:rFonts w:cstheme="minorHAnsi"/>
          <w:sz w:val="24"/>
          <w:szCs w:val="24"/>
        </w:rPr>
        <w:t xml:space="preserve">trois </w:t>
      </w:r>
      <w:r w:rsidRPr="007B6DFC">
        <w:rPr>
          <w:rFonts w:cstheme="minorHAnsi"/>
          <w:sz w:val="24"/>
          <w:szCs w:val="24"/>
        </w:rPr>
        <w:t xml:space="preserve">mois pour une programmation </w:t>
      </w:r>
      <w:r w:rsidR="0023791A" w:rsidRPr="007B6DFC">
        <w:rPr>
          <w:rFonts w:cstheme="minorHAnsi"/>
          <w:sz w:val="24"/>
          <w:szCs w:val="24"/>
        </w:rPr>
        <w:t>trimestrielle</w:t>
      </w:r>
      <w:r w:rsidRPr="007B6DFC">
        <w:rPr>
          <w:rFonts w:cstheme="minorHAnsi"/>
          <w:sz w:val="24"/>
          <w:szCs w:val="24"/>
        </w:rPr>
        <w:t xml:space="preserve">). </w:t>
      </w:r>
    </w:p>
    <w:p w14:paraId="4FC05C1C" w14:textId="6D177F50" w:rsidR="009A4E82" w:rsidRPr="007B6DFC" w:rsidRDefault="009A4E82" w:rsidP="008E7D35">
      <w:pPr>
        <w:pStyle w:val="Titre2"/>
      </w:pPr>
    </w:p>
    <w:p w14:paraId="219A7B03" w14:textId="19454176" w:rsidR="009A4E82" w:rsidRPr="007B6DFC" w:rsidRDefault="006B7D47" w:rsidP="008E7D35">
      <w:pPr>
        <w:pStyle w:val="Titre2"/>
      </w:pPr>
      <w:bookmarkStart w:id="42" w:name="_Toc138345830"/>
      <w:r w:rsidRPr="007B6DFC">
        <w:t xml:space="preserve">5.2 </w:t>
      </w:r>
      <w:r w:rsidR="009A4E82" w:rsidRPr="007B6DFC">
        <w:t>Cas particulier des horaires de fermeture les soirs d’exploitation</w:t>
      </w:r>
      <w:bookmarkEnd w:id="42"/>
    </w:p>
    <w:p w14:paraId="3E6DD797" w14:textId="7908FD7D" w:rsidR="009A4E82" w:rsidRPr="007B6DFC" w:rsidRDefault="009A4E82" w:rsidP="0040525C">
      <w:pPr>
        <w:jc w:val="both"/>
        <w:rPr>
          <w:rFonts w:cstheme="minorHAnsi"/>
          <w:sz w:val="24"/>
          <w:szCs w:val="24"/>
        </w:rPr>
      </w:pPr>
      <w:r w:rsidRPr="007B6DFC">
        <w:rPr>
          <w:rFonts w:cstheme="minorHAnsi"/>
          <w:sz w:val="24"/>
          <w:szCs w:val="24"/>
        </w:rPr>
        <w:t xml:space="preserve">Les soirs d’exploitation, à partir d’une heure après la fermeture des portes, </w:t>
      </w:r>
      <w:proofErr w:type="spellStart"/>
      <w:r w:rsidRPr="007B6DFC">
        <w:rPr>
          <w:rFonts w:cstheme="minorHAnsi"/>
          <w:sz w:val="24"/>
          <w:szCs w:val="24"/>
        </w:rPr>
        <w:t>seul·e</w:t>
      </w:r>
      <w:proofErr w:type="spellEnd"/>
      <w:r w:rsidRPr="007B6DFC">
        <w:rPr>
          <w:rFonts w:cstheme="minorHAnsi"/>
          <w:sz w:val="24"/>
          <w:szCs w:val="24"/>
        </w:rPr>
        <w:t xml:space="preserve"> </w:t>
      </w:r>
      <w:proofErr w:type="spellStart"/>
      <w:r w:rsidRPr="007B6DFC">
        <w:rPr>
          <w:rFonts w:cstheme="minorHAnsi"/>
          <w:sz w:val="24"/>
          <w:szCs w:val="24"/>
        </w:rPr>
        <w:t>le·la</w:t>
      </w:r>
      <w:proofErr w:type="spellEnd"/>
      <w:r w:rsidRPr="007B6DFC">
        <w:rPr>
          <w:rFonts w:cstheme="minorHAnsi"/>
          <w:sz w:val="24"/>
          <w:szCs w:val="24"/>
        </w:rPr>
        <w:t xml:space="preserve"> responsable de soirée (</w:t>
      </w:r>
      <w:proofErr w:type="spellStart"/>
      <w:r w:rsidRPr="007B6DFC">
        <w:rPr>
          <w:rFonts w:cstheme="minorHAnsi"/>
          <w:sz w:val="24"/>
          <w:szCs w:val="24"/>
        </w:rPr>
        <w:t>salarié·e</w:t>
      </w:r>
      <w:proofErr w:type="spellEnd"/>
      <w:r w:rsidRPr="007B6DFC">
        <w:rPr>
          <w:rFonts w:cstheme="minorHAnsi"/>
          <w:sz w:val="24"/>
          <w:szCs w:val="24"/>
        </w:rPr>
        <w:t xml:space="preserve"> cadre </w:t>
      </w:r>
      <w:proofErr w:type="spellStart"/>
      <w:r w:rsidRPr="007B6DFC">
        <w:rPr>
          <w:rFonts w:cstheme="minorHAnsi"/>
          <w:sz w:val="24"/>
          <w:szCs w:val="24"/>
        </w:rPr>
        <w:t>permanent·e</w:t>
      </w:r>
      <w:proofErr w:type="spellEnd"/>
      <w:r w:rsidRPr="007B6DFC">
        <w:rPr>
          <w:rFonts w:cstheme="minorHAnsi"/>
          <w:sz w:val="24"/>
          <w:szCs w:val="24"/>
        </w:rPr>
        <w:t xml:space="preserve"> préalablement </w:t>
      </w:r>
      <w:proofErr w:type="spellStart"/>
      <w:r w:rsidRPr="007B6DFC">
        <w:rPr>
          <w:rFonts w:cstheme="minorHAnsi"/>
          <w:sz w:val="24"/>
          <w:szCs w:val="24"/>
        </w:rPr>
        <w:t>désigné·e</w:t>
      </w:r>
      <w:proofErr w:type="spellEnd"/>
      <w:r w:rsidRPr="007B6DFC">
        <w:rPr>
          <w:rFonts w:cstheme="minorHAnsi"/>
          <w:sz w:val="24"/>
          <w:szCs w:val="24"/>
        </w:rPr>
        <w:t xml:space="preserve"> par la direction d</w:t>
      </w:r>
      <w:r w:rsidR="0023791A" w:rsidRPr="007B6DFC">
        <w:rPr>
          <w:rFonts w:cstheme="minorHAnsi"/>
          <w:sz w:val="24"/>
          <w:szCs w:val="24"/>
        </w:rPr>
        <w:t>u Marché Gare</w:t>
      </w:r>
      <w:r w:rsidRPr="007B6DFC">
        <w:rPr>
          <w:rFonts w:cstheme="minorHAnsi"/>
          <w:sz w:val="24"/>
          <w:szCs w:val="24"/>
        </w:rPr>
        <w:t xml:space="preserve">) demeure responsable de la fermeture de l’établissement. Dès cet instant, la journée de travail de </w:t>
      </w:r>
      <w:proofErr w:type="spellStart"/>
      <w:r w:rsidRPr="007B6DFC">
        <w:rPr>
          <w:rFonts w:cstheme="minorHAnsi"/>
          <w:sz w:val="24"/>
          <w:szCs w:val="24"/>
        </w:rPr>
        <w:t>tous</w:t>
      </w:r>
      <w:r w:rsidR="006B7D47" w:rsidRPr="007B6DFC">
        <w:rPr>
          <w:rFonts w:cstheme="minorHAnsi"/>
          <w:sz w:val="24"/>
          <w:szCs w:val="24"/>
        </w:rPr>
        <w:t>·tes</w:t>
      </w:r>
      <w:proofErr w:type="spellEnd"/>
      <w:r w:rsidRPr="007B6DFC">
        <w:rPr>
          <w:rFonts w:cstheme="minorHAnsi"/>
          <w:sz w:val="24"/>
          <w:szCs w:val="24"/>
        </w:rPr>
        <w:t xml:space="preserve"> les autres </w:t>
      </w:r>
      <w:proofErr w:type="spellStart"/>
      <w:r w:rsidRPr="007B6DFC">
        <w:rPr>
          <w:rFonts w:cstheme="minorHAnsi"/>
          <w:sz w:val="24"/>
          <w:szCs w:val="24"/>
        </w:rPr>
        <w:t>salarié·e·s</w:t>
      </w:r>
      <w:proofErr w:type="spellEnd"/>
      <w:r w:rsidRPr="007B6DFC">
        <w:rPr>
          <w:rFonts w:cstheme="minorHAnsi"/>
          <w:sz w:val="24"/>
          <w:szCs w:val="24"/>
        </w:rPr>
        <w:t xml:space="preserve"> prend fin et </w:t>
      </w:r>
      <w:proofErr w:type="spellStart"/>
      <w:r w:rsidRPr="007B6DFC">
        <w:rPr>
          <w:rFonts w:cstheme="minorHAnsi"/>
          <w:sz w:val="24"/>
          <w:szCs w:val="24"/>
        </w:rPr>
        <w:t>ils·elles</w:t>
      </w:r>
      <w:proofErr w:type="spellEnd"/>
      <w:r w:rsidRPr="007B6DFC">
        <w:rPr>
          <w:rFonts w:cstheme="minorHAnsi"/>
          <w:sz w:val="24"/>
          <w:szCs w:val="24"/>
        </w:rPr>
        <w:t xml:space="preserve"> sont </w:t>
      </w:r>
      <w:proofErr w:type="spellStart"/>
      <w:r w:rsidRPr="007B6DFC">
        <w:rPr>
          <w:rFonts w:cstheme="minorHAnsi"/>
          <w:sz w:val="24"/>
          <w:szCs w:val="24"/>
        </w:rPr>
        <w:t>invité·e·s</w:t>
      </w:r>
      <w:proofErr w:type="spellEnd"/>
      <w:r w:rsidRPr="007B6DFC">
        <w:rPr>
          <w:rFonts w:cstheme="minorHAnsi"/>
          <w:sz w:val="24"/>
          <w:szCs w:val="24"/>
        </w:rPr>
        <w:t xml:space="preserve"> à quitter l’établissement.</w:t>
      </w:r>
    </w:p>
    <w:p w14:paraId="16F489DC" w14:textId="77777777" w:rsidR="00725384" w:rsidRPr="007B6DFC" w:rsidRDefault="00725384" w:rsidP="0040525C">
      <w:pPr>
        <w:jc w:val="both"/>
        <w:rPr>
          <w:rFonts w:cstheme="minorHAnsi"/>
          <w:sz w:val="24"/>
          <w:szCs w:val="24"/>
        </w:rPr>
      </w:pPr>
      <w:r w:rsidRPr="007B6DFC">
        <w:rPr>
          <w:rFonts w:cstheme="minorHAnsi"/>
          <w:sz w:val="24"/>
          <w:szCs w:val="24"/>
        </w:rPr>
        <w:t>Pour les cadres</w:t>
      </w:r>
      <w:r w:rsidRPr="007B6DFC">
        <w:rPr>
          <w:sz w:val="24"/>
          <w:szCs w:val="24"/>
        </w:rPr>
        <w:t xml:space="preserve"> soumis au </w:t>
      </w:r>
      <w:r w:rsidRPr="007B6DFC">
        <w:rPr>
          <w:rFonts w:cstheme="minorHAnsi"/>
          <w:sz w:val="24"/>
          <w:szCs w:val="24"/>
        </w:rPr>
        <w:t xml:space="preserve">régime de forfait annuel en jours, pour une </w:t>
      </w:r>
      <w:proofErr w:type="spellStart"/>
      <w:r w:rsidRPr="007B6DFC">
        <w:rPr>
          <w:rFonts w:cstheme="minorHAnsi"/>
          <w:sz w:val="24"/>
          <w:szCs w:val="24"/>
        </w:rPr>
        <w:t>une</w:t>
      </w:r>
      <w:proofErr w:type="spellEnd"/>
      <w:r w:rsidRPr="007B6DFC">
        <w:rPr>
          <w:rFonts w:cstheme="minorHAnsi"/>
          <w:sz w:val="24"/>
          <w:szCs w:val="24"/>
        </w:rPr>
        <w:t xml:space="preserve"> fin de travail après 1h du matin, la période de repos compensateur légal se substitue à la demi-journée de récupération du forfait jour qui n’a par conséquent pas à être posée.</w:t>
      </w:r>
    </w:p>
    <w:p w14:paraId="3E5973C5" w14:textId="77777777" w:rsidR="00102705" w:rsidRPr="007B6DFC" w:rsidRDefault="00102705" w:rsidP="0040525C">
      <w:pPr>
        <w:jc w:val="both"/>
        <w:rPr>
          <w:rFonts w:cstheme="minorHAnsi"/>
          <w:sz w:val="24"/>
          <w:szCs w:val="24"/>
        </w:rPr>
      </w:pPr>
    </w:p>
    <w:p w14:paraId="08BB24E9" w14:textId="77777777" w:rsidR="00F14C18" w:rsidRPr="007B6DFC" w:rsidRDefault="00F14C18" w:rsidP="0040525C">
      <w:pPr>
        <w:jc w:val="both"/>
        <w:rPr>
          <w:rFonts w:cstheme="minorHAnsi"/>
          <w:caps/>
          <w:sz w:val="24"/>
          <w:szCs w:val="24"/>
        </w:rPr>
      </w:pPr>
      <w:r w:rsidRPr="007B6DFC">
        <w:rPr>
          <w:rFonts w:cstheme="minorHAnsi"/>
          <w:caps/>
          <w:sz w:val="24"/>
          <w:szCs w:val="24"/>
        </w:rPr>
        <w:br w:type="page"/>
      </w:r>
    </w:p>
    <w:p w14:paraId="0E83B80B" w14:textId="156C628D" w:rsidR="00A23960" w:rsidRPr="007B6DFC" w:rsidRDefault="006B7D47" w:rsidP="008E7D35">
      <w:pPr>
        <w:pStyle w:val="Titre1"/>
      </w:pPr>
      <w:bookmarkStart w:id="43" w:name="_Toc138345831"/>
      <w:r w:rsidRPr="007B6DFC">
        <w:lastRenderedPageBreak/>
        <w:t>6</w:t>
      </w:r>
      <w:r w:rsidR="00DD69D4">
        <w:t xml:space="preserve">. </w:t>
      </w:r>
      <w:r w:rsidR="00A23960" w:rsidRPr="007B6DFC">
        <w:t>MISSIONS ET DEPLACEMENTS</w:t>
      </w:r>
      <w:bookmarkEnd w:id="43"/>
    </w:p>
    <w:p w14:paraId="6E3836B7" w14:textId="77777777" w:rsidR="00A23960" w:rsidRPr="007B6DFC" w:rsidRDefault="00A23960" w:rsidP="0040525C">
      <w:pPr>
        <w:jc w:val="both"/>
        <w:rPr>
          <w:rFonts w:cstheme="minorHAnsi"/>
          <w:caps/>
          <w:sz w:val="24"/>
          <w:szCs w:val="24"/>
        </w:rPr>
      </w:pPr>
    </w:p>
    <w:p w14:paraId="7D97F793" w14:textId="3393B9F8" w:rsidR="00A23960" w:rsidRPr="007B6DFC" w:rsidRDefault="006B7D47" w:rsidP="008E7D35">
      <w:pPr>
        <w:pStyle w:val="Titre2"/>
      </w:pPr>
      <w:bookmarkStart w:id="44" w:name="_Toc138345832"/>
      <w:r w:rsidRPr="007B6DFC">
        <w:t xml:space="preserve">6.1 </w:t>
      </w:r>
      <w:r w:rsidR="00A23960" w:rsidRPr="007B6DFC">
        <w:t>Dispositions générales des missions et déplacements</w:t>
      </w:r>
      <w:bookmarkEnd w:id="44"/>
    </w:p>
    <w:p w14:paraId="4A01AE39" w14:textId="77777777" w:rsidR="00A23960" w:rsidRPr="007B6DFC" w:rsidRDefault="00A23960" w:rsidP="0040525C">
      <w:pPr>
        <w:jc w:val="both"/>
        <w:rPr>
          <w:rFonts w:cstheme="minorHAnsi"/>
          <w:sz w:val="24"/>
          <w:szCs w:val="24"/>
        </w:rPr>
      </w:pPr>
      <w:r w:rsidRPr="007B6DFC">
        <w:rPr>
          <w:rFonts w:cstheme="minorHAnsi"/>
          <w:sz w:val="24"/>
          <w:szCs w:val="24"/>
        </w:rPr>
        <w:t xml:space="preserve">La décision de faire participer tout ou partie des </w:t>
      </w:r>
      <w:proofErr w:type="spellStart"/>
      <w:r w:rsidRPr="007B6DFC">
        <w:rPr>
          <w:rFonts w:cstheme="minorHAnsi"/>
          <w:sz w:val="24"/>
          <w:szCs w:val="24"/>
        </w:rPr>
        <w:t>salarié·e·s</w:t>
      </w:r>
      <w:proofErr w:type="spellEnd"/>
      <w:r w:rsidRPr="007B6DFC">
        <w:rPr>
          <w:rFonts w:cstheme="minorHAnsi"/>
          <w:sz w:val="24"/>
          <w:szCs w:val="24"/>
        </w:rPr>
        <w:t xml:space="preserve"> à des manifestations en dehors du lieu de travail habituel appartient à l’employeur dans les conditions du droit du travail.</w:t>
      </w:r>
    </w:p>
    <w:p w14:paraId="3D85A93C" w14:textId="35222616" w:rsidR="00A23960" w:rsidRPr="007B6DFC" w:rsidRDefault="00A23960" w:rsidP="0040525C">
      <w:pPr>
        <w:jc w:val="both"/>
        <w:rPr>
          <w:rFonts w:cstheme="minorHAnsi"/>
          <w:caps/>
          <w:sz w:val="24"/>
          <w:szCs w:val="24"/>
        </w:rPr>
      </w:pPr>
    </w:p>
    <w:p w14:paraId="4BBA252F" w14:textId="24F5F860" w:rsidR="00A23960" w:rsidRPr="007B6DFC" w:rsidRDefault="00597C77" w:rsidP="008E7D35">
      <w:pPr>
        <w:pStyle w:val="Titre2"/>
      </w:pPr>
      <w:bookmarkStart w:id="45" w:name="_Toc138345833"/>
      <w:r w:rsidRPr="007B6DFC">
        <w:t>6.2 O</w:t>
      </w:r>
      <w:r w:rsidR="00A23960" w:rsidRPr="007B6DFC">
        <w:t>rdre de mission</w:t>
      </w:r>
      <w:bookmarkEnd w:id="45"/>
      <w:r w:rsidR="00D013B2">
        <w:t xml:space="preserve"> </w:t>
      </w:r>
    </w:p>
    <w:p w14:paraId="3F31535E" w14:textId="3CB1D562" w:rsidR="00A23960" w:rsidRPr="007B6DFC" w:rsidRDefault="00A23960" w:rsidP="0040525C">
      <w:pPr>
        <w:jc w:val="both"/>
        <w:rPr>
          <w:rFonts w:cstheme="minorHAnsi"/>
          <w:sz w:val="24"/>
          <w:szCs w:val="24"/>
        </w:rPr>
      </w:pPr>
      <w:r w:rsidRPr="007B6DFC">
        <w:rPr>
          <w:rFonts w:cstheme="minorHAnsi"/>
          <w:sz w:val="24"/>
          <w:szCs w:val="24"/>
        </w:rPr>
        <w:t xml:space="preserve">L’ordre de mission doit relater la date, la durée, l’objet et le coût prévisionnel de la mission. Il doit être signé </w:t>
      </w:r>
      <w:proofErr w:type="spellStart"/>
      <w:r w:rsidRPr="007B6DFC">
        <w:rPr>
          <w:rFonts w:cstheme="minorHAnsi"/>
          <w:sz w:val="24"/>
          <w:szCs w:val="24"/>
        </w:rPr>
        <w:t>du·de</w:t>
      </w:r>
      <w:proofErr w:type="spellEnd"/>
      <w:r w:rsidRPr="007B6DFC">
        <w:rPr>
          <w:rFonts w:cstheme="minorHAnsi"/>
          <w:sz w:val="24"/>
          <w:szCs w:val="24"/>
        </w:rPr>
        <w:t xml:space="preserve"> la </w:t>
      </w:r>
      <w:proofErr w:type="spellStart"/>
      <w:r w:rsidRPr="007B6DFC">
        <w:rPr>
          <w:rFonts w:cstheme="minorHAnsi"/>
          <w:sz w:val="24"/>
          <w:szCs w:val="24"/>
        </w:rPr>
        <w:t>salarié·e</w:t>
      </w:r>
      <w:proofErr w:type="spellEnd"/>
      <w:r w:rsidRPr="007B6DFC">
        <w:rPr>
          <w:rFonts w:cstheme="minorHAnsi"/>
          <w:sz w:val="24"/>
          <w:szCs w:val="24"/>
        </w:rPr>
        <w:t xml:space="preserve"> ainsi que </w:t>
      </w:r>
      <w:r w:rsidR="00597C77" w:rsidRPr="007B6DFC">
        <w:rPr>
          <w:rFonts w:cstheme="minorHAnsi"/>
          <w:sz w:val="24"/>
          <w:szCs w:val="24"/>
        </w:rPr>
        <w:t>par la direction du Marché Gare.</w:t>
      </w:r>
    </w:p>
    <w:p w14:paraId="62580813" w14:textId="53331D2E" w:rsidR="00A23960" w:rsidRPr="007B6DFC" w:rsidRDefault="00597C77" w:rsidP="0040525C">
      <w:pPr>
        <w:jc w:val="both"/>
        <w:rPr>
          <w:rFonts w:cstheme="minorHAnsi"/>
          <w:sz w:val="24"/>
          <w:szCs w:val="24"/>
        </w:rPr>
      </w:pP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directeur·rice</w:t>
      </w:r>
      <w:proofErr w:type="spellEnd"/>
      <w:r w:rsidRPr="007B6DFC">
        <w:rPr>
          <w:rFonts w:cstheme="minorHAnsi"/>
          <w:sz w:val="24"/>
          <w:szCs w:val="24"/>
        </w:rPr>
        <w:t xml:space="preserve"> </w:t>
      </w:r>
      <w:r w:rsidR="00A23960" w:rsidRPr="007B6DFC">
        <w:rPr>
          <w:rFonts w:cstheme="minorHAnsi"/>
          <w:sz w:val="24"/>
          <w:szCs w:val="24"/>
        </w:rPr>
        <w:t>devra faire valider ses propres ordres de mission par</w:t>
      </w:r>
      <w:r w:rsidRPr="007B6DFC">
        <w:rPr>
          <w:rFonts w:cstheme="minorHAnsi"/>
          <w:sz w:val="24"/>
          <w:szCs w:val="24"/>
        </w:rPr>
        <w:t xml:space="preserve"> la co-présidence de l’association. </w:t>
      </w:r>
    </w:p>
    <w:p w14:paraId="663AB351" w14:textId="10BCB6CD" w:rsidR="00A23960" w:rsidRPr="007B6DFC" w:rsidRDefault="00A23960" w:rsidP="0040525C">
      <w:pPr>
        <w:jc w:val="both"/>
        <w:rPr>
          <w:rFonts w:cstheme="minorHAnsi"/>
          <w:sz w:val="24"/>
          <w:szCs w:val="24"/>
        </w:rPr>
      </w:pPr>
      <w:r w:rsidRPr="007B6DFC">
        <w:rPr>
          <w:rFonts w:cstheme="minorHAnsi"/>
          <w:sz w:val="24"/>
          <w:szCs w:val="24"/>
        </w:rPr>
        <w:t xml:space="preserve">Dans la mesure du possible </w:t>
      </w:r>
      <w:proofErr w:type="spellStart"/>
      <w:r w:rsidRPr="007B6DFC">
        <w:rPr>
          <w:rFonts w:cstheme="minorHAnsi"/>
          <w:sz w:val="24"/>
          <w:szCs w:val="24"/>
        </w:rPr>
        <w:t>le·</w:t>
      </w:r>
      <w:r w:rsidR="00597C77"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évitera le règlement de frais par ses soins. Il pourra s’adresser en amont de son déplacement à l’</w:t>
      </w:r>
      <w:proofErr w:type="spellStart"/>
      <w:r w:rsidRPr="007B6DFC">
        <w:rPr>
          <w:rFonts w:cstheme="minorHAnsi"/>
          <w:sz w:val="24"/>
          <w:szCs w:val="24"/>
        </w:rPr>
        <w:t>administrateur·trice</w:t>
      </w:r>
      <w:proofErr w:type="spellEnd"/>
      <w:r w:rsidRPr="007B6DFC">
        <w:rPr>
          <w:rFonts w:cstheme="minorHAnsi"/>
          <w:sz w:val="24"/>
          <w:szCs w:val="24"/>
        </w:rPr>
        <w:t xml:space="preserve"> pour le règlement par carte bleue</w:t>
      </w:r>
      <w:r w:rsidR="00597C77" w:rsidRPr="007B6DFC">
        <w:rPr>
          <w:rFonts w:cstheme="minorHAnsi"/>
          <w:sz w:val="24"/>
          <w:szCs w:val="24"/>
        </w:rPr>
        <w:t xml:space="preserve"> ou par virement</w:t>
      </w:r>
      <w:r w:rsidRPr="007B6DFC">
        <w:rPr>
          <w:rFonts w:cstheme="minorHAnsi"/>
          <w:sz w:val="24"/>
          <w:szCs w:val="24"/>
        </w:rPr>
        <w:t xml:space="preserve"> de ses frais d’hébergement et de transport. Le recours à ce biais doit être </w:t>
      </w:r>
      <w:r w:rsidR="006235FE">
        <w:rPr>
          <w:rFonts w:cstheme="minorHAnsi"/>
          <w:sz w:val="24"/>
          <w:szCs w:val="24"/>
        </w:rPr>
        <w:t>privilégié</w:t>
      </w:r>
      <w:r w:rsidRPr="007B6DFC">
        <w:rPr>
          <w:rFonts w:cstheme="minorHAnsi"/>
          <w:sz w:val="24"/>
          <w:szCs w:val="24"/>
        </w:rPr>
        <w:t>.</w:t>
      </w:r>
    </w:p>
    <w:p w14:paraId="74FE1246" w14:textId="77777777" w:rsidR="00A23960" w:rsidRPr="007B6DFC" w:rsidRDefault="00A23960" w:rsidP="0040525C">
      <w:pPr>
        <w:jc w:val="both"/>
        <w:rPr>
          <w:rFonts w:cstheme="minorHAnsi"/>
          <w:sz w:val="24"/>
          <w:szCs w:val="24"/>
        </w:rPr>
      </w:pPr>
      <w:r w:rsidRPr="007B6DFC">
        <w:rPr>
          <w:rFonts w:cstheme="minorHAnsi"/>
          <w:sz w:val="24"/>
          <w:szCs w:val="24"/>
        </w:rPr>
        <w:t xml:space="preserve">Le remboursement des frais de missions engagés par </w:t>
      </w:r>
      <w:proofErr w:type="spellStart"/>
      <w:r w:rsidRPr="007B6DFC">
        <w:rPr>
          <w:rFonts w:cstheme="minorHAnsi"/>
          <w:sz w:val="24"/>
          <w:szCs w:val="24"/>
        </w:rPr>
        <w:t>le·la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sera effectué à son retour sur présentation des justificatifs de dépenses, accompagnés d’une note de frais, et dûment validé par l’</w:t>
      </w:r>
      <w:proofErr w:type="spellStart"/>
      <w:r w:rsidRPr="007B6DFC">
        <w:rPr>
          <w:rFonts w:cstheme="minorHAnsi"/>
          <w:sz w:val="24"/>
          <w:szCs w:val="24"/>
        </w:rPr>
        <w:t>administrateur·trice</w:t>
      </w:r>
      <w:proofErr w:type="spellEnd"/>
      <w:r w:rsidRPr="007B6DFC">
        <w:rPr>
          <w:rFonts w:cstheme="minorHAnsi"/>
          <w:sz w:val="24"/>
          <w:szCs w:val="24"/>
        </w:rPr>
        <w:t>.</w:t>
      </w:r>
    </w:p>
    <w:p w14:paraId="520FFE31" w14:textId="77777777" w:rsidR="00A23960" w:rsidRPr="007B6DFC" w:rsidRDefault="00A23960" w:rsidP="0040525C">
      <w:pPr>
        <w:jc w:val="both"/>
        <w:rPr>
          <w:rFonts w:cstheme="minorHAnsi"/>
          <w:sz w:val="24"/>
          <w:szCs w:val="24"/>
        </w:rPr>
      </w:pPr>
      <w:r w:rsidRPr="007B6DFC">
        <w:rPr>
          <w:rFonts w:cstheme="minorHAnsi"/>
          <w:sz w:val="24"/>
          <w:szCs w:val="24"/>
        </w:rPr>
        <w:t xml:space="preserve">Il sera effectif sur le bulletin de paie </w:t>
      </w:r>
      <w:proofErr w:type="spellStart"/>
      <w:r w:rsidRPr="007B6DFC">
        <w:rPr>
          <w:rFonts w:cstheme="minorHAnsi"/>
          <w:sz w:val="24"/>
          <w:szCs w:val="24"/>
        </w:rPr>
        <w:t>du·de</w:t>
      </w:r>
      <w:proofErr w:type="spellEnd"/>
      <w:r w:rsidRPr="007B6DFC">
        <w:rPr>
          <w:rFonts w:cstheme="minorHAnsi"/>
          <w:sz w:val="24"/>
          <w:szCs w:val="24"/>
        </w:rPr>
        <w:t xml:space="preserve"> la </w:t>
      </w:r>
      <w:proofErr w:type="spellStart"/>
      <w:r w:rsidRPr="007B6DFC">
        <w:rPr>
          <w:rFonts w:cstheme="minorHAnsi"/>
          <w:sz w:val="24"/>
          <w:szCs w:val="24"/>
        </w:rPr>
        <w:t>salarié·e</w:t>
      </w:r>
      <w:proofErr w:type="spellEnd"/>
      <w:r w:rsidRPr="007B6DFC">
        <w:rPr>
          <w:rFonts w:cstheme="minorHAnsi"/>
          <w:sz w:val="24"/>
          <w:szCs w:val="24"/>
        </w:rPr>
        <w:t xml:space="preserve"> suivant la remise de la note de frais.</w:t>
      </w:r>
    </w:p>
    <w:p w14:paraId="4A9773E5" w14:textId="77777777" w:rsidR="00A23960" w:rsidRPr="007B6DFC" w:rsidRDefault="00A23960" w:rsidP="0040525C">
      <w:pPr>
        <w:jc w:val="both"/>
        <w:rPr>
          <w:rFonts w:cstheme="minorHAnsi"/>
          <w:sz w:val="24"/>
          <w:szCs w:val="24"/>
        </w:rPr>
      </w:pPr>
      <w:r w:rsidRPr="007B6DFC">
        <w:rPr>
          <w:rFonts w:cstheme="minorHAnsi"/>
          <w:sz w:val="24"/>
          <w:szCs w:val="24"/>
        </w:rPr>
        <w:t xml:space="preserve">Une avance pourra être demandée pour toute mission entraînant une prise en charge supérieure à 50€ par </w:t>
      </w:r>
      <w:proofErr w:type="spellStart"/>
      <w:r w:rsidRPr="007B6DFC">
        <w:rPr>
          <w:rFonts w:cstheme="minorHAnsi"/>
          <w:sz w:val="24"/>
          <w:szCs w:val="24"/>
        </w:rPr>
        <w:t>le·la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w:t>
      </w:r>
    </w:p>
    <w:p w14:paraId="2F45E6B8" w14:textId="77777777" w:rsidR="00A23960" w:rsidRPr="007B6DFC" w:rsidRDefault="00A23960" w:rsidP="0040525C">
      <w:pPr>
        <w:jc w:val="both"/>
        <w:rPr>
          <w:rFonts w:cstheme="minorHAnsi"/>
          <w:caps/>
          <w:sz w:val="24"/>
          <w:szCs w:val="24"/>
        </w:rPr>
      </w:pPr>
    </w:p>
    <w:p w14:paraId="27B0E21C" w14:textId="354070A9" w:rsidR="00A23960" w:rsidRPr="007B6DFC" w:rsidRDefault="00597C77" w:rsidP="008E7D35">
      <w:pPr>
        <w:pStyle w:val="Titre2"/>
      </w:pPr>
      <w:bookmarkStart w:id="46" w:name="_Toc138345834"/>
      <w:r w:rsidRPr="007B6DFC">
        <w:t>6.</w:t>
      </w:r>
      <w:r w:rsidR="00146201" w:rsidRPr="007B6DFC">
        <w:t>3</w:t>
      </w:r>
      <w:r w:rsidRPr="007B6DFC">
        <w:t xml:space="preserve"> </w:t>
      </w:r>
      <w:r w:rsidR="00A23960" w:rsidRPr="007B6DFC">
        <w:t>Définition des déplacements</w:t>
      </w:r>
      <w:bookmarkEnd w:id="46"/>
    </w:p>
    <w:p w14:paraId="47DF07AA" w14:textId="77777777" w:rsidR="00A23960" w:rsidRPr="007B6DFC" w:rsidRDefault="00A23960" w:rsidP="0040525C">
      <w:pPr>
        <w:jc w:val="both"/>
        <w:rPr>
          <w:rFonts w:cstheme="minorHAnsi"/>
          <w:sz w:val="24"/>
          <w:szCs w:val="24"/>
        </w:rPr>
      </w:pPr>
      <w:r w:rsidRPr="007B6DFC">
        <w:rPr>
          <w:rFonts w:cstheme="minorHAnsi"/>
          <w:sz w:val="24"/>
          <w:szCs w:val="24"/>
        </w:rPr>
        <w:t xml:space="preserve">Le déplacement est une mission n’entraînant pas de nuitée à l’extérieur du domicile </w:t>
      </w:r>
      <w:proofErr w:type="spellStart"/>
      <w:r w:rsidRPr="007B6DFC">
        <w:rPr>
          <w:rFonts w:cstheme="minorHAnsi"/>
          <w:sz w:val="24"/>
          <w:szCs w:val="24"/>
        </w:rPr>
        <w:t>du·de</w:t>
      </w:r>
      <w:proofErr w:type="spellEnd"/>
      <w:r w:rsidRPr="007B6DFC">
        <w:rPr>
          <w:rFonts w:cstheme="minorHAnsi"/>
          <w:sz w:val="24"/>
          <w:szCs w:val="24"/>
        </w:rPr>
        <w:t xml:space="preserve"> la </w:t>
      </w:r>
      <w:proofErr w:type="spellStart"/>
      <w:r w:rsidRPr="007B6DFC">
        <w:rPr>
          <w:rFonts w:cstheme="minorHAnsi"/>
          <w:sz w:val="24"/>
          <w:szCs w:val="24"/>
        </w:rPr>
        <w:t>salarié·e</w:t>
      </w:r>
      <w:proofErr w:type="spellEnd"/>
      <w:r w:rsidRPr="007B6DFC">
        <w:rPr>
          <w:rFonts w:cstheme="minorHAnsi"/>
          <w:sz w:val="24"/>
          <w:szCs w:val="24"/>
        </w:rPr>
        <w:t>.</w:t>
      </w:r>
    </w:p>
    <w:p w14:paraId="5235E723" w14:textId="7D4E04BA" w:rsidR="00A23960" w:rsidRPr="007B6DFC" w:rsidRDefault="00A23960" w:rsidP="0040525C">
      <w:pPr>
        <w:jc w:val="both"/>
        <w:rPr>
          <w:rFonts w:cstheme="minorHAnsi"/>
          <w:sz w:val="24"/>
          <w:szCs w:val="24"/>
        </w:rPr>
      </w:pPr>
      <w:r w:rsidRPr="007B6DFC">
        <w:rPr>
          <w:rFonts w:cstheme="minorHAnsi"/>
          <w:sz w:val="24"/>
          <w:szCs w:val="24"/>
        </w:rPr>
        <w:t>Constitue un grand déplacement avec nuitée(s) tout déplacement comportant au moins une nuit hors résidence.</w:t>
      </w:r>
    </w:p>
    <w:p w14:paraId="35184E9B" w14:textId="008C4DAE" w:rsidR="00597C77" w:rsidRPr="007B6DFC" w:rsidRDefault="00597C77" w:rsidP="0040525C">
      <w:pPr>
        <w:jc w:val="both"/>
        <w:rPr>
          <w:rFonts w:cstheme="minorHAnsi"/>
          <w:sz w:val="24"/>
          <w:szCs w:val="24"/>
        </w:rPr>
      </w:pPr>
    </w:p>
    <w:p w14:paraId="53F96F8A" w14:textId="15F84C51" w:rsidR="00A23960" w:rsidRPr="007B6DFC" w:rsidRDefault="00597C77" w:rsidP="008E7D35">
      <w:pPr>
        <w:pStyle w:val="Titre2"/>
      </w:pPr>
      <w:bookmarkStart w:id="47" w:name="_Toc138345835"/>
      <w:r w:rsidRPr="007B6DFC">
        <w:t>6.</w:t>
      </w:r>
      <w:r w:rsidR="00146201" w:rsidRPr="007B6DFC">
        <w:t>4</w:t>
      </w:r>
      <w:r w:rsidRPr="007B6DFC">
        <w:t xml:space="preserve"> </w:t>
      </w:r>
      <w:r w:rsidR="00A23960" w:rsidRPr="007B6DFC">
        <w:t>Visas et autres autorisations spécifiques</w:t>
      </w:r>
      <w:bookmarkEnd w:id="47"/>
    </w:p>
    <w:p w14:paraId="2338D3C8" w14:textId="77777777" w:rsidR="00A23960" w:rsidRPr="007B6DFC" w:rsidRDefault="00A23960" w:rsidP="0040525C">
      <w:pPr>
        <w:jc w:val="both"/>
        <w:rPr>
          <w:rFonts w:cstheme="minorHAnsi"/>
          <w:sz w:val="24"/>
          <w:szCs w:val="24"/>
        </w:rPr>
      </w:pPr>
      <w:r w:rsidRPr="007B6DFC">
        <w:rPr>
          <w:rFonts w:cstheme="minorHAnsi"/>
          <w:sz w:val="24"/>
          <w:szCs w:val="24"/>
        </w:rPr>
        <w:t>Pour les déplacements à l’étranger, les frais de délivrance ou de renouvellement de passeport, les frais de visas, les frais de vaccination obligatoire non pris en charge par la sécurité sociale, sont à la charge du Marché Gare.</w:t>
      </w:r>
    </w:p>
    <w:p w14:paraId="5621608B" w14:textId="77777777" w:rsidR="00A23960" w:rsidRPr="007B6DFC" w:rsidRDefault="00A23960" w:rsidP="0040525C">
      <w:pPr>
        <w:jc w:val="both"/>
        <w:rPr>
          <w:rFonts w:cstheme="minorHAnsi"/>
          <w:caps/>
          <w:sz w:val="24"/>
          <w:szCs w:val="24"/>
        </w:rPr>
      </w:pPr>
    </w:p>
    <w:p w14:paraId="598199DF" w14:textId="6667E0D4" w:rsidR="00A23960" w:rsidRPr="007B6DFC" w:rsidRDefault="00597C77" w:rsidP="008E7D35">
      <w:pPr>
        <w:pStyle w:val="Titre2"/>
      </w:pPr>
      <w:bookmarkStart w:id="48" w:name="_Toc138345836"/>
      <w:r w:rsidRPr="007B6DFC">
        <w:lastRenderedPageBreak/>
        <w:t>6.</w:t>
      </w:r>
      <w:r w:rsidR="00146201" w:rsidRPr="007B6DFC">
        <w:t>5</w:t>
      </w:r>
      <w:r w:rsidRPr="007B6DFC">
        <w:t xml:space="preserve"> </w:t>
      </w:r>
      <w:r w:rsidR="00A23960" w:rsidRPr="007B6DFC">
        <w:t>Décomptes du temps de travail en déplacement</w:t>
      </w:r>
      <w:bookmarkEnd w:id="48"/>
    </w:p>
    <w:p w14:paraId="5BF8F6FF" w14:textId="77777777" w:rsidR="00A23960" w:rsidRPr="007B6DFC" w:rsidRDefault="00A23960" w:rsidP="0040525C">
      <w:pPr>
        <w:jc w:val="both"/>
        <w:rPr>
          <w:rFonts w:cstheme="minorHAnsi"/>
          <w:caps/>
          <w:sz w:val="24"/>
          <w:szCs w:val="24"/>
        </w:rPr>
      </w:pPr>
    </w:p>
    <w:p w14:paraId="79287F8E" w14:textId="5791267F" w:rsidR="00A23960" w:rsidRPr="007B6DFC" w:rsidRDefault="00597C77" w:rsidP="008E7D35">
      <w:pPr>
        <w:pStyle w:val="Titre3"/>
      </w:pPr>
      <w:bookmarkStart w:id="49" w:name="_Toc138345837"/>
      <w:r w:rsidRPr="007B6DFC">
        <w:t>6.</w:t>
      </w:r>
      <w:r w:rsidR="00146201" w:rsidRPr="007B6DFC">
        <w:t>5</w:t>
      </w:r>
      <w:proofErr w:type="gramStart"/>
      <w:r w:rsidRPr="007B6DFC">
        <w:t>.A</w:t>
      </w:r>
      <w:proofErr w:type="gramEnd"/>
      <w:r w:rsidRPr="007B6DFC">
        <w:t xml:space="preserve"> </w:t>
      </w:r>
      <w:r w:rsidR="00A23960" w:rsidRPr="007B6DFC">
        <w:t>Décompte du temps de trajet en temps de travail</w:t>
      </w:r>
      <w:bookmarkEnd w:id="49"/>
    </w:p>
    <w:p w14:paraId="24D182C6" w14:textId="77777777" w:rsidR="00597C77" w:rsidRPr="007B6DFC" w:rsidRDefault="00597C77" w:rsidP="0040525C">
      <w:pPr>
        <w:jc w:val="both"/>
        <w:rPr>
          <w:rFonts w:cstheme="minorHAnsi"/>
          <w:sz w:val="24"/>
          <w:szCs w:val="24"/>
        </w:rPr>
      </w:pPr>
    </w:p>
    <w:p w14:paraId="55DFABE2" w14:textId="4A38DC69" w:rsidR="00A23960" w:rsidRPr="007B6DFC" w:rsidRDefault="00A23960" w:rsidP="0040525C">
      <w:pPr>
        <w:jc w:val="both"/>
        <w:rPr>
          <w:rFonts w:cstheme="minorHAnsi"/>
          <w:sz w:val="24"/>
          <w:szCs w:val="24"/>
        </w:rPr>
      </w:pPr>
      <w:r w:rsidRPr="007B6DFC">
        <w:rPr>
          <w:rFonts w:cstheme="minorHAnsi"/>
          <w:sz w:val="24"/>
          <w:szCs w:val="24"/>
        </w:rPr>
        <w:t xml:space="preserve">Le temps de trajet prévisionnel est la durée entre l’heure de départ prévue par </w:t>
      </w:r>
      <w:proofErr w:type="spellStart"/>
      <w:r w:rsidRPr="007B6DFC">
        <w:rPr>
          <w:rFonts w:cstheme="minorHAnsi"/>
          <w:sz w:val="24"/>
          <w:szCs w:val="24"/>
        </w:rPr>
        <w:t>l</w:t>
      </w:r>
      <w:r w:rsidR="00597C77" w:rsidRPr="007B6DFC">
        <w:rPr>
          <w:rFonts w:cstheme="minorHAnsi"/>
          <w:sz w:val="24"/>
          <w:szCs w:val="24"/>
        </w:rPr>
        <w:t>e·a</w:t>
      </w:r>
      <w:proofErr w:type="spellEnd"/>
      <w:r w:rsidR="00597C77" w:rsidRPr="007B6DFC">
        <w:rPr>
          <w:rFonts w:cstheme="minorHAnsi"/>
          <w:sz w:val="24"/>
          <w:szCs w:val="24"/>
        </w:rPr>
        <w:t xml:space="preserve"> </w:t>
      </w:r>
      <w:proofErr w:type="spellStart"/>
      <w:r w:rsidR="00597C77" w:rsidRPr="007B6DFC">
        <w:rPr>
          <w:rFonts w:cstheme="minorHAnsi"/>
          <w:sz w:val="24"/>
          <w:szCs w:val="24"/>
        </w:rPr>
        <w:t>salarié·e</w:t>
      </w:r>
      <w:proofErr w:type="spellEnd"/>
      <w:r w:rsidR="00597C77" w:rsidRPr="007B6DFC">
        <w:rPr>
          <w:rFonts w:cstheme="minorHAnsi"/>
          <w:sz w:val="24"/>
          <w:szCs w:val="24"/>
        </w:rPr>
        <w:t xml:space="preserve"> en accord avec la direction e</w:t>
      </w:r>
      <w:r w:rsidRPr="007B6DFC">
        <w:rPr>
          <w:rFonts w:cstheme="minorHAnsi"/>
          <w:sz w:val="24"/>
          <w:szCs w:val="24"/>
        </w:rPr>
        <w:t>t l’heure d’arrivée au lieu de travail également prévue par ce dernier</w:t>
      </w:r>
      <w:r w:rsidR="00597C77" w:rsidRPr="007B6DFC">
        <w:rPr>
          <w:rFonts w:cstheme="minorHAnsi"/>
          <w:sz w:val="24"/>
          <w:szCs w:val="24"/>
        </w:rPr>
        <w:t xml:space="preserve"> et validé par la direction</w:t>
      </w:r>
      <w:r w:rsidRPr="007B6DFC">
        <w:rPr>
          <w:rFonts w:cstheme="minorHAnsi"/>
          <w:sz w:val="24"/>
          <w:szCs w:val="24"/>
        </w:rPr>
        <w:t xml:space="preserve">. Ces durées sont prévues sur la base des durées référencées par les sites internet SNCF ou </w:t>
      </w:r>
      <w:r w:rsidR="00597C77" w:rsidRPr="007B6DFC">
        <w:rPr>
          <w:rFonts w:cstheme="minorHAnsi"/>
          <w:sz w:val="24"/>
          <w:szCs w:val="24"/>
        </w:rPr>
        <w:t>d’un site permettant la planification d’itinéraire</w:t>
      </w:r>
      <w:r w:rsidRPr="007B6DFC">
        <w:rPr>
          <w:rFonts w:cstheme="minorHAnsi"/>
          <w:sz w:val="24"/>
          <w:szCs w:val="24"/>
        </w:rPr>
        <w:t xml:space="preserve">, à l’instant où la direction du Marché Gare confirme le trajet </w:t>
      </w:r>
      <w:proofErr w:type="spellStart"/>
      <w:r w:rsidRPr="007B6DFC">
        <w:rPr>
          <w:rFonts w:cstheme="minorHAnsi"/>
          <w:sz w:val="24"/>
          <w:szCs w:val="24"/>
        </w:rPr>
        <w:t>au·à</w:t>
      </w:r>
      <w:proofErr w:type="spellEnd"/>
      <w:r w:rsidRPr="007B6DFC">
        <w:rPr>
          <w:rFonts w:cstheme="minorHAnsi"/>
          <w:sz w:val="24"/>
          <w:szCs w:val="24"/>
        </w:rPr>
        <w:t xml:space="preserve"> la </w:t>
      </w:r>
      <w:proofErr w:type="spellStart"/>
      <w:r w:rsidRPr="007B6DFC">
        <w:rPr>
          <w:rFonts w:cstheme="minorHAnsi"/>
          <w:sz w:val="24"/>
          <w:szCs w:val="24"/>
        </w:rPr>
        <w:t>salarié·e</w:t>
      </w:r>
      <w:proofErr w:type="spellEnd"/>
      <w:r w:rsidRPr="007B6DFC">
        <w:rPr>
          <w:rFonts w:cstheme="minorHAnsi"/>
          <w:sz w:val="24"/>
          <w:szCs w:val="24"/>
        </w:rPr>
        <w:t>.</w:t>
      </w:r>
    </w:p>
    <w:p w14:paraId="00D1E1F6" w14:textId="665DF6E6" w:rsidR="00A23960" w:rsidRPr="007B6DFC" w:rsidRDefault="00A23960" w:rsidP="0040525C">
      <w:pPr>
        <w:jc w:val="both"/>
        <w:rPr>
          <w:rFonts w:cstheme="minorHAnsi"/>
          <w:sz w:val="24"/>
          <w:szCs w:val="24"/>
        </w:rPr>
      </w:pPr>
      <w:r w:rsidRPr="007B6DFC">
        <w:rPr>
          <w:rFonts w:cstheme="minorHAnsi"/>
          <w:sz w:val="24"/>
          <w:szCs w:val="24"/>
        </w:rPr>
        <w:t>On entend par temps de trajet effectif la durée du transport réellement observée à compter de l’heure de départ prévue.</w:t>
      </w:r>
    </w:p>
    <w:p w14:paraId="4B840B06" w14:textId="77777777" w:rsidR="00A23960" w:rsidRPr="007B6DFC" w:rsidRDefault="00A23960" w:rsidP="0040525C">
      <w:pPr>
        <w:jc w:val="both"/>
        <w:rPr>
          <w:rFonts w:cstheme="minorHAnsi"/>
          <w:sz w:val="24"/>
          <w:szCs w:val="24"/>
        </w:rPr>
      </w:pPr>
      <w:r w:rsidRPr="007B6DFC">
        <w:rPr>
          <w:rFonts w:cstheme="minorHAnsi"/>
          <w:sz w:val="24"/>
          <w:szCs w:val="24"/>
        </w:rPr>
        <w:t xml:space="preserve">Pour chaque trajet, les temps de trajets effectifs sont comptabilisés en temps de travail comme suit : </w:t>
      </w:r>
    </w:p>
    <w:p w14:paraId="23A7CF9E" w14:textId="3DD5C952" w:rsidR="00A23960" w:rsidRPr="007B6DFC" w:rsidRDefault="00A23960" w:rsidP="0040525C">
      <w:pPr>
        <w:jc w:val="both"/>
        <w:rPr>
          <w:rFonts w:cstheme="minorHAnsi"/>
          <w:sz w:val="24"/>
          <w:szCs w:val="24"/>
        </w:rPr>
      </w:pPr>
      <w:r w:rsidRPr="007B6DFC">
        <w:rPr>
          <w:rFonts w:cstheme="minorHAnsi"/>
          <w:sz w:val="24"/>
          <w:szCs w:val="24"/>
        </w:rPr>
        <w:t>•</w:t>
      </w:r>
      <w:r w:rsidRPr="007B6DFC">
        <w:rPr>
          <w:rFonts w:cstheme="minorHAnsi"/>
          <w:sz w:val="24"/>
          <w:szCs w:val="24"/>
        </w:rPr>
        <w:tab/>
        <w:t>Dans le cas des voyages d’une durée inférieure à 6 heures : pour leur durée réelle jusqu’à 2 heures de temps de trajet, et pour la moitié de leur durée réelle au-delà de 2 heures;</w:t>
      </w:r>
    </w:p>
    <w:p w14:paraId="77D4A7E0" w14:textId="77777777" w:rsidR="00A23960" w:rsidRPr="007B6DFC" w:rsidRDefault="00A23960" w:rsidP="0040525C">
      <w:pPr>
        <w:jc w:val="both"/>
        <w:rPr>
          <w:rFonts w:cstheme="minorHAnsi"/>
          <w:sz w:val="24"/>
          <w:szCs w:val="24"/>
        </w:rPr>
      </w:pPr>
      <w:r w:rsidRPr="007B6DFC">
        <w:rPr>
          <w:rFonts w:cstheme="minorHAnsi"/>
          <w:sz w:val="24"/>
          <w:szCs w:val="24"/>
        </w:rPr>
        <w:t>•</w:t>
      </w:r>
      <w:r w:rsidRPr="007B6DFC">
        <w:rPr>
          <w:rFonts w:cstheme="minorHAnsi"/>
          <w:sz w:val="24"/>
          <w:szCs w:val="24"/>
        </w:rPr>
        <w:tab/>
        <w:t>Dans le cas des voyages d’une durée égale ou supérieure à 6 heures : pour leur durée réelle jusqu’à 3 heures de temps de trajet, et pour la moitié de leur durée réelle au-delà de 3 heures.</w:t>
      </w:r>
    </w:p>
    <w:p w14:paraId="34394785" w14:textId="77777777" w:rsidR="00A23960" w:rsidRPr="007B6DFC" w:rsidRDefault="00A23960" w:rsidP="0040525C">
      <w:pPr>
        <w:jc w:val="both"/>
        <w:rPr>
          <w:rFonts w:cstheme="minorHAnsi"/>
          <w:sz w:val="24"/>
          <w:szCs w:val="24"/>
        </w:rPr>
      </w:pPr>
    </w:p>
    <w:p w14:paraId="147978A2" w14:textId="77777777" w:rsidR="00A23960" w:rsidRPr="007B6DFC" w:rsidRDefault="00A23960" w:rsidP="0040525C">
      <w:pPr>
        <w:jc w:val="both"/>
        <w:rPr>
          <w:rFonts w:cstheme="minorHAnsi"/>
          <w:sz w:val="24"/>
          <w:szCs w:val="24"/>
        </w:rPr>
      </w:pPr>
      <w:r w:rsidRPr="007B6DFC">
        <w:rPr>
          <w:rFonts w:cstheme="minorHAnsi"/>
          <w:sz w:val="24"/>
          <w:szCs w:val="24"/>
        </w:rPr>
        <w:t>En toute hypothèse, une journée entièrement consacrée à du transport ne peut être comptabilisée plus de 8 heures.</w:t>
      </w:r>
    </w:p>
    <w:p w14:paraId="1315A4FD" w14:textId="77777777" w:rsidR="00A23960" w:rsidRPr="007B6DFC" w:rsidRDefault="00A23960" w:rsidP="0040525C">
      <w:pPr>
        <w:jc w:val="both"/>
        <w:rPr>
          <w:rFonts w:cstheme="minorHAnsi"/>
          <w:sz w:val="24"/>
          <w:szCs w:val="24"/>
        </w:rPr>
      </w:pPr>
    </w:p>
    <w:p w14:paraId="51F5739A" w14:textId="7867F680" w:rsidR="00A23960" w:rsidRPr="007B6DFC" w:rsidRDefault="00597C77" w:rsidP="008E7D35">
      <w:pPr>
        <w:pStyle w:val="Titre3"/>
      </w:pPr>
      <w:bookmarkStart w:id="50" w:name="_Toc138345838"/>
      <w:r w:rsidRPr="007B6DFC">
        <w:t>6.</w:t>
      </w:r>
      <w:r w:rsidR="00146201" w:rsidRPr="007B6DFC">
        <w:t>5</w:t>
      </w:r>
      <w:proofErr w:type="gramStart"/>
      <w:r w:rsidRPr="007B6DFC">
        <w:t>.B</w:t>
      </w:r>
      <w:proofErr w:type="gramEnd"/>
      <w:r w:rsidRPr="007B6DFC">
        <w:t xml:space="preserve"> </w:t>
      </w:r>
      <w:r w:rsidR="00A23960" w:rsidRPr="007B6DFC">
        <w:t>Cas de décompte forfaitaire du temps de travail en déplacement et grand déplacement avec nuitée(s)</w:t>
      </w:r>
      <w:bookmarkEnd w:id="50"/>
      <w:r w:rsidR="00A23960" w:rsidRPr="007B6DFC">
        <w:t xml:space="preserve"> </w:t>
      </w:r>
    </w:p>
    <w:p w14:paraId="5060B9BB" w14:textId="6520441D" w:rsidR="00A23960" w:rsidRPr="007B6DFC" w:rsidRDefault="00A23960" w:rsidP="0040525C">
      <w:pPr>
        <w:jc w:val="both"/>
        <w:rPr>
          <w:rFonts w:cstheme="minorHAnsi"/>
          <w:sz w:val="24"/>
          <w:szCs w:val="24"/>
        </w:rPr>
      </w:pPr>
      <w:r w:rsidRPr="007B6DFC">
        <w:rPr>
          <w:rFonts w:cstheme="minorHAnsi"/>
          <w:sz w:val="24"/>
          <w:szCs w:val="24"/>
        </w:rPr>
        <w:t xml:space="preserve">Lors de déplacements professionnels pour raison de formation, de prospection, de représentation (festivals, concerts, ou autres spectacles), ou toute réunion liée aux missions </w:t>
      </w:r>
      <w:r w:rsidR="00597C77" w:rsidRPr="007B6DFC">
        <w:rPr>
          <w:rFonts w:cstheme="minorHAnsi"/>
          <w:sz w:val="24"/>
          <w:szCs w:val="24"/>
        </w:rPr>
        <w:t xml:space="preserve">De </w:t>
      </w:r>
      <w:proofErr w:type="spellStart"/>
      <w:r w:rsidR="00597C77"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son temps de travail effectif par jour de déplacement, hors temps de trajet, est décompté forfaitairement comme suit :</w:t>
      </w:r>
    </w:p>
    <w:p w14:paraId="29C20C28" w14:textId="77777777" w:rsidR="00A23960" w:rsidRPr="007B6DFC" w:rsidRDefault="00A23960"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Pour les non-cadres ou cadres </w:t>
      </w:r>
      <w:proofErr w:type="spellStart"/>
      <w:r w:rsidRPr="007B6DFC">
        <w:rPr>
          <w:rFonts w:cstheme="minorHAnsi"/>
          <w:sz w:val="24"/>
          <w:szCs w:val="24"/>
        </w:rPr>
        <w:t>intégré·e·s</w:t>
      </w:r>
      <w:proofErr w:type="spellEnd"/>
      <w:r w:rsidRPr="007B6DFC">
        <w:rPr>
          <w:rFonts w:cstheme="minorHAnsi"/>
          <w:sz w:val="24"/>
          <w:szCs w:val="24"/>
        </w:rPr>
        <w:t xml:space="preserve"> : décompte d’une journée de 7 heures ;</w:t>
      </w:r>
    </w:p>
    <w:p w14:paraId="1459307A" w14:textId="77777777" w:rsidR="00A23960" w:rsidRPr="007B6DFC" w:rsidRDefault="00A23960" w:rsidP="0040525C">
      <w:pPr>
        <w:jc w:val="both"/>
        <w:rPr>
          <w:rFonts w:cstheme="minorHAnsi"/>
          <w:sz w:val="24"/>
          <w:szCs w:val="24"/>
        </w:rPr>
      </w:pPr>
      <w:r w:rsidRPr="007B6DFC">
        <w:rPr>
          <w:rFonts w:cstheme="minorHAnsi"/>
          <w:sz w:val="24"/>
          <w:szCs w:val="24"/>
        </w:rPr>
        <w:t>•</w:t>
      </w:r>
      <w:r w:rsidRPr="007B6DFC">
        <w:rPr>
          <w:rFonts w:cstheme="minorHAnsi"/>
          <w:sz w:val="24"/>
          <w:szCs w:val="24"/>
        </w:rPr>
        <w:tab/>
        <w:t>Pour les cadres autonomes sous convention de forfait jours : décompte d’une journée travaillée.</w:t>
      </w:r>
    </w:p>
    <w:p w14:paraId="3CA578E9" w14:textId="77777777" w:rsidR="00A23960" w:rsidRPr="007B6DFC" w:rsidRDefault="00A23960" w:rsidP="0040525C">
      <w:pPr>
        <w:jc w:val="both"/>
        <w:rPr>
          <w:rFonts w:cstheme="minorHAnsi"/>
          <w:sz w:val="24"/>
          <w:szCs w:val="24"/>
        </w:rPr>
      </w:pPr>
    </w:p>
    <w:p w14:paraId="331C4C26" w14:textId="77777777" w:rsidR="00A23960" w:rsidRPr="007B6DFC" w:rsidRDefault="00A23960" w:rsidP="0040525C">
      <w:pPr>
        <w:jc w:val="both"/>
        <w:rPr>
          <w:rFonts w:cstheme="minorHAnsi"/>
          <w:sz w:val="24"/>
          <w:szCs w:val="24"/>
        </w:rPr>
      </w:pPr>
      <w:r w:rsidRPr="007B6DFC">
        <w:rPr>
          <w:rFonts w:cstheme="minorHAnsi"/>
          <w:sz w:val="24"/>
          <w:szCs w:val="24"/>
        </w:rPr>
        <w:t>Les jours de repos ne sont pas décomptés comme temps de travail.</w:t>
      </w:r>
    </w:p>
    <w:p w14:paraId="5FA22EE9" w14:textId="77777777" w:rsidR="00A23960" w:rsidRPr="007B6DFC" w:rsidRDefault="00A23960" w:rsidP="0040525C">
      <w:pPr>
        <w:jc w:val="both"/>
        <w:rPr>
          <w:rFonts w:cstheme="minorHAnsi"/>
          <w:sz w:val="24"/>
          <w:szCs w:val="24"/>
        </w:rPr>
      </w:pPr>
      <w:r w:rsidRPr="007B6DFC">
        <w:rPr>
          <w:rFonts w:cstheme="minorHAnsi"/>
          <w:sz w:val="24"/>
          <w:szCs w:val="24"/>
        </w:rPr>
        <w:lastRenderedPageBreak/>
        <w:t xml:space="preserve">Si le total prévisionnel du temps de trajet et du temps de travail sur le lieu de déplacement atteint 10 heures sur une seule journée, le déplacement est automatiquement qualifié de grand déplacement avec nuitée(s) et </w:t>
      </w:r>
      <w:proofErr w:type="spellStart"/>
      <w:r w:rsidRPr="007B6DFC">
        <w:rPr>
          <w:rFonts w:cstheme="minorHAnsi"/>
          <w:sz w:val="24"/>
          <w:szCs w:val="24"/>
        </w:rPr>
        <w:t>le·la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devra passer la nuit sur son lieu de déplacement dans les modalités préalablement prévues par la direction du Marché Gare.</w:t>
      </w:r>
    </w:p>
    <w:p w14:paraId="6BEE8A11" w14:textId="77777777" w:rsidR="00A23960" w:rsidRPr="007B6DFC" w:rsidRDefault="00A23960" w:rsidP="0040525C">
      <w:pPr>
        <w:jc w:val="both"/>
        <w:rPr>
          <w:rFonts w:cstheme="minorHAnsi"/>
          <w:sz w:val="24"/>
          <w:szCs w:val="24"/>
        </w:rPr>
      </w:pPr>
    </w:p>
    <w:p w14:paraId="39339DD2" w14:textId="77777777" w:rsidR="00A23960" w:rsidRPr="007B6DFC" w:rsidRDefault="00A23960" w:rsidP="0040525C">
      <w:pPr>
        <w:jc w:val="both"/>
        <w:rPr>
          <w:rFonts w:cstheme="minorHAnsi"/>
          <w:sz w:val="24"/>
          <w:szCs w:val="24"/>
        </w:rPr>
      </w:pPr>
      <w:r w:rsidRPr="007B6DFC">
        <w:rPr>
          <w:rFonts w:cstheme="minorHAnsi"/>
          <w:sz w:val="24"/>
          <w:szCs w:val="24"/>
        </w:rPr>
        <w:t>En cas de besoin, les horaires de travail pourront être adaptés aux usages des lieux de déplacement, à l’objet du déplacement et s’ajusteront éventuellement aux impératifs susceptibles de se produire au cours du déplacement.</w:t>
      </w:r>
    </w:p>
    <w:p w14:paraId="0C3A4DA5" w14:textId="77777777" w:rsidR="00A23960" w:rsidRPr="007B6DFC" w:rsidRDefault="00A23960" w:rsidP="0040525C">
      <w:pPr>
        <w:jc w:val="both"/>
        <w:rPr>
          <w:rFonts w:cstheme="minorHAnsi"/>
          <w:sz w:val="24"/>
          <w:szCs w:val="24"/>
        </w:rPr>
      </w:pPr>
    </w:p>
    <w:p w14:paraId="33C169F1" w14:textId="1271958D" w:rsidR="00A23960" w:rsidRPr="007B6DFC" w:rsidRDefault="00597C77" w:rsidP="008E7D35">
      <w:pPr>
        <w:pStyle w:val="Titre3"/>
      </w:pPr>
      <w:bookmarkStart w:id="51" w:name="_Toc138345839"/>
      <w:r w:rsidRPr="007B6DFC">
        <w:t>6.</w:t>
      </w:r>
      <w:r w:rsidR="00146201" w:rsidRPr="007B6DFC">
        <w:t>5</w:t>
      </w:r>
      <w:proofErr w:type="gramStart"/>
      <w:r w:rsidRPr="007B6DFC">
        <w:t>.C</w:t>
      </w:r>
      <w:proofErr w:type="gramEnd"/>
      <w:r w:rsidRPr="007B6DFC">
        <w:t xml:space="preserve"> </w:t>
      </w:r>
      <w:r w:rsidR="00A23960" w:rsidRPr="007B6DFC">
        <w:t>Temps de repos en grand déplacement avec nuitée(s)</w:t>
      </w:r>
      <w:bookmarkEnd w:id="51"/>
    </w:p>
    <w:p w14:paraId="1E0A0278" w14:textId="77777777" w:rsidR="00A23960" w:rsidRPr="007B6DFC" w:rsidRDefault="00A23960" w:rsidP="0040525C">
      <w:pPr>
        <w:jc w:val="both"/>
        <w:rPr>
          <w:rFonts w:cstheme="minorHAnsi"/>
          <w:sz w:val="24"/>
          <w:szCs w:val="24"/>
        </w:rPr>
      </w:pPr>
      <w:r w:rsidRPr="007B6DFC">
        <w:rPr>
          <w:rFonts w:cstheme="minorHAnsi"/>
          <w:sz w:val="24"/>
          <w:szCs w:val="24"/>
        </w:rPr>
        <w:t xml:space="preserve">Le temps de repos en grand déplacement avec nuitée(s) pourra être réduit à 9h. </w:t>
      </w:r>
    </w:p>
    <w:p w14:paraId="010D66C0" w14:textId="77777777" w:rsidR="00A23960" w:rsidRPr="007B6DFC" w:rsidRDefault="00A23960" w:rsidP="0040525C">
      <w:pPr>
        <w:jc w:val="both"/>
        <w:rPr>
          <w:rFonts w:cstheme="minorHAnsi"/>
          <w:sz w:val="24"/>
          <w:szCs w:val="24"/>
        </w:rPr>
      </w:pPr>
      <w:r w:rsidRPr="007B6DFC">
        <w:rPr>
          <w:rFonts w:cstheme="minorHAnsi"/>
          <w:sz w:val="24"/>
          <w:szCs w:val="24"/>
        </w:rPr>
        <w:t>Par ailleurs, le jour de repos légal hebdomadaire, habituellement fixé le dimanche, pourra être modifié suivant les nécessités du travail.</w:t>
      </w:r>
    </w:p>
    <w:p w14:paraId="7A2B8D37" w14:textId="77777777" w:rsidR="00A23960" w:rsidRPr="007B6DFC" w:rsidRDefault="00A23960" w:rsidP="0040525C">
      <w:pPr>
        <w:jc w:val="both"/>
        <w:rPr>
          <w:rFonts w:cstheme="minorHAnsi"/>
          <w:sz w:val="24"/>
          <w:szCs w:val="24"/>
        </w:rPr>
      </w:pPr>
      <w:r w:rsidRPr="007B6DFC">
        <w:rPr>
          <w:rFonts w:cstheme="minorHAnsi"/>
          <w:sz w:val="24"/>
          <w:szCs w:val="24"/>
        </w:rPr>
        <w:t xml:space="preserve">Lors d’un grand déplacement avec nuitée(s), il ne peut y avoir plus de 6 jours consécutifs de travail. Après le sixième jour de travail, 35 heures de repos restent garanties aux </w:t>
      </w:r>
      <w:proofErr w:type="spellStart"/>
      <w:r w:rsidRPr="007B6DFC">
        <w:rPr>
          <w:rFonts w:cstheme="minorHAnsi"/>
          <w:sz w:val="24"/>
          <w:szCs w:val="24"/>
        </w:rPr>
        <w:t>salarié·e·s</w:t>
      </w:r>
      <w:proofErr w:type="spellEnd"/>
      <w:r w:rsidRPr="007B6DFC">
        <w:rPr>
          <w:rFonts w:cstheme="minorHAnsi"/>
          <w:sz w:val="24"/>
          <w:szCs w:val="24"/>
        </w:rPr>
        <w:t>.</w:t>
      </w:r>
    </w:p>
    <w:p w14:paraId="73D58365" w14:textId="77777777" w:rsidR="00A23960" w:rsidRPr="007B6DFC" w:rsidRDefault="00A23960" w:rsidP="0040525C">
      <w:pPr>
        <w:jc w:val="both"/>
        <w:rPr>
          <w:rFonts w:cstheme="minorHAnsi"/>
          <w:caps/>
          <w:sz w:val="24"/>
          <w:szCs w:val="24"/>
        </w:rPr>
      </w:pPr>
    </w:p>
    <w:p w14:paraId="611EAE34" w14:textId="0051A096" w:rsidR="00A23960" w:rsidRPr="007B6DFC" w:rsidRDefault="00597C77" w:rsidP="008E7D35">
      <w:pPr>
        <w:pStyle w:val="Titre2"/>
      </w:pPr>
      <w:bookmarkStart w:id="52" w:name="_Toc138345840"/>
      <w:r w:rsidRPr="007B6DFC">
        <w:t>6.</w:t>
      </w:r>
      <w:r w:rsidR="00146201" w:rsidRPr="007B6DFC">
        <w:t>6</w:t>
      </w:r>
      <w:r w:rsidRPr="007B6DFC">
        <w:t xml:space="preserve"> </w:t>
      </w:r>
      <w:r w:rsidR="00A23960" w:rsidRPr="007B6DFC">
        <w:t>Conditions de transports, hébergements et repas en déplacement</w:t>
      </w:r>
      <w:bookmarkEnd w:id="52"/>
    </w:p>
    <w:p w14:paraId="3E27EB9A" w14:textId="13C6CA4B" w:rsidR="00A23960" w:rsidRPr="007B6DFC" w:rsidRDefault="00597C77" w:rsidP="008E7D35">
      <w:pPr>
        <w:pStyle w:val="Titre3"/>
      </w:pPr>
      <w:bookmarkStart w:id="53" w:name="_Toc138345841"/>
      <w:r w:rsidRPr="007B6DFC">
        <w:t>6.</w:t>
      </w:r>
      <w:r w:rsidR="00146201" w:rsidRPr="007B6DFC">
        <w:t>6</w:t>
      </w:r>
      <w:proofErr w:type="gramStart"/>
      <w:r w:rsidRPr="007B6DFC">
        <w:t>.A</w:t>
      </w:r>
      <w:proofErr w:type="gramEnd"/>
      <w:r w:rsidRPr="007B6DFC">
        <w:t xml:space="preserve"> </w:t>
      </w:r>
      <w:r w:rsidR="00A23960" w:rsidRPr="007B6DFC">
        <w:t>Modalités de transports</w:t>
      </w:r>
      <w:bookmarkEnd w:id="53"/>
    </w:p>
    <w:p w14:paraId="1C864F7C" w14:textId="77777777" w:rsidR="00A23960" w:rsidRPr="007B6DFC" w:rsidRDefault="00A23960" w:rsidP="0040525C">
      <w:pPr>
        <w:jc w:val="both"/>
        <w:rPr>
          <w:rFonts w:cstheme="minorHAnsi"/>
          <w:sz w:val="24"/>
          <w:szCs w:val="24"/>
        </w:rPr>
      </w:pPr>
      <w:r w:rsidRPr="007B6DFC">
        <w:rPr>
          <w:rFonts w:cstheme="minorHAnsi"/>
          <w:sz w:val="24"/>
          <w:szCs w:val="24"/>
        </w:rPr>
        <w:t xml:space="preserve">L’association Marché Gare prend en charge les transports consécutifs aux déplacements et aux grands déplacements avec nuitée des </w:t>
      </w:r>
      <w:proofErr w:type="spellStart"/>
      <w:r w:rsidRPr="007B6DFC">
        <w:rPr>
          <w:rFonts w:cstheme="minorHAnsi"/>
          <w:sz w:val="24"/>
          <w:szCs w:val="24"/>
        </w:rPr>
        <w:t>salarié·e·s</w:t>
      </w:r>
      <w:proofErr w:type="spellEnd"/>
      <w:r w:rsidRPr="007B6DFC">
        <w:rPr>
          <w:rFonts w:cstheme="minorHAnsi"/>
          <w:sz w:val="24"/>
          <w:szCs w:val="24"/>
        </w:rPr>
        <w:t>.</w:t>
      </w:r>
    </w:p>
    <w:p w14:paraId="67A40809" w14:textId="6C92DBF0" w:rsidR="00A23960" w:rsidRPr="007B6DFC" w:rsidRDefault="00A23960" w:rsidP="0040525C">
      <w:pPr>
        <w:jc w:val="both"/>
        <w:rPr>
          <w:rFonts w:cstheme="minorHAnsi"/>
          <w:sz w:val="24"/>
          <w:szCs w:val="24"/>
        </w:rPr>
      </w:pPr>
      <w:r w:rsidRPr="007B6DFC">
        <w:rPr>
          <w:rFonts w:cstheme="minorHAnsi"/>
          <w:sz w:val="24"/>
          <w:szCs w:val="24"/>
        </w:rPr>
        <w:t xml:space="preserve">Le transport s’effectuera de préférence en train 2ème classe, ou tout autre moyen de transport défini selon l’effectif et la distance à parcourir, et sur validation de </w:t>
      </w:r>
      <w:r w:rsidR="00597C77" w:rsidRPr="007B6DFC">
        <w:rPr>
          <w:rFonts w:cstheme="minorHAnsi"/>
          <w:sz w:val="24"/>
          <w:szCs w:val="24"/>
        </w:rPr>
        <w:t>la direction</w:t>
      </w:r>
      <w:r w:rsidRPr="007B6DFC">
        <w:rPr>
          <w:rFonts w:cstheme="minorHAnsi"/>
          <w:sz w:val="24"/>
          <w:szCs w:val="24"/>
        </w:rPr>
        <w:t xml:space="preserve"> du Marché Gare.</w:t>
      </w:r>
    </w:p>
    <w:p w14:paraId="1AD51FC2" w14:textId="590C79F3" w:rsidR="00A23960" w:rsidRPr="007B6DFC" w:rsidRDefault="00A23960" w:rsidP="0040525C">
      <w:pPr>
        <w:jc w:val="both"/>
        <w:rPr>
          <w:rFonts w:cstheme="minorHAnsi"/>
          <w:sz w:val="24"/>
          <w:szCs w:val="24"/>
        </w:rPr>
      </w:pPr>
      <w:r w:rsidRPr="007B6DFC">
        <w:rPr>
          <w:rFonts w:cstheme="minorHAnsi"/>
          <w:sz w:val="24"/>
          <w:szCs w:val="24"/>
        </w:rPr>
        <w:t xml:space="preserve">Si le transport se déroule en voiture, les </w:t>
      </w:r>
      <w:proofErr w:type="spellStart"/>
      <w:r w:rsidRPr="007B6DFC">
        <w:rPr>
          <w:rFonts w:cstheme="minorHAnsi"/>
          <w:sz w:val="24"/>
          <w:szCs w:val="24"/>
        </w:rPr>
        <w:t>salarié·e·s</w:t>
      </w:r>
      <w:proofErr w:type="spellEnd"/>
      <w:r w:rsidRPr="007B6DFC">
        <w:rPr>
          <w:rFonts w:cstheme="minorHAnsi"/>
          <w:sz w:val="24"/>
          <w:szCs w:val="24"/>
        </w:rPr>
        <w:t xml:space="preserve"> du Marché Gare privilégient l’utilisation du véhicule de service avec prise en charge des frais réels par l’association du Marché Gare.</w:t>
      </w:r>
    </w:p>
    <w:p w14:paraId="7D300AD2" w14:textId="1BB49869" w:rsidR="00A23960" w:rsidRPr="007B6DFC" w:rsidRDefault="00146201" w:rsidP="0040525C">
      <w:pPr>
        <w:jc w:val="both"/>
        <w:rPr>
          <w:rFonts w:cstheme="minorHAnsi"/>
          <w:sz w:val="24"/>
          <w:szCs w:val="24"/>
        </w:rPr>
      </w:pPr>
      <w:r w:rsidRPr="007B6DFC">
        <w:rPr>
          <w:rFonts w:cstheme="minorHAnsi"/>
          <w:sz w:val="24"/>
          <w:szCs w:val="24"/>
        </w:rPr>
        <w:t>S</w:t>
      </w:r>
      <w:r w:rsidR="00A23960" w:rsidRPr="007B6DFC">
        <w:rPr>
          <w:rFonts w:cstheme="minorHAnsi"/>
          <w:sz w:val="24"/>
          <w:szCs w:val="24"/>
        </w:rPr>
        <w:t xml:space="preserve">i, pour un motif exceptionnel, et sur sa demande, </w:t>
      </w:r>
      <w:proofErr w:type="spellStart"/>
      <w:r w:rsidR="00A23960" w:rsidRPr="007B6DFC">
        <w:rPr>
          <w:rFonts w:cstheme="minorHAnsi"/>
          <w:sz w:val="24"/>
          <w:szCs w:val="24"/>
        </w:rPr>
        <w:t>un·e</w:t>
      </w:r>
      <w:proofErr w:type="spellEnd"/>
      <w:r w:rsidR="00A23960" w:rsidRPr="007B6DFC">
        <w:rPr>
          <w:rFonts w:cstheme="minorHAnsi"/>
          <w:sz w:val="24"/>
          <w:szCs w:val="24"/>
        </w:rPr>
        <w:t xml:space="preserve"> </w:t>
      </w:r>
      <w:proofErr w:type="spellStart"/>
      <w:r w:rsidR="00A23960" w:rsidRPr="007B6DFC">
        <w:rPr>
          <w:rFonts w:cstheme="minorHAnsi"/>
          <w:sz w:val="24"/>
          <w:szCs w:val="24"/>
        </w:rPr>
        <w:t>salarié·e</w:t>
      </w:r>
      <w:proofErr w:type="spellEnd"/>
      <w:r w:rsidR="00A23960" w:rsidRPr="007B6DFC">
        <w:rPr>
          <w:rFonts w:cstheme="minorHAnsi"/>
          <w:sz w:val="24"/>
          <w:szCs w:val="24"/>
        </w:rPr>
        <w:t xml:space="preserve"> est </w:t>
      </w:r>
      <w:proofErr w:type="spellStart"/>
      <w:r w:rsidR="00A23960" w:rsidRPr="007B6DFC">
        <w:rPr>
          <w:rFonts w:cstheme="minorHAnsi"/>
          <w:sz w:val="24"/>
          <w:szCs w:val="24"/>
        </w:rPr>
        <w:t>autorisé·e</w:t>
      </w:r>
      <w:proofErr w:type="spellEnd"/>
      <w:r w:rsidR="00A23960" w:rsidRPr="007B6DFC">
        <w:rPr>
          <w:rFonts w:cstheme="minorHAnsi"/>
          <w:sz w:val="24"/>
          <w:szCs w:val="24"/>
        </w:rPr>
        <w:t xml:space="preserve"> par la direction à utiliser son véhicule personnel, cette autorisation doit être matérialisée par un ordre de mission co-signé des deux parties concernées.</w:t>
      </w:r>
    </w:p>
    <w:p w14:paraId="371C2715" w14:textId="77777777" w:rsidR="00A23960" w:rsidRPr="007B6DFC" w:rsidRDefault="00A23960" w:rsidP="0040525C">
      <w:pPr>
        <w:jc w:val="both"/>
        <w:rPr>
          <w:rFonts w:cstheme="minorHAnsi"/>
          <w:sz w:val="24"/>
          <w:szCs w:val="24"/>
        </w:rPr>
      </w:pPr>
      <w:r w:rsidRPr="007B6DFC">
        <w:rPr>
          <w:rFonts w:cstheme="minorHAnsi"/>
          <w:sz w:val="24"/>
          <w:szCs w:val="24"/>
        </w:rPr>
        <w:t>Le montant des défraiements éventuels sera comptabilisé sur la base des barèmes URSSAF.</w:t>
      </w:r>
    </w:p>
    <w:p w14:paraId="4E140FCB" w14:textId="77777777" w:rsidR="00A23960" w:rsidRPr="007B6DFC" w:rsidRDefault="00A23960" w:rsidP="0040525C">
      <w:pPr>
        <w:jc w:val="both"/>
        <w:rPr>
          <w:rFonts w:cstheme="minorHAnsi"/>
          <w:sz w:val="24"/>
          <w:szCs w:val="24"/>
        </w:rPr>
      </w:pPr>
      <w:r w:rsidRPr="007B6DFC">
        <w:rPr>
          <w:rFonts w:cstheme="minorHAnsi"/>
          <w:sz w:val="24"/>
          <w:szCs w:val="24"/>
        </w:rPr>
        <w:t xml:space="preserve">Les éventuels frais de transport personnels (ou d’agrément) </w:t>
      </w:r>
      <w:proofErr w:type="spellStart"/>
      <w:r w:rsidRPr="007B6DFC">
        <w:rPr>
          <w:rFonts w:cstheme="minorHAnsi"/>
          <w:sz w:val="24"/>
          <w:szCs w:val="24"/>
        </w:rPr>
        <w:t>du·de</w:t>
      </w:r>
      <w:proofErr w:type="spellEnd"/>
      <w:r w:rsidRPr="007B6DFC">
        <w:rPr>
          <w:rFonts w:cstheme="minorHAnsi"/>
          <w:sz w:val="24"/>
          <w:szCs w:val="24"/>
        </w:rPr>
        <w:t xml:space="preserve"> la </w:t>
      </w:r>
      <w:proofErr w:type="spellStart"/>
      <w:r w:rsidRPr="007B6DFC">
        <w:rPr>
          <w:rFonts w:cstheme="minorHAnsi"/>
          <w:sz w:val="24"/>
          <w:szCs w:val="24"/>
        </w:rPr>
        <w:t>salarié·e</w:t>
      </w:r>
      <w:proofErr w:type="spellEnd"/>
      <w:r w:rsidRPr="007B6DFC">
        <w:rPr>
          <w:rFonts w:cstheme="minorHAnsi"/>
          <w:sz w:val="24"/>
          <w:szCs w:val="24"/>
        </w:rPr>
        <w:t xml:space="preserve"> ne pourront pas faire l’objet d’un remboursement.</w:t>
      </w:r>
    </w:p>
    <w:p w14:paraId="72AEBD4E" w14:textId="77777777" w:rsidR="00A23960" w:rsidRPr="007B6DFC" w:rsidRDefault="00A23960" w:rsidP="0040525C">
      <w:pPr>
        <w:jc w:val="both"/>
        <w:rPr>
          <w:rFonts w:cstheme="minorHAnsi"/>
          <w:sz w:val="24"/>
          <w:szCs w:val="24"/>
        </w:rPr>
      </w:pPr>
    </w:p>
    <w:p w14:paraId="34A13C04" w14:textId="047FC90B" w:rsidR="00A23960" w:rsidRPr="007B6DFC" w:rsidRDefault="00146201" w:rsidP="008E7D35">
      <w:pPr>
        <w:pStyle w:val="Titre3"/>
      </w:pPr>
      <w:bookmarkStart w:id="54" w:name="_Toc138345842"/>
      <w:r w:rsidRPr="007B6DFC">
        <w:lastRenderedPageBreak/>
        <w:t>6.6</w:t>
      </w:r>
      <w:proofErr w:type="gramStart"/>
      <w:r w:rsidRPr="007B6DFC">
        <w:t>.B</w:t>
      </w:r>
      <w:proofErr w:type="gramEnd"/>
      <w:r w:rsidRPr="007B6DFC">
        <w:t xml:space="preserve"> </w:t>
      </w:r>
      <w:r w:rsidR="00A23960" w:rsidRPr="007B6DFC">
        <w:t>Modalités d’hébergement</w:t>
      </w:r>
      <w:bookmarkEnd w:id="54"/>
    </w:p>
    <w:p w14:paraId="0F38A32E" w14:textId="77777777" w:rsidR="00A23960" w:rsidRPr="007B6DFC" w:rsidRDefault="00030FDF" w:rsidP="0040525C">
      <w:pPr>
        <w:jc w:val="both"/>
        <w:rPr>
          <w:rFonts w:cstheme="minorHAnsi"/>
          <w:sz w:val="24"/>
          <w:szCs w:val="24"/>
        </w:rPr>
      </w:pPr>
      <w:r w:rsidRPr="007B6DFC">
        <w:rPr>
          <w:rFonts w:cstheme="minorHAnsi"/>
          <w:sz w:val="24"/>
          <w:szCs w:val="24"/>
        </w:rPr>
        <w:t>L’association Marché Gare</w:t>
      </w:r>
      <w:r w:rsidR="00A23960" w:rsidRPr="007B6DFC">
        <w:rPr>
          <w:rFonts w:cstheme="minorHAnsi"/>
          <w:sz w:val="24"/>
          <w:szCs w:val="24"/>
        </w:rPr>
        <w:t xml:space="preserve"> prend en charge les hébergements consécutifs aux grands déplacements avec nuitée des </w:t>
      </w:r>
      <w:proofErr w:type="spellStart"/>
      <w:r w:rsidR="00A23960" w:rsidRPr="007B6DFC">
        <w:rPr>
          <w:rFonts w:cstheme="minorHAnsi"/>
          <w:sz w:val="24"/>
          <w:szCs w:val="24"/>
        </w:rPr>
        <w:t>salarié·e·s</w:t>
      </w:r>
      <w:proofErr w:type="spellEnd"/>
      <w:r w:rsidR="00A23960" w:rsidRPr="007B6DFC">
        <w:rPr>
          <w:rFonts w:cstheme="minorHAnsi"/>
          <w:sz w:val="24"/>
          <w:szCs w:val="24"/>
        </w:rPr>
        <w:t>.</w:t>
      </w:r>
    </w:p>
    <w:p w14:paraId="0AD8C54D" w14:textId="2EBFB8E0" w:rsidR="00A23960" w:rsidRPr="007B6DFC" w:rsidRDefault="00A23960" w:rsidP="0040525C">
      <w:pPr>
        <w:jc w:val="both"/>
        <w:rPr>
          <w:rFonts w:cstheme="minorHAnsi"/>
          <w:sz w:val="24"/>
          <w:szCs w:val="24"/>
        </w:rPr>
      </w:pPr>
      <w:r w:rsidRPr="007B6DFC">
        <w:rPr>
          <w:rFonts w:cstheme="minorHAnsi"/>
          <w:sz w:val="24"/>
          <w:szCs w:val="24"/>
        </w:rPr>
        <w:t xml:space="preserve">Les modalités d’hébergements devront être </w:t>
      </w:r>
      <w:proofErr w:type="spellStart"/>
      <w:r w:rsidRPr="007B6DFC">
        <w:rPr>
          <w:rFonts w:cstheme="minorHAnsi"/>
          <w:sz w:val="24"/>
          <w:szCs w:val="24"/>
        </w:rPr>
        <w:t>validé·e·s</w:t>
      </w:r>
      <w:proofErr w:type="spellEnd"/>
      <w:r w:rsidRPr="007B6DFC">
        <w:rPr>
          <w:rFonts w:cstheme="minorHAnsi"/>
          <w:sz w:val="24"/>
          <w:szCs w:val="24"/>
        </w:rPr>
        <w:t xml:space="preserve"> par </w:t>
      </w:r>
      <w:r w:rsidR="00146201" w:rsidRPr="007B6DFC">
        <w:rPr>
          <w:rFonts w:cstheme="minorHAnsi"/>
          <w:sz w:val="24"/>
          <w:szCs w:val="24"/>
        </w:rPr>
        <w:t>la direction</w:t>
      </w:r>
      <w:r w:rsidRPr="007B6DFC">
        <w:rPr>
          <w:rFonts w:cstheme="minorHAnsi"/>
          <w:sz w:val="24"/>
          <w:szCs w:val="24"/>
        </w:rPr>
        <w:t xml:space="preserve"> </w:t>
      </w:r>
      <w:r w:rsidR="00030FDF" w:rsidRPr="007B6DFC">
        <w:rPr>
          <w:rFonts w:cstheme="minorHAnsi"/>
          <w:sz w:val="24"/>
          <w:szCs w:val="24"/>
        </w:rPr>
        <w:t>du Marché Gare</w:t>
      </w:r>
      <w:r w:rsidRPr="007B6DFC">
        <w:rPr>
          <w:rFonts w:cstheme="minorHAnsi"/>
          <w:sz w:val="24"/>
          <w:szCs w:val="24"/>
        </w:rPr>
        <w:t>.</w:t>
      </w:r>
    </w:p>
    <w:p w14:paraId="3915C72E" w14:textId="2DF708BE" w:rsidR="00A23960" w:rsidRPr="007B6DFC" w:rsidRDefault="00A23960" w:rsidP="0040525C">
      <w:pPr>
        <w:jc w:val="both"/>
        <w:rPr>
          <w:rFonts w:cstheme="minorHAnsi"/>
          <w:sz w:val="24"/>
          <w:szCs w:val="24"/>
        </w:rPr>
      </w:pPr>
      <w:r w:rsidRPr="007B6DFC">
        <w:rPr>
          <w:rFonts w:cstheme="minorHAnsi"/>
          <w:sz w:val="24"/>
          <w:szCs w:val="24"/>
        </w:rPr>
        <w:t xml:space="preserve">Il pourra s’agir d’hébergement individuel ou collectif, en location de type </w:t>
      </w:r>
      <w:proofErr w:type="spellStart"/>
      <w:r w:rsidRPr="007B6DFC">
        <w:rPr>
          <w:rFonts w:cstheme="minorHAnsi"/>
          <w:sz w:val="24"/>
          <w:szCs w:val="24"/>
        </w:rPr>
        <w:t>AirBnB</w:t>
      </w:r>
      <w:proofErr w:type="spellEnd"/>
      <w:r w:rsidRPr="007B6DFC">
        <w:rPr>
          <w:rFonts w:cstheme="minorHAnsi"/>
          <w:sz w:val="24"/>
          <w:szCs w:val="24"/>
        </w:rPr>
        <w:t xml:space="preserve"> ou en hôtel 2 étoiles</w:t>
      </w:r>
      <w:r w:rsidR="00146201" w:rsidRPr="007B6DFC">
        <w:rPr>
          <w:rFonts w:cstheme="minorHAnsi"/>
          <w:sz w:val="24"/>
          <w:szCs w:val="24"/>
        </w:rPr>
        <w:t xml:space="preserve"> </w:t>
      </w:r>
      <w:proofErr w:type="gramStart"/>
      <w:r w:rsidR="00146201" w:rsidRPr="007B6DFC">
        <w:rPr>
          <w:rFonts w:cstheme="minorHAnsi"/>
          <w:sz w:val="24"/>
          <w:szCs w:val="24"/>
        </w:rPr>
        <w:t>minimum</w:t>
      </w:r>
      <w:proofErr w:type="gramEnd"/>
      <w:r w:rsidRPr="007B6DFC">
        <w:rPr>
          <w:rFonts w:cstheme="minorHAnsi"/>
          <w:sz w:val="24"/>
          <w:szCs w:val="24"/>
        </w:rPr>
        <w:t xml:space="preserve"> à défaut.</w:t>
      </w:r>
    </w:p>
    <w:p w14:paraId="13870FFF" w14:textId="77777777" w:rsidR="00A23960" w:rsidRPr="007B6DFC" w:rsidRDefault="00A23960" w:rsidP="0040525C">
      <w:pPr>
        <w:jc w:val="both"/>
        <w:rPr>
          <w:rFonts w:cstheme="minorHAnsi"/>
          <w:sz w:val="24"/>
          <w:szCs w:val="24"/>
        </w:rPr>
      </w:pPr>
      <w:r w:rsidRPr="007B6DFC">
        <w:rPr>
          <w:rFonts w:cstheme="minorHAnsi"/>
          <w:sz w:val="24"/>
          <w:szCs w:val="24"/>
        </w:rPr>
        <w:t xml:space="preserve">Pour convenance personnelle, </w:t>
      </w:r>
      <w:proofErr w:type="spellStart"/>
      <w:r w:rsidRPr="007B6DFC">
        <w:rPr>
          <w:rFonts w:cstheme="minorHAnsi"/>
          <w:sz w:val="24"/>
          <w:szCs w:val="24"/>
        </w:rPr>
        <w:t>le·la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est libre de choisir un autre hébergement que celui défini par la direction </w:t>
      </w:r>
      <w:r w:rsidR="00030FDF" w:rsidRPr="007B6DFC">
        <w:rPr>
          <w:rFonts w:cstheme="minorHAnsi"/>
          <w:sz w:val="24"/>
          <w:szCs w:val="24"/>
        </w:rPr>
        <w:t xml:space="preserve">du Marché Gare </w:t>
      </w:r>
      <w:r w:rsidRPr="007B6DFC">
        <w:rPr>
          <w:rFonts w:cstheme="minorHAnsi"/>
          <w:sz w:val="24"/>
          <w:szCs w:val="24"/>
        </w:rPr>
        <w:t>qui ne sera en aucun cas tenu d’en prendre la charge éventuelle.</w:t>
      </w:r>
    </w:p>
    <w:p w14:paraId="3F7D6CC6" w14:textId="77777777" w:rsidR="00A23960" w:rsidRPr="007B6DFC" w:rsidRDefault="00A23960" w:rsidP="0040525C">
      <w:pPr>
        <w:jc w:val="both"/>
        <w:rPr>
          <w:rFonts w:cstheme="minorHAnsi"/>
          <w:caps/>
          <w:sz w:val="24"/>
          <w:szCs w:val="24"/>
        </w:rPr>
      </w:pPr>
    </w:p>
    <w:p w14:paraId="49C2B82D" w14:textId="64CF95F3" w:rsidR="00A23960" w:rsidRPr="007B6DFC" w:rsidRDefault="00146201" w:rsidP="008E7D35">
      <w:pPr>
        <w:pStyle w:val="Titre3"/>
      </w:pPr>
      <w:bookmarkStart w:id="55" w:name="_Toc138345843"/>
      <w:r w:rsidRPr="007B6DFC">
        <w:t>6.6</w:t>
      </w:r>
      <w:proofErr w:type="gramStart"/>
      <w:r w:rsidRPr="007B6DFC">
        <w:t>.C</w:t>
      </w:r>
      <w:proofErr w:type="gramEnd"/>
      <w:r w:rsidRPr="007B6DFC">
        <w:t xml:space="preserve"> </w:t>
      </w:r>
      <w:r w:rsidR="00A23960" w:rsidRPr="007B6DFC">
        <w:t>Modalités de repas en déplacement</w:t>
      </w:r>
      <w:bookmarkEnd w:id="55"/>
    </w:p>
    <w:p w14:paraId="50932F8B" w14:textId="77777777" w:rsidR="00A23960" w:rsidRPr="007B6DFC" w:rsidRDefault="00030FDF" w:rsidP="0040525C">
      <w:pPr>
        <w:jc w:val="both"/>
        <w:rPr>
          <w:rFonts w:cstheme="minorHAnsi"/>
          <w:sz w:val="24"/>
          <w:szCs w:val="24"/>
        </w:rPr>
      </w:pPr>
      <w:r w:rsidRPr="007B6DFC">
        <w:rPr>
          <w:rFonts w:cstheme="minorHAnsi"/>
          <w:sz w:val="24"/>
          <w:szCs w:val="24"/>
        </w:rPr>
        <w:t>L’association Marché Gare</w:t>
      </w:r>
      <w:r w:rsidR="00A23960" w:rsidRPr="007B6DFC">
        <w:rPr>
          <w:rFonts w:cstheme="minorHAnsi"/>
          <w:sz w:val="24"/>
          <w:szCs w:val="24"/>
        </w:rPr>
        <w:t xml:space="preserve"> prend en charge les repas consécutifs aux déplacements et aux grands déplacements avec nuitée des </w:t>
      </w:r>
      <w:proofErr w:type="spellStart"/>
      <w:r w:rsidR="00A23960" w:rsidRPr="007B6DFC">
        <w:rPr>
          <w:rFonts w:cstheme="minorHAnsi"/>
          <w:sz w:val="24"/>
          <w:szCs w:val="24"/>
        </w:rPr>
        <w:t>salarié·e·s</w:t>
      </w:r>
      <w:proofErr w:type="spellEnd"/>
      <w:r w:rsidR="00A23960" w:rsidRPr="007B6DFC">
        <w:rPr>
          <w:rFonts w:cstheme="minorHAnsi"/>
          <w:sz w:val="24"/>
          <w:szCs w:val="24"/>
        </w:rPr>
        <w:t>.</w:t>
      </w:r>
    </w:p>
    <w:p w14:paraId="3993D27F" w14:textId="13AB620F" w:rsidR="00A23960" w:rsidRPr="007B6DFC" w:rsidRDefault="00A23960" w:rsidP="0040525C">
      <w:pPr>
        <w:jc w:val="both"/>
        <w:rPr>
          <w:rFonts w:cstheme="minorHAnsi"/>
          <w:sz w:val="24"/>
          <w:szCs w:val="24"/>
        </w:rPr>
      </w:pPr>
      <w:r w:rsidRPr="007B6DFC">
        <w:rPr>
          <w:rFonts w:cstheme="minorHAnsi"/>
          <w:sz w:val="24"/>
          <w:szCs w:val="24"/>
        </w:rPr>
        <w:t xml:space="preserve">Comme précisé à l’article </w:t>
      </w:r>
      <w:r w:rsidR="00146201" w:rsidRPr="007B6DFC">
        <w:rPr>
          <w:rFonts w:cstheme="minorHAnsi"/>
          <w:sz w:val="24"/>
          <w:szCs w:val="24"/>
        </w:rPr>
        <w:t>6.2</w:t>
      </w:r>
      <w:r w:rsidRPr="007B6DFC">
        <w:rPr>
          <w:rFonts w:cstheme="minorHAnsi"/>
          <w:sz w:val="24"/>
          <w:szCs w:val="24"/>
        </w:rPr>
        <w:t xml:space="preserve"> du présent accord, une avance pourra être demandée pour toute mission entraînant une prise en charge supérieure à 50€ par </w:t>
      </w:r>
      <w:proofErr w:type="spellStart"/>
      <w:r w:rsidRPr="007B6DFC">
        <w:rPr>
          <w:rFonts w:cstheme="minorHAnsi"/>
          <w:sz w:val="24"/>
          <w:szCs w:val="24"/>
        </w:rPr>
        <w:t>le·la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w:t>
      </w:r>
    </w:p>
    <w:p w14:paraId="76FF144C" w14:textId="30DD8CDA" w:rsidR="00A23960" w:rsidRPr="007B6DFC" w:rsidRDefault="00A23960" w:rsidP="0040525C">
      <w:pPr>
        <w:jc w:val="both"/>
        <w:rPr>
          <w:rFonts w:cstheme="minorHAnsi"/>
          <w:sz w:val="24"/>
          <w:szCs w:val="24"/>
        </w:rPr>
      </w:pPr>
      <w:r w:rsidRPr="007B6DFC">
        <w:rPr>
          <w:rFonts w:cstheme="minorHAnsi"/>
          <w:sz w:val="24"/>
          <w:szCs w:val="24"/>
        </w:rPr>
        <w:t xml:space="preserve">Le remboursement des frais de repas engagés par </w:t>
      </w: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sera effectué à son retour sur présentation des justificatifs de dépenses, accompagnés d’une note de frais établie selon le modèle proposé, et dûment validé par l’</w:t>
      </w:r>
      <w:proofErr w:type="spellStart"/>
      <w:r w:rsidRPr="007B6DFC">
        <w:rPr>
          <w:rFonts w:cstheme="minorHAnsi"/>
          <w:sz w:val="24"/>
          <w:szCs w:val="24"/>
        </w:rPr>
        <w:t>administrateur·trice</w:t>
      </w:r>
      <w:proofErr w:type="spellEnd"/>
      <w:r w:rsidRPr="007B6DFC">
        <w:rPr>
          <w:rFonts w:cstheme="minorHAnsi"/>
          <w:sz w:val="24"/>
          <w:szCs w:val="24"/>
        </w:rPr>
        <w:t>.</w:t>
      </w:r>
    </w:p>
    <w:p w14:paraId="32BA905C" w14:textId="77777777" w:rsidR="00A23960" w:rsidRPr="007B6DFC" w:rsidRDefault="00A23960" w:rsidP="0040525C">
      <w:pPr>
        <w:jc w:val="both"/>
        <w:rPr>
          <w:rFonts w:cstheme="minorHAnsi"/>
          <w:sz w:val="24"/>
          <w:szCs w:val="24"/>
        </w:rPr>
      </w:pPr>
      <w:r w:rsidRPr="007B6DFC">
        <w:rPr>
          <w:rFonts w:cstheme="minorHAnsi"/>
          <w:sz w:val="24"/>
          <w:szCs w:val="24"/>
        </w:rPr>
        <w:t xml:space="preserve">Il sera effectif sur le bulletin de salaire </w:t>
      </w:r>
      <w:proofErr w:type="spellStart"/>
      <w:r w:rsidRPr="007B6DFC">
        <w:rPr>
          <w:rFonts w:cstheme="minorHAnsi"/>
          <w:sz w:val="24"/>
          <w:szCs w:val="24"/>
        </w:rPr>
        <w:t>du·de</w:t>
      </w:r>
      <w:proofErr w:type="spellEnd"/>
      <w:r w:rsidRPr="007B6DFC">
        <w:rPr>
          <w:rFonts w:cstheme="minorHAnsi"/>
          <w:sz w:val="24"/>
          <w:szCs w:val="24"/>
        </w:rPr>
        <w:t xml:space="preserve"> la </w:t>
      </w:r>
      <w:proofErr w:type="spellStart"/>
      <w:r w:rsidRPr="007B6DFC">
        <w:rPr>
          <w:rFonts w:cstheme="minorHAnsi"/>
          <w:sz w:val="24"/>
          <w:szCs w:val="24"/>
        </w:rPr>
        <w:t>salarié·e</w:t>
      </w:r>
      <w:proofErr w:type="spellEnd"/>
      <w:r w:rsidRPr="007B6DFC">
        <w:rPr>
          <w:rFonts w:cstheme="minorHAnsi"/>
          <w:sz w:val="24"/>
          <w:szCs w:val="24"/>
        </w:rPr>
        <w:t xml:space="preserve"> suivant la remise de la note de frais.</w:t>
      </w:r>
    </w:p>
    <w:p w14:paraId="3A40F0DD" w14:textId="77777777" w:rsidR="00A23960" w:rsidRPr="007B6DFC" w:rsidRDefault="00A23960" w:rsidP="0040525C">
      <w:pPr>
        <w:jc w:val="both"/>
        <w:rPr>
          <w:rFonts w:cstheme="minorHAnsi"/>
          <w:caps/>
          <w:sz w:val="24"/>
          <w:szCs w:val="24"/>
        </w:rPr>
      </w:pPr>
      <w:r w:rsidRPr="007B6DFC">
        <w:rPr>
          <w:rFonts w:cstheme="minorHAnsi"/>
          <w:caps/>
          <w:sz w:val="24"/>
          <w:szCs w:val="24"/>
        </w:rPr>
        <w:br w:type="page"/>
      </w:r>
    </w:p>
    <w:p w14:paraId="68652726" w14:textId="3BDE825F" w:rsidR="004039EE" w:rsidRDefault="00146201" w:rsidP="008E7D35">
      <w:pPr>
        <w:pStyle w:val="Titre1"/>
      </w:pPr>
      <w:bookmarkStart w:id="56" w:name="_Toc138345844"/>
      <w:r w:rsidRPr="007B6DFC">
        <w:lastRenderedPageBreak/>
        <w:t>7</w:t>
      </w:r>
      <w:r w:rsidR="00DD69D4">
        <w:t xml:space="preserve">. </w:t>
      </w:r>
      <w:r w:rsidR="004039EE" w:rsidRPr="007B6DFC">
        <w:t>Politique sociale</w:t>
      </w:r>
      <w:bookmarkEnd w:id="56"/>
    </w:p>
    <w:p w14:paraId="59AC7AA3" w14:textId="77777777" w:rsidR="007802AC" w:rsidRPr="007802AC" w:rsidRDefault="007802AC" w:rsidP="007802AC"/>
    <w:p w14:paraId="0B9BC6FB" w14:textId="5B0D12DE" w:rsidR="004039EE" w:rsidRPr="007B6DFC" w:rsidRDefault="00146201" w:rsidP="007802AC">
      <w:pPr>
        <w:pStyle w:val="Titre2"/>
      </w:pPr>
      <w:bookmarkStart w:id="57" w:name="_Toc138345845"/>
      <w:r w:rsidRPr="007B6DFC">
        <w:t xml:space="preserve">7.1 </w:t>
      </w:r>
      <w:r w:rsidR="004039EE" w:rsidRPr="007B6DFC">
        <w:t>Entretien annuel d'évaluation</w:t>
      </w:r>
      <w:bookmarkEnd w:id="57"/>
    </w:p>
    <w:p w14:paraId="722D4D6B" w14:textId="7901A4D2" w:rsidR="004039EE" w:rsidRPr="007B6DFC" w:rsidRDefault="004039EE" w:rsidP="0040525C">
      <w:pPr>
        <w:jc w:val="both"/>
        <w:rPr>
          <w:rFonts w:cstheme="minorHAnsi"/>
          <w:sz w:val="24"/>
          <w:szCs w:val="24"/>
        </w:rPr>
      </w:pPr>
      <w:r w:rsidRPr="007B6DFC">
        <w:rPr>
          <w:rFonts w:cstheme="minorHAnsi"/>
          <w:sz w:val="24"/>
          <w:szCs w:val="24"/>
        </w:rPr>
        <w:t xml:space="preserve">Un entretien annuel d'évaluation (non obligatoire) </w:t>
      </w:r>
      <w:r w:rsidR="00464FDF">
        <w:rPr>
          <w:rFonts w:cstheme="minorHAnsi"/>
          <w:sz w:val="24"/>
          <w:szCs w:val="24"/>
        </w:rPr>
        <w:t>est</w:t>
      </w:r>
      <w:r w:rsidRPr="007B6DFC">
        <w:rPr>
          <w:rFonts w:cstheme="minorHAnsi"/>
          <w:sz w:val="24"/>
          <w:szCs w:val="24"/>
        </w:rPr>
        <w:t xml:space="preserve"> proposé par l'employeur au </w:t>
      </w:r>
      <w:proofErr w:type="spellStart"/>
      <w:r w:rsidRPr="007B6DFC">
        <w:rPr>
          <w:rFonts w:cstheme="minorHAnsi"/>
          <w:sz w:val="24"/>
          <w:szCs w:val="24"/>
        </w:rPr>
        <w:t>salarié·e</w:t>
      </w:r>
      <w:proofErr w:type="spellEnd"/>
      <w:r w:rsidRPr="007B6DFC">
        <w:rPr>
          <w:rFonts w:cstheme="minorHAnsi"/>
          <w:sz w:val="24"/>
          <w:szCs w:val="24"/>
        </w:rPr>
        <w:t>.</w:t>
      </w:r>
    </w:p>
    <w:p w14:paraId="4EFFF197" w14:textId="74D48D61" w:rsidR="004039EE" w:rsidRPr="007B6DFC" w:rsidRDefault="004039EE" w:rsidP="0040525C">
      <w:pPr>
        <w:jc w:val="both"/>
        <w:rPr>
          <w:rFonts w:cstheme="minorHAnsi"/>
          <w:sz w:val="24"/>
          <w:szCs w:val="24"/>
        </w:rPr>
      </w:pPr>
      <w:r w:rsidRPr="007B6DFC">
        <w:rPr>
          <w:rFonts w:cstheme="minorHAnsi"/>
          <w:sz w:val="24"/>
          <w:szCs w:val="24"/>
        </w:rPr>
        <w:t xml:space="preserve">Cet entretien annuel d'évaluation est un moment important d’échange entre </w:t>
      </w: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et la direction, dont l’objet est la situation de travail, dans le respect mutuel de chacun et chacune. Il s'agit de répertorier les éléments les plus marquants concernant le rôle et les missions de </w:t>
      </w: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son évolution, sa place dans la structure et ses souhaits d'évolution.</w:t>
      </w:r>
      <w:r w:rsidR="00C674FB">
        <w:rPr>
          <w:rFonts w:cstheme="minorHAnsi"/>
          <w:sz w:val="24"/>
          <w:szCs w:val="24"/>
        </w:rPr>
        <w:t xml:space="preserve"> L’entretien annuel d’évaluation de la direction est effectué par l</w:t>
      </w:r>
      <w:r w:rsidR="00DD69D4">
        <w:rPr>
          <w:rFonts w:cstheme="minorHAnsi"/>
          <w:sz w:val="24"/>
          <w:szCs w:val="24"/>
        </w:rPr>
        <w:t>a co-présidence</w:t>
      </w:r>
      <w:r w:rsidR="00C674FB">
        <w:rPr>
          <w:rFonts w:cstheme="minorHAnsi"/>
          <w:sz w:val="24"/>
          <w:szCs w:val="24"/>
        </w:rPr>
        <w:t>.</w:t>
      </w:r>
    </w:p>
    <w:p w14:paraId="4BE4011A" w14:textId="77777777" w:rsidR="004039EE" w:rsidRPr="007B6DFC" w:rsidRDefault="004039EE" w:rsidP="0040525C">
      <w:pPr>
        <w:jc w:val="both"/>
        <w:rPr>
          <w:rFonts w:cstheme="minorHAnsi"/>
          <w:sz w:val="24"/>
          <w:szCs w:val="24"/>
        </w:rPr>
      </w:pPr>
      <w:r w:rsidRPr="007B6DFC">
        <w:rPr>
          <w:rFonts w:cstheme="minorHAnsi"/>
          <w:sz w:val="24"/>
          <w:szCs w:val="24"/>
        </w:rPr>
        <w:t>L’entretien annuel d'évaluation est conçu comme un espace de dialogue, de régulation et de prospective.</w:t>
      </w:r>
    </w:p>
    <w:p w14:paraId="050B14B8" w14:textId="1F99C171" w:rsidR="004039EE" w:rsidRPr="007B6DFC" w:rsidRDefault="004039EE" w:rsidP="0040525C">
      <w:pPr>
        <w:jc w:val="both"/>
        <w:rPr>
          <w:rFonts w:cstheme="minorHAnsi"/>
          <w:caps/>
          <w:sz w:val="24"/>
          <w:szCs w:val="24"/>
        </w:rPr>
      </w:pPr>
    </w:p>
    <w:p w14:paraId="15269B42" w14:textId="59A8FFE3" w:rsidR="004039EE" w:rsidRPr="007B6DFC" w:rsidRDefault="00146201" w:rsidP="008E7D35">
      <w:pPr>
        <w:pStyle w:val="Titre2"/>
      </w:pPr>
      <w:bookmarkStart w:id="58" w:name="_Toc138345846"/>
      <w:r w:rsidRPr="007B6DFC">
        <w:t xml:space="preserve">7.2 </w:t>
      </w:r>
      <w:r w:rsidR="004039EE" w:rsidRPr="007B6DFC">
        <w:t>Entretien professionnel</w:t>
      </w:r>
      <w:bookmarkEnd w:id="58"/>
    </w:p>
    <w:p w14:paraId="051EE03D" w14:textId="022D3C11" w:rsidR="004039EE" w:rsidRPr="007B6DFC" w:rsidRDefault="004039EE" w:rsidP="0040525C">
      <w:pPr>
        <w:jc w:val="both"/>
        <w:rPr>
          <w:rFonts w:cstheme="minorHAnsi"/>
          <w:sz w:val="24"/>
          <w:szCs w:val="24"/>
        </w:rPr>
      </w:pPr>
      <w:r w:rsidRPr="007B6DFC">
        <w:rPr>
          <w:rFonts w:cstheme="minorHAnsi"/>
          <w:sz w:val="24"/>
          <w:szCs w:val="24"/>
        </w:rPr>
        <w:t xml:space="preserve">L’entretien professionnel est réglementé par l’article L6315-1 du Code du travail qui prévoit que l’employeur </w:t>
      </w:r>
      <w:r w:rsidR="00C674FB">
        <w:rPr>
          <w:rFonts w:cstheme="minorHAnsi"/>
          <w:sz w:val="24"/>
          <w:szCs w:val="24"/>
        </w:rPr>
        <w:t xml:space="preserve">ou son représentant </w:t>
      </w:r>
      <w:r w:rsidRPr="007B6DFC">
        <w:rPr>
          <w:rFonts w:cstheme="minorHAnsi"/>
          <w:sz w:val="24"/>
          <w:szCs w:val="24"/>
        </w:rPr>
        <w:t xml:space="preserve">doit recevoir </w:t>
      </w: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tous les 2 ans. L'entretien professionnel est un rendez-vous obligatoire entre </w:t>
      </w: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et l'employeur. Il est destiné à envisager les perspectives d'évolution professionnelle du salarié et les formations qui peuvent y contribuer.</w:t>
      </w:r>
    </w:p>
    <w:p w14:paraId="0C8D2C8D" w14:textId="77777777" w:rsidR="004039EE" w:rsidRPr="007B6DFC" w:rsidRDefault="004039EE" w:rsidP="0040525C">
      <w:pPr>
        <w:jc w:val="both"/>
        <w:rPr>
          <w:rFonts w:cstheme="minorHAnsi"/>
          <w:caps/>
          <w:sz w:val="24"/>
          <w:szCs w:val="24"/>
        </w:rPr>
      </w:pPr>
    </w:p>
    <w:p w14:paraId="1EF2CD07" w14:textId="39BA4F06" w:rsidR="004039EE" w:rsidRPr="007B6DFC" w:rsidRDefault="00146201" w:rsidP="008E7D35">
      <w:pPr>
        <w:pStyle w:val="Titre2"/>
      </w:pPr>
      <w:bookmarkStart w:id="59" w:name="_Toc138345847"/>
      <w:r w:rsidRPr="007B6DFC">
        <w:t xml:space="preserve">7.3 </w:t>
      </w:r>
      <w:r w:rsidR="004039EE" w:rsidRPr="007B6DFC">
        <w:t>Droit à la formation</w:t>
      </w:r>
      <w:bookmarkEnd w:id="59"/>
    </w:p>
    <w:p w14:paraId="63B05B09" w14:textId="77777777" w:rsidR="004039EE" w:rsidRPr="007B6DFC" w:rsidRDefault="004039EE" w:rsidP="0040525C">
      <w:pPr>
        <w:jc w:val="both"/>
        <w:rPr>
          <w:rFonts w:cstheme="minorHAnsi"/>
          <w:sz w:val="24"/>
          <w:szCs w:val="24"/>
        </w:rPr>
      </w:pPr>
      <w:r w:rsidRPr="007B6DFC">
        <w:rPr>
          <w:rFonts w:cstheme="minorHAnsi"/>
          <w:sz w:val="24"/>
          <w:szCs w:val="24"/>
        </w:rPr>
        <w:t xml:space="preserve">L'employeur a une obligation générale de former ses </w:t>
      </w:r>
      <w:proofErr w:type="spellStart"/>
      <w:r w:rsidRPr="007B6DFC">
        <w:rPr>
          <w:rFonts w:cstheme="minorHAnsi"/>
          <w:sz w:val="24"/>
          <w:szCs w:val="24"/>
        </w:rPr>
        <w:t>salarié·e·s</w:t>
      </w:r>
      <w:proofErr w:type="spellEnd"/>
      <w:r w:rsidRPr="007B6DFC">
        <w:rPr>
          <w:rFonts w:cstheme="minorHAnsi"/>
          <w:sz w:val="24"/>
          <w:szCs w:val="24"/>
        </w:rPr>
        <w:t xml:space="preserve"> (article L 6321-1 du Code du travail). Il doit s'assurer de leur adaptation à leur poste de travail, veiller au maintien de leur capacité à occuper un emploi, au regard de l'évolution des emplois, des technologies et des organisations.</w:t>
      </w:r>
    </w:p>
    <w:p w14:paraId="7FA14BC5" w14:textId="77777777" w:rsidR="004039EE" w:rsidRPr="007B6DFC" w:rsidRDefault="004039EE" w:rsidP="0040525C">
      <w:pPr>
        <w:jc w:val="both"/>
        <w:rPr>
          <w:rFonts w:cstheme="minorHAnsi"/>
          <w:caps/>
          <w:sz w:val="24"/>
          <w:szCs w:val="24"/>
        </w:rPr>
      </w:pPr>
    </w:p>
    <w:p w14:paraId="69E4CD29" w14:textId="7D994A53" w:rsidR="004039EE" w:rsidRPr="007B6DFC" w:rsidRDefault="00146201" w:rsidP="008E7D35">
      <w:pPr>
        <w:pStyle w:val="Titre2"/>
      </w:pPr>
      <w:bookmarkStart w:id="60" w:name="_Toc138345848"/>
      <w:r w:rsidRPr="007B6DFC">
        <w:t xml:space="preserve">7.4 </w:t>
      </w:r>
      <w:r w:rsidR="004039EE" w:rsidRPr="007B6DFC">
        <w:t>Droit à la déconnexion</w:t>
      </w:r>
      <w:bookmarkEnd w:id="60"/>
    </w:p>
    <w:p w14:paraId="099F7CD5" w14:textId="4CEB88BD" w:rsidR="00E227B4" w:rsidRPr="007B6DFC" w:rsidRDefault="00E227B4" w:rsidP="0040525C">
      <w:pPr>
        <w:jc w:val="both"/>
        <w:rPr>
          <w:rFonts w:cstheme="minorHAnsi"/>
          <w:sz w:val="24"/>
          <w:szCs w:val="24"/>
        </w:rPr>
      </w:pPr>
      <w:r w:rsidRPr="007B6DFC">
        <w:rPr>
          <w:rFonts w:cstheme="minorHAnsi"/>
          <w:sz w:val="24"/>
          <w:szCs w:val="24"/>
        </w:rPr>
        <w:t xml:space="preserve">L’employeur veille à ce que les </w:t>
      </w:r>
      <w:proofErr w:type="spellStart"/>
      <w:r w:rsidRPr="007B6DFC">
        <w:rPr>
          <w:rFonts w:cstheme="minorHAnsi"/>
          <w:sz w:val="24"/>
          <w:szCs w:val="24"/>
        </w:rPr>
        <w:t>salarié</w:t>
      </w:r>
      <w:r w:rsidR="00146201" w:rsidRPr="007B6DFC">
        <w:rPr>
          <w:rFonts w:cstheme="minorHAnsi"/>
          <w:sz w:val="24"/>
          <w:szCs w:val="24"/>
        </w:rPr>
        <w:t>·e·</w:t>
      </w:r>
      <w:r w:rsidRPr="007B6DFC">
        <w:rPr>
          <w:rFonts w:cstheme="minorHAnsi"/>
          <w:sz w:val="24"/>
          <w:szCs w:val="24"/>
        </w:rPr>
        <w:t>s</w:t>
      </w:r>
      <w:proofErr w:type="spellEnd"/>
      <w:r w:rsidRPr="007B6DFC">
        <w:rPr>
          <w:rFonts w:cstheme="minorHAnsi"/>
          <w:sz w:val="24"/>
          <w:szCs w:val="24"/>
        </w:rPr>
        <w:t xml:space="preserve"> aient la possibilité de se déconnecter des outils de communication à distance mis à leur disposition. </w:t>
      </w:r>
    </w:p>
    <w:p w14:paraId="4684B02D" w14:textId="590380DD" w:rsidR="00E227B4" w:rsidRPr="007B6DFC" w:rsidRDefault="00E227B4" w:rsidP="0040525C">
      <w:pPr>
        <w:jc w:val="both"/>
        <w:rPr>
          <w:rFonts w:cstheme="minorHAnsi"/>
          <w:sz w:val="24"/>
          <w:szCs w:val="24"/>
        </w:rPr>
      </w:pPr>
      <w:r w:rsidRPr="007B6DFC">
        <w:rPr>
          <w:rFonts w:cstheme="minorHAnsi"/>
          <w:sz w:val="24"/>
          <w:szCs w:val="24"/>
        </w:rPr>
        <w:t xml:space="preserve">À cet effet, une communication auprès de l’ensemble des </w:t>
      </w:r>
      <w:proofErr w:type="spellStart"/>
      <w:r w:rsidRPr="007B6DFC">
        <w:rPr>
          <w:rFonts w:cstheme="minorHAnsi"/>
          <w:sz w:val="24"/>
          <w:szCs w:val="24"/>
        </w:rPr>
        <w:t>salarié·e·s</w:t>
      </w:r>
      <w:proofErr w:type="spellEnd"/>
      <w:r w:rsidRPr="007B6DFC">
        <w:rPr>
          <w:rFonts w:cstheme="minorHAnsi"/>
          <w:sz w:val="24"/>
          <w:szCs w:val="24"/>
        </w:rPr>
        <w:t xml:space="preserve"> en CDI ou en CDD de plus d’un mois sera réalisée sur la faculté de chacun de mettre en veille les outils de communication portables, d’une part et l’absence de toute sanction disciplinaire lorsque </w:t>
      </w:r>
      <w:proofErr w:type="spellStart"/>
      <w:r w:rsidRPr="007B6DFC">
        <w:rPr>
          <w:rFonts w:cstheme="minorHAnsi"/>
          <w:sz w:val="24"/>
          <w:szCs w:val="24"/>
        </w:rPr>
        <w:t>le·</w:t>
      </w:r>
      <w:r w:rsidR="00146201"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n’a pas pu être joint pendant sa période de repos, d’autre part.</w:t>
      </w:r>
    </w:p>
    <w:p w14:paraId="6B677C0C" w14:textId="77777777" w:rsidR="00E227B4" w:rsidRPr="007B6DFC" w:rsidRDefault="00E227B4" w:rsidP="0040525C">
      <w:pPr>
        <w:jc w:val="both"/>
        <w:rPr>
          <w:rFonts w:cstheme="minorHAnsi"/>
          <w:sz w:val="24"/>
          <w:szCs w:val="24"/>
        </w:rPr>
      </w:pPr>
      <w:r w:rsidRPr="007B6DFC">
        <w:rPr>
          <w:rFonts w:cstheme="minorHAnsi"/>
          <w:sz w:val="24"/>
          <w:szCs w:val="24"/>
        </w:rPr>
        <w:t xml:space="preserve">Les </w:t>
      </w:r>
      <w:proofErr w:type="spellStart"/>
      <w:r w:rsidRPr="007B6DFC">
        <w:rPr>
          <w:rFonts w:cstheme="minorHAnsi"/>
          <w:sz w:val="24"/>
          <w:szCs w:val="24"/>
        </w:rPr>
        <w:t>salarié·e·s</w:t>
      </w:r>
      <w:proofErr w:type="spellEnd"/>
      <w:r w:rsidRPr="007B6DFC">
        <w:rPr>
          <w:rFonts w:cstheme="minorHAnsi"/>
          <w:sz w:val="24"/>
          <w:szCs w:val="24"/>
        </w:rPr>
        <w:t xml:space="preserve"> </w:t>
      </w:r>
      <w:proofErr w:type="spellStart"/>
      <w:r w:rsidRPr="007B6DFC">
        <w:rPr>
          <w:rFonts w:cstheme="minorHAnsi"/>
          <w:sz w:val="24"/>
          <w:szCs w:val="24"/>
        </w:rPr>
        <w:t>concerné·e·s</w:t>
      </w:r>
      <w:proofErr w:type="spellEnd"/>
      <w:r w:rsidRPr="007B6DFC">
        <w:rPr>
          <w:rFonts w:cstheme="minorHAnsi"/>
          <w:sz w:val="24"/>
          <w:szCs w:val="24"/>
        </w:rPr>
        <w:t xml:space="preserve"> par une convention de forfait annuel en jours s’efforceront à leur initiative, de faire un usage limité voire totalement nul, afin de respecter leur temps de repos, des moyens de communication technologiques.</w:t>
      </w:r>
    </w:p>
    <w:p w14:paraId="7C0EC00F" w14:textId="02D02304" w:rsidR="00E227B4" w:rsidRPr="007B6DFC" w:rsidRDefault="00E227B4" w:rsidP="0040525C">
      <w:pPr>
        <w:jc w:val="both"/>
        <w:rPr>
          <w:rFonts w:cstheme="minorHAnsi"/>
          <w:sz w:val="24"/>
          <w:szCs w:val="24"/>
        </w:rPr>
      </w:pPr>
      <w:r w:rsidRPr="007B6DFC">
        <w:rPr>
          <w:rFonts w:cstheme="minorHAnsi"/>
          <w:sz w:val="24"/>
          <w:szCs w:val="24"/>
        </w:rPr>
        <w:lastRenderedPageBreak/>
        <w:t xml:space="preserve">Enfin, </w:t>
      </w:r>
      <w:proofErr w:type="spellStart"/>
      <w:r w:rsidRPr="007B6DFC">
        <w:rPr>
          <w:rFonts w:cstheme="minorHAnsi"/>
          <w:sz w:val="24"/>
          <w:szCs w:val="24"/>
        </w:rPr>
        <w:t>le</w:t>
      </w:r>
      <w:r w:rsidR="00146201"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w:t>
      </w:r>
      <w:r w:rsidR="00146201" w:rsidRPr="007B6DFC">
        <w:rPr>
          <w:rFonts w:cstheme="minorHAnsi"/>
          <w:sz w:val="24"/>
          <w:szCs w:val="24"/>
        </w:rPr>
        <w:t>·e</w:t>
      </w:r>
      <w:proofErr w:type="spellEnd"/>
      <w:r w:rsidRPr="007B6DFC">
        <w:rPr>
          <w:rFonts w:cstheme="minorHAnsi"/>
          <w:sz w:val="24"/>
          <w:szCs w:val="24"/>
        </w:rPr>
        <w:t xml:space="preserve"> qui constate qu’il n’est pas en mesure de respecter les durées minimales de repos doit avertir sans délai la direction</w:t>
      </w:r>
      <w:r w:rsidR="00146201" w:rsidRPr="007B6DFC">
        <w:rPr>
          <w:rFonts w:cstheme="minorHAnsi"/>
          <w:sz w:val="24"/>
          <w:szCs w:val="24"/>
        </w:rPr>
        <w:t xml:space="preserve"> ou la co-présidence pour la direction</w:t>
      </w:r>
      <w:r w:rsidRPr="007B6DFC">
        <w:rPr>
          <w:rFonts w:cstheme="minorHAnsi"/>
          <w:sz w:val="24"/>
          <w:szCs w:val="24"/>
        </w:rPr>
        <w:t xml:space="preserve"> afin de trouver une solution alternative.</w:t>
      </w:r>
    </w:p>
    <w:p w14:paraId="5CEAE846" w14:textId="540CE33A" w:rsidR="004039EE" w:rsidRPr="007B6DFC" w:rsidRDefault="004039EE" w:rsidP="0040525C">
      <w:pPr>
        <w:jc w:val="both"/>
        <w:rPr>
          <w:rFonts w:cstheme="minorHAnsi"/>
          <w:sz w:val="24"/>
          <w:szCs w:val="24"/>
        </w:rPr>
      </w:pPr>
      <w:r w:rsidRPr="007B6DFC">
        <w:rPr>
          <w:rFonts w:cstheme="minorHAnsi"/>
          <w:sz w:val="24"/>
          <w:szCs w:val="24"/>
        </w:rPr>
        <w:t xml:space="preserve">Le droit à la déconnexion est la règle. Toutefois, si </w:t>
      </w:r>
      <w:proofErr w:type="spellStart"/>
      <w:r w:rsidRPr="007B6DFC">
        <w:rPr>
          <w:rFonts w:cstheme="minorHAnsi"/>
          <w:sz w:val="24"/>
          <w:szCs w:val="24"/>
        </w:rPr>
        <w:t>un</w:t>
      </w:r>
      <w:r w:rsidR="00146201" w:rsidRPr="007B6DFC">
        <w:rPr>
          <w:rFonts w:cstheme="minorHAnsi"/>
          <w:sz w:val="24"/>
          <w:szCs w:val="24"/>
        </w:rPr>
        <w:t>·e</w:t>
      </w:r>
      <w:proofErr w:type="spellEnd"/>
      <w:r w:rsidRPr="007B6DFC">
        <w:rPr>
          <w:rFonts w:cstheme="minorHAnsi"/>
          <w:sz w:val="24"/>
          <w:szCs w:val="24"/>
        </w:rPr>
        <w:t xml:space="preserve"> </w:t>
      </w:r>
      <w:proofErr w:type="spellStart"/>
      <w:r w:rsidRPr="007B6DFC">
        <w:rPr>
          <w:rFonts w:cstheme="minorHAnsi"/>
          <w:sz w:val="24"/>
          <w:szCs w:val="24"/>
        </w:rPr>
        <w:t>salarié</w:t>
      </w:r>
      <w:r w:rsidR="00146201" w:rsidRPr="007B6DFC">
        <w:rPr>
          <w:rFonts w:cstheme="minorHAnsi"/>
          <w:sz w:val="24"/>
          <w:szCs w:val="24"/>
        </w:rPr>
        <w:t>·e</w:t>
      </w:r>
      <w:proofErr w:type="spellEnd"/>
      <w:r w:rsidRPr="007B6DFC">
        <w:rPr>
          <w:rFonts w:cstheme="minorHAnsi"/>
          <w:sz w:val="24"/>
          <w:szCs w:val="24"/>
        </w:rPr>
        <w:t xml:space="preserve"> est </w:t>
      </w:r>
      <w:proofErr w:type="spellStart"/>
      <w:r w:rsidRPr="007B6DFC">
        <w:rPr>
          <w:rFonts w:cstheme="minorHAnsi"/>
          <w:sz w:val="24"/>
          <w:szCs w:val="24"/>
        </w:rPr>
        <w:t>contraint</w:t>
      </w:r>
      <w:r w:rsidR="00146201" w:rsidRPr="007B6DFC">
        <w:rPr>
          <w:rFonts w:cstheme="minorHAnsi"/>
          <w:sz w:val="24"/>
          <w:szCs w:val="24"/>
        </w:rPr>
        <w:t>·e</w:t>
      </w:r>
      <w:proofErr w:type="spellEnd"/>
      <w:r w:rsidR="00146201" w:rsidRPr="007B6DFC">
        <w:rPr>
          <w:rFonts w:cstheme="minorHAnsi"/>
          <w:sz w:val="24"/>
          <w:szCs w:val="24"/>
        </w:rPr>
        <w:t xml:space="preserve"> </w:t>
      </w:r>
      <w:r w:rsidRPr="007B6DFC">
        <w:rPr>
          <w:rFonts w:cstheme="minorHAnsi"/>
          <w:sz w:val="24"/>
          <w:szCs w:val="24"/>
        </w:rPr>
        <w:t>à une astreinte quelconque (disponibilité téléphonique ou numérique par exemple) pendant ses temps de repos, un temps de travail pourra être comptabilisé et décompté de sa modulation.</w:t>
      </w:r>
    </w:p>
    <w:p w14:paraId="3ADDA3C4" w14:textId="77777777" w:rsidR="004039EE" w:rsidRPr="007B6DFC" w:rsidRDefault="004039EE" w:rsidP="0040525C">
      <w:pPr>
        <w:jc w:val="both"/>
        <w:rPr>
          <w:rFonts w:cstheme="minorHAnsi"/>
          <w:caps/>
          <w:sz w:val="24"/>
          <w:szCs w:val="24"/>
        </w:rPr>
      </w:pPr>
    </w:p>
    <w:p w14:paraId="63E063FA" w14:textId="4B44BCF7" w:rsidR="004039EE" w:rsidRPr="007B6DFC" w:rsidRDefault="00146201" w:rsidP="008E7D35">
      <w:pPr>
        <w:pStyle w:val="Titre2"/>
      </w:pPr>
      <w:bookmarkStart w:id="61" w:name="_Toc138345849"/>
      <w:r w:rsidRPr="007B6DFC">
        <w:t xml:space="preserve">7.5 </w:t>
      </w:r>
      <w:r w:rsidR="004039EE" w:rsidRPr="007B6DFC">
        <w:t>Prévention des risques professionnels / Bien être et écoute du salarié</w:t>
      </w:r>
      <w:bookmarkEnd w:id="61"/>
    </w:p>
    <w:p w14:paraId="32685C7E" w14:textId="45D65924" w:rsidR="004039EE" w:rsidRPr="007B6DFC" w:rsidRDefault="004039EE" w:rsidP="0040525C">
      <w:pPr>
        <w:jc w:val="both"/>
        <w:rPr>
          <w:rFonts w:cstheme="minorHAnsi"/>
          <w:sz w:val="24"/>
          <w:szCs w:val="24"/>
        </w:rPr>
      </w:pPr>
      <w:r w:rsidRPr="007B6DFC">
        <w:rPr>
          <w:rFonts w:cstheme="minorHAnsi"/>
          <w:sz w:val="24"/>
          <w:szCs w:val="24"/>
        </w:rPr>
        <w:t xml:space="preserve">Pour une entreprise, assurer le bien-être de ses </w:t>
      </w:r>
      <w:proofErr w:type="spellStart"/>
      <w:r w:rsidR="008E7D35">
        <w:rPr>
          <w:rFonts w:cstheme="minorHAnsi"/>
          <w:sz w:val="24"/>
          <w:szCs w:val="24"/>
        </w:rPr>
        <w:t>salarié·e·s</w:t>
      </w:r>
      <w:proofErr w:type="spellEnd"/>
      <w:r w:rsidRPr="007B6DFC">
        <w:rPr>
          <w:rFonts w:cstheme="minorHAnsi"/>
          <w:sz w:val="24"/>
          <w:szCs w:val="24"/>
        </w:rPr>
        <w:t xml:space="preserve"> au travail, n’est pas un dispositif optionnel, mais consiste en une obligation légale, en vertu de l’article L4121-1 du Code du travail. Ce dernier dispose que « L’employeur prend les mesures nécessaires pour assurer la sécurité et protéger la santé physique et mentale des travailleurs. Ces mesures comprennent : des actions de prévention des risques professionnels (risques de chutes, agressions, violences externes, troubles psychosociaux) et de la pénibilité au travail, des actions d’information et de formation (comme par exemple la mise en œuvre de réunions et formations), la mise en place d’une organisation et de moyens adaptés (comme par exemple modifier les horaires de travail de nuit afin de diminuer l’accidentologie d’un poste de travail ou encore faire bénéficier les </w:t>
      </w:r>
      <w:proofErr w:type="spellStart"/>
      <w:r w:rsidR="008E7D35">
        <w:rPr>
          <w:rFonts w:cstheme="minorHAnsi"/>
          <w:sz w:val="24"/>
          <w:szCs w:val="24"/>
        </w:rPr>
        <w:t>salarié·e·s</w:t>
      </w:r>
      <w:proofErr w:type="spellEnd"/>
      <w:r w:rsidRPr="007B6DFC">
        <w:rPr>
          <w:rFonts w:cstheme="minorHAnsi"/>
          <w:sz w:val="24"/>
          <w:szCs w:val="24"/>
        </w:rPr>
        <w:t xml:space="preserve"> d’équipements de protection individuelle).</w:t>
      </w:r>
    </w:p>
    <w:p w14:paraId="68B10C1D" w14:textId="77777777" w:rsidR="004039EE" w:rsidRPr="007B6DFC" w:rsidRDefault="004039EE" w:rsidP="0040525C">
      <w:pPr>
        <w:jc w:val="both"/>
        <w:rPr>
          <w:rFonts w:cstheme="minorHAnsi"/>
          <w:caps/>
          <w:sz w:val="24"/>
          <w:szCs w:val="24"/>
        </w:rPr>
      </w:pPr>
    </w:p>
    <w:p w14:paraId="6B2A932B" w14:textId="037BEC87" w:rsidR="004039EE" w:rsidRPr="007B6DFC" w:rsidRDefault="00146201" w:rsidP="008E7D35">
      <w:pPr>
        <w:pStyle w:val="Titre2"/>
      </w:pPr>
      <w:bookmarkStart w:id="62" w:name="_Toc138345850"/>
      <w:r w:rsidRPr="007B6DFC">
        <w:t xml:space="preserve">7.6 </w:t>
      </w:r>
      <w:r w:rsidR="004039EE" w:rsidRPr="007B6DFC">
        <w:t>VHSS &amp; Égalité femmes/hommes</w:t>
      </w:r>
      <w:bookmarkEnd w:id="62"/>
    </w:p>
    <w:p w14:paraId="5B5CC245" w14:textId="21E58D90" w:rsidR="00E227B4" w:rsidRPr="007B6DFC" w:rsidRDefault="004039EE" w:rsidP="0040525C">
      <w:pPr>
        <w:jc w:val="both"/>
        <w:rPr>
          <w:rFonts w:cstheme="minorHAnsi"/>
          <w:sz w:val="24"/>
          <w:szCs w:val="24"/>
        </w:rPr>
      </w:pPr>
      <w:r w:rsidRPr="007B6DFC">
        <w:rPr>
          <w:rFonts w:cstheme="minorHAnsi"/>
          <w:sz w:val="24"/>
          <w:szCs w:val="24"/>
        </w:rPr>
        <w:t xml:space="preserve">Conformément à l'article L2314-1 du Code du travail, un référent en matière de lutte contre le harcèlement sexuel et les agissements sexistes </w:t>
      </w:r>
      <w:r w:rsidR="00C674FB">
        <w:rPr>
          <w:rFonts w:cstheme="minorHAnsi"/>
          <w:sz w:val="24"/>
          <w:szCs w:val="24"/>
        </w:rPr>
        <w:t>est</w:t>
      </w:r>
      <w:r w:rsidRPr="007B6DFC">
        <w:rPr>
          <w:rFonts w:cstheme="minorHAnsi"/>
          <w:sz w:val="24"/>
          <w:szCs w:val="24"/>
        </w:rPr>
        <w:t xml:space="preserve"> désigné parmi ses membres. </w:t>
      </w:r>
      <w:r w:rsidR="00C674FB">
        <w:rPr>
          <w:rFonts w:cstheme="minorHAnsi"/>
          <w:sz w:val="24"/>
          <w:szCs w:val="24"/>
        </w:rPr>
        <w:t xml:space="preserve">Un protocole de lutte contre les VHSS est mis en place. </w:t>
      </w:r>
    </w:p>
    <w:p w14:paraId="1095AF68" w14:textId="77777777" w:rsidR="00E227B4" w:rsidRPr="007B6DFC" w:rsidRDefault="00E227B4" w:rsidP="0040525C">
      <w:pPr>
        <w:jc w:val="both"/>
        <w:rPr>
          <w:rFonts w:cstheme="minorHAnsi"/>
          <w:sz w:val="24"/>
          <w:szCs w:val="24"/>
        </w:rPr>
      </w:pPr>
    </w:p>
    <w:p w14:paraId="5976D031" w14:textId="10E3920F" w:rsidR="00E227B4" w:rsidRPr="007B6DFC" w:rsidRDefault="00146201" w:rsidP="008E7D35">
      <w:pPr>
        <w:pStyle w:val="Titre2"/>
      </w:pPr>
      <w:bookmarkStart w:id="63" w:name="_Toc138345851"/>
      <w:r w:rsidRPr="007B6DFC">
        <w:t xml:space="preserve">7.7 </w:t>
      </w:r>
      <w:r w:rsidR="00E227B4" w:rsidRPr="007B6DFC">
        <w:t>TÉLÉTRAVAIL</w:t>
      </w:r>
      <w:bookmarkEnd w:id="63"/>
      <w:r w:rsidR="00E227B4" w:rsidRPr="007B6DFC">
        <w:t xml:space="preserve"> </w:t>
      </w:r>
    </w:p>
    <w:p w14:paraId="3E1DD678" w14:textId="7B8BFCB4" w:rsidR="00565EB5" w:rsidRPr="007B6DFC" w:rsidRDefault="00565EB5" w:rsidP="0040525C">
      <w:pPr>
        <w:jc w:val="both"/>
        <w:rPr>
          <w:rFonts w:cstheme="minorHAnsi"/>
          <w:sz w:val="24"/>
          <w:szCs w:val="24"/>
        </w:rPr>
      </w:pPr>
      <w:r w:rsidRPr="007B6DFC">
        <w:rPr>
          <w:rFonts w:cstheme="minorHAnsi"/>
          <w:sz w:val="24"/>
          <w:szCs w:val="24"/>
        </w:rPr>
        <w:t xml:space="preserve">Le télétravail réside en une forme d'organisation du travail dans laquelle un travail qui aurait également pu être exécuté dans les locaux de l'employeur est effectué par </w:t>
      </w:r>
      <w:proofErr w:type="spellStart"/>
      <w:r w:rsidRPr="007B6DFC">
        <w:rPr>
          <w:rFonts w:cstheme="minorHAnsi"/>
          <w:sz w:val="24"/>
          <w:szCs w:val="24"/>
        </w:rPr>
        <w:t>un</w:t>
      </w:r>
      <w:r w:rsidR="00146201" w:rsidRPr="007B6DFC">
        <w:rPr>
          <w:rFonts w:cstheme="minorHAnsi"/>
          <w:sz w:val="24"/>
          <w:szCs w:val="24"/>
        </w:rPr>
        <w:t>·e</w:t>
      </w:r>
      <w:proofErr w:type="spellEnd"/>
      <w:r w:rsidRPr="007B6DFC">
        <w:rPr>
          <w:rFonts w:cstheme="minorHAnsi"/>
          <w:sz w:val="24"/>
          <w:szCs w:val="24"/>
        </w:rPr>
        <w:t xml:space="preserve"> </w:t>
      </w:r>
      <w:proofErr w:type="spellStart"/>
      <w:r w:rsidRPr="007B6DFC">
        <w:rPr>
          <w:rFonts w:cstheme="minorHAnsi"/>
          <w:sz w:val="24"/>
          <w:szCs w:val="24"/>
        </w:rPr>
        <w:t>salarié</w:t>
      </w:r>
      <w:r w:rsidR="00146201" w:rsidRPr="007B6DFC">
        <w:rPr>
          <w:rFonts w:cstheme="minorHAnsi"/>
          <w:sz w:val="24"/>
          <w:szCs w:val="24"/>
        </w:rPr>
        <w:t>·e</w:t>
      </w:r>
      <w:proofErr w:type="spellEnd"/>
      <w:r w:rsidRPr="007B6DFC">
        <w:rPr>
          <w:rFonts w:cstheme="minorHAnsi"/>
          <w:sz w:val="24"/>
          <w:szCs w:val="24"/>
        </w:rPr>
        <w:t xml:space="preserve"> hors de ces locaux de façon volontaire en utilisant les technologies de l'information et de la communication.</w:t>
      </w:r>
    </w:p>
    <w:p w14:paraId="19B99E4D" w14:textId="21BD9347" w:rsidR="00565EB5" w:rsidRPr="007B6DFC" w:rsidRDefault="00565EB5" w:rsidP="0040525C">
      <w:pPr>
        <w:jc w:val="both"/>
        <w:rPr>
          <w:rFonts w:cstheme="minorHAnsi"/>
          <w:sz w:val="24"/>
          <w:szCs w:val="24"/>
        </w:rPr>
      </w:pPr>
      <w:r w:rsidRPr="007B6DFC">
        <w:rPr>
          <w:rFonts w:cstheme="minorHAnsi"/>
          <w:sz w:val="24"/>
          <w:szCs w:val="24"/>
        </w:rPr>
        <w:t xml:space="preserve">Dans le cadre du présent accord, l’association retient cette définition de façon restrictive en ce que la situation de télétravail concernera les </w:t>
      </w:r>
      <w:proofErr w:type="spellStart"/>
      <w:r w:rsidR="008E7D35">
        <w:rPr>
          <w:rFonts w:cstheme="minorHAnsi"/>
          <w:sz w:val="24"/>
          <w:szCs w:val="24"/>
        </w:rPr>
        <w:t>salarié·e·s</w:t>
      </w:r>
      <w:proofErr w:type="spellEnd"/>
      <w:r w:rsidRPr="007B6DFC">
        <w:rPr>
          <w:rFonts w:cstheme="minorHAnsi"/>
          <w:sz w:val="24"/>
          <w:szCs w:val="24"/>
        </w:rPr>
        <w:t xml:space="preserve"> qui travaillent de manière alternative à leur domicile et dans les locaux de l’entreprise, forme de télétravail qualifiée de télétravail pendulaire. </w:t>
      </w:r>
    </w:p>
    <w:p w14:paraId="00FAA83F" w14:textId="549B8BA0" w:rsidR="00565EB5" w:rsidRPr="007B6DFC" w:rsidRDefault="00565EB5" w:rsidP="0040525C">
      <w:pPr>
        <w:jc w:val="both"/>
        <w:rPr>
          <w:rFonts w:cstheme="minorHAnsi"/>
          <w:sz w:val="24"/>
          <w:szCs w:val="24"/>
        </w:rPr>
      </w:pPr>
      <w:r w:rsidRPr="007B6DFC">
        <w:rPr>
          <w:rFonts w:cstheme="minorHAnsi"/>
          <w:sz w:val="24"/>
          <w:szCs w:val="24"/>
        </w:rPr>
        <w:t xml:space="preserve">Les parties souhaitant conserver le nécessaire lien social entre </w:t>
      </w:r>
      <w:proofErr w:type="spellStart"/>
      <w:r w:rsidRPr="007B6DFC">
        <w:rPr>
          <w:rFonts w:cstheme="minorHAnsi"/>
          <w:sz w:val="24"/>
          <w:szCs w:val="24"/>
        </w:rPr>
        <w:t>tous·tes</w:t>
      </w:r>
      <w:proofErr w:type="spellEnd"/>
      <w:r w:rsidRPr="007B6DFC">
        <w:rPr>
          <w:rFonts w:cstheme="minorHAnsi"/>
          <w:sz w:val="24"/>
          <w:szCs w:val="24"/>
        </w:rPr>
        <w:t xml:space="preserve"> les </w:t>
      </w:r>
      <w:proofErr w:type="spellStart"/>
      <w:r w:rsidRPr="007B6DFC">
        <w:rPr>
          <w:rFonts w:cstheme="minorHAnsi"/>
          <w:sz w:val="24"/>
          <w:szCs w:val="24"/>
        </w:rPr>
        <w:t>salarié·e·s</w:t>
      </w:r>
      <w:proofErr w:type="spellEnd"/>
      <w:r w:rsidRPr="007B6DFC">
        <w:rPr>
          <w:rFonts w:cstheme="minorHAnsi"/>
          <w:sz w:val="24"/>
          <w:szCs w:val="24"/>
        </w:rPr>
        <w:t xml:space="preserve"> </w:t>
      </w:r>
      <w:r w:rsidR="00310DAA" w:rsidRPr="007B6DFC">
        <w:rPr>
          <w:rFonts w:cstheme="minorHAnsi"/>
          <w:sz w:val="24"/>
          <w:szCs w:val="24"/>
        </w:rPr>
        <w:t xml:space="preserve">et soucieux d’assurer la continuité des activités de l’association </w:t>
      </w:r>
      <w:r w:rsidRPr="007B6DFC">
        <w:rPr>
          <w:rFonts w:cstheme="minorHAnsi"/>
          <w:sz w:val="24"/>
          <w:szCs w:val="24"/>
        </w:rPr>
        <w:t>décident que le télétravail ne peut pas être un mode d’organisation du travail au sein de l’association</w:t>
      </w:r>
      <w:r w:rsidR="00310DAA" w:rsidRPr="007B6DFC">
        <w:rPr>
          <w:rFonts w:cstheme="minorHAnsi"/>
          <w:sz w:val="24"/>
          <w:szCs w:val="24"/>
        </w:rPr>
        <w:t xml:space="preserve">. </w:t>
      </w:r>
    </w:p>
    <w:p w14:paraId="2B153C2D" w14:textId="69D7060D" w:rsidR="00565EB5" w:rsidRPr="007B6DFC" w:rsidRDefault="00565EB5" w:rsidP="0040525C">
      <w:pPr>
        <w:jc w:val="both"/>
        <w:rPr>
          <w:rFonts w:cstheme="minorHAnsi"/>
          <w:sz w:val="24"/>
          <w:szCs w:val="24"/>
        </w:rPr>
      </w:pPr>
      <w:r w:rsidRPr="007B6DFC">
        <w:rPr>
          <w:rFonts w:cstheme="minorHAnsi"/>
          <w:sz w:val="24"/>
          <w:szCs w:val="24"/>
        </w:rPr>
        <w:lastRenderedPageBreak/>
        <w:t xml:space="preserve">Toutefois, </w:t>
      </w:r>
      <w:r w:rsidR="00310DAA" w:rsidRPr="007B6DFC">
        <w:rPr>
          <w:rFonts w:cstheme="minorHAnsi"/>
          <w:sz w:val="24"/>
          <w:szCs w:val="24"/>
        </w:rPr>
        <w:t>l</w:t>
      </w:r>
      <w:r w:rsidRPr="007B6DFC">
        <w:rPr>
          <w:rFonts w:cstheme="minorHAnsi"/>
          <w:sz w:val="24"/>
          <w:szCs w:val="24"/>
        </w:rPr>
        <w:t>’association se réserve cependant la possibilité de prendre l’initiative du télétravail dans les cas exceptionnels où le télétravail permet d’assurer la continuité de l’activité, notamment :</w:t>
      </w:r>
    </w:p>
    <w:p w14:paraId="68B2422B" w14:textId="77777777" w:rsidR="00565EB5" w:rsidRPr="007B6DFC" w:rsidRDefault="00565EB5" w:rsidP="0040525C">
      <w:pPr>
        <w:jc w:val="both"/>
        <w:rPr>
          <w:rFonts w:cstheme="minorHAnsi"/>
          <w:sz w:val="24"/>
          <w:szCs w:val="24"/>
        </w:rPr>
      </w:pPr>
      <w:r w:rsidRPr="007B6DFC">
        <w:rPr>
          <w:rFonts w:cstheme="minorHAnsi"/>
          <w:sz w:val="24"/>
          <w:szCs w:val="24"/>
        </w:rPr>
        <w:t>−</w:t>
      </w:r>
      <w:r w:rsidRPr="007B6DFC">
        <w:rPr>
          <w:rFonts w:cstheme="minorHAnsi"/>
          <w:sz w:val="24"/>
          <w:szCs w:val="24"/>
        </w:rPr>
        <w:tab/>
        <w:t>Pics de pollution engendrant des restrictions de circulation en voiture ;</w:t>
      </w:r>
    </w:p>
    <w:p w14:paraId="19A15D54" w14:textId="77777777" w:rsidR="00565EB5" w:rsidRPr="007B6DFC" w:rsidRDefault="00565EB5" w:rsidP="0040525C">
      <w:pPr>
        <w:jc w:val="both"/>
        <w:rPr>
          <w:rFonts w:cstheme="minorHAnsi"/>
          <w:sz w:val="24"/>
          <w:szCs w:val="24"/>
        </w:rPr>
      </w:pPr>
      <w:r w:rsidRPr="007B6DFC">
        <w:rPr>
          <w:rFonts w:cstheme="minorHAnsi"/>
          <w:sz w:val="24"/>
          <w:szCs w:val="24"/>
        </w:rPr>
        <w:t>−</w:t>
      </w:r>
      <w:r w:rsidRPr="007B6DFC">
        <w:rPr>
          <w:rFonts w:cstheme="minorHAnsi"/>
          <w:sz w:val="24"/>
          <w:szCs w:val="24"/>
        </w:rPr>
        <w:tab/>
        <w:t>Conditions météorologiques rendant les déplacements difficiles (ex : épisode neigeux)</w:t>
      </w:r>
    </w:p>
    <w:p w14:paraId="5E86184F" w14:textId="77777777" w:rsidR="00565EB5" w:rsidRPr="007B6DFC" w:rsidRDefault="00565EB5"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Mouvements sociaux perturbant l’activité (grève, blocage des transports en communs) </w:t>
      </w:r>
    </w:p>
    <w:p w14:paraId="595F82C3" w14:textId="77777777" w:rsidR="00565EB5" w:rsidRPr="007B6DFC" w:rsidRDefault="00565EB5" w:rsidP="0040525C">
      <w:pPr>
        <w:jc w:val="both"/>
        <w:rPr>
          <w:rFonts w:cstheme="minorHAnsi"/>
          <w:sz w:val="24"/>
          <w:szCs w:val="24"/>
        </w:rPr>
      </w:pPr>
      <w:r w:rsidRPr="007B6DFC">
        <w:rPr>
          <w:rFonts w:cstheme="minorHAnsi"/>
          <w:sz w:val="24"/>
          <w:szCs w:val="24"/>
        </w:rPr>
        <w:t>−</w:t>
      </w:r>
      <w:r w:rsidRPr="007B6DFC">
        <w:rPr>
          <w:rFonts w:cstheme="minorHAnsi"/>
          <w:sz w:val="24"/>
          <w:szCs w:val="24"/>
        </w:rPr>
        <w:tab/>
        <w:t>Crises sanitaires (coronavirus) ;</w:t>
      </w:r>
    </w:p>
    <w:p w14:paraId="40285A8A" w14:textId="77777777" w:rsidR="00565EB5" w:rsidRPr="007B6DFC" w:rsidRDefault="00565EB5" w:rsidP="0040525C">
      <w:pPr>
        <w:jc w:val="both"/>
        <w:rPr>
          <w:rFonts w:cstheme="minorHAnsi"/>
          <w:sz w:val="24"/>
          <w:szCs w:val="24"/>
        </w:rPr>
      </w:pPr>
    </w:p>
    <w:p w14:paraId="4D5A8FE3" w14:textId="0117D8B3" w:rsidR="00310DAA" w:rsidRPr="007B6DFC" w:rsidRDefault="00565EB5" w:rsidP="0040525C">
      <w:pPr>
        <w:jc w:val="both"/>
        <w:rPr>
          <w:rFonts w:cstheme="minorHAnsi"/>
          <w:sz w:val="24"/>
          <w:szCs w:val="24"/>
        </w:rPr>
      </w:pPr>
      <w:r w:rsidRPr="007B6DFC">
        <w:rPr>
          <w:rFonts w:cstheme="minorHAnsi"/>
          <w:sz w:val="24"/>
          <w:szCs w:val="24"/>
        </w:rPr>
        <w:t>Pour autant, pour des raisons d’organisation personnel</w:t>
      </w:r>
      <w:r w:rsidR="00023CEB">
        <w:rPr>
          <w:rFonts w:cstheme="minorHAnsi"/>
          <w:sz w:val="24"/>
          <w:szCs w:val="24"/>
        </w:rPr>
        <w:t>le</w:t>
      </w:r>
      <w:r w:rsidRPr="007B6DFC">
        <w:rPr>
          <w:rFonts w:cstheme="minorHAnsi"/>
          <w:sz w:val="24"/>
          <w:szCs w:val="24"/>
        </w:rPr>
        <w:t xml:space="preserve">, </w:t>
      </w:r>
      <w:proofErr w:type="spellStart"/>
      <w:r w:rsidRPr="007B6DFC">
        <w:rPr>
          <w:rFonts w:cstheme="minorHAnsi"/>
          <w:sz w:val="24"/>
          <w:szCs w:val="24"/>
        </w:rPr>
        <w:t>l</w:t>
      </w:r>
      <w:r w:rsidR="00E227B4" w:rsidRPr="007B6DFC">
        <w:rPr>
          <w:rFonts w:cstheme="minorHAnsi"/>
          <w:sz w:val="24"/>
          <w:szCs w:val="24"/>
        </w:rPr>
        <w:t>e</w:t>
      </w:r>
      <w:r w:rsidR="00310DAA" w:rsidRPr="007B6DFC">
        <w:rPr>
          <w:rFonts w:cstheme="minorHAnsi"/>
          <w:sz w:val="24"/>
          <w:szCs w:val="24"/>
        </w:rPr>
        <w:t>·a</w:t>
      </w:r>
      <w:proofErr w:type="spellEnd"/>
      <w:r w:rsidR="00310DAA" w:rsidRPr="007B6DFC">
        <w:rPr>
          <w:rFonts w:cstheme="minorHAnsi"/>
          <w:sz w:val="24"/>
          <w:szCs w:val="24"/>
        </w:rPr>
        <w:t xml:space="preserve"> </w:t>
      </w:r>
      <w:proofErr w:type="spellStart"/>
      <w:r w:rsidR="00310DAA" w:rsidRPr="007B6DFC">
        <w:rPr>
          <w:rFonts w:cstheme="minorHAnsi"/>
          <w:sz w:val="24"/>
          <w:szCs w:val="24"/>
        </w:rPr>
        <w:t>salarié·e</w:t>
      </w:r>
      <w:proofErr w:type="spellEnd"/>
      <w:r w:rsidR="00310DAA" w:rsidRPr="007B6DFC">
        <w:rPr>
          <w:rFonts w:cstheme="minorHAnsi"/>
          <w:sz w:val="24"/>
          <w:szCs w:val="24"/>
        </w:rPr>
        <w:t xml:space="preserve"> pourra ponctuellement solliciter le recours au télétravail. Le recours à ce mode d’organisation devra être validé en amont par la direction du Marché Gare. </w:t>
      </w:r>
    </w:p>
    <w:p w14:paraId="42C9BD44" w14:textId="77777777" w:rsidR="00E227B4" w:rsidRPr="007B6DFC" w:rsidRDefault="00E227B4" w:rsidP="0040525C">
      <w:pPr>
        <w:jc w:val="both"/>
        <w:rPr>
          <w:rFonts w:cstheme="minorHAnsi"/>
          <w:sz w:val="24"/>
          <w:szCs w:val="24"/>
        </w:rPr>
      </w:pPr>
    </w:p>
    <w:p w14:paraId="3F108E04" w14:textId="48535308" w:rsidR="00E227B4" w:rsidRPr="007B6DFC" w:rsidRDefault="00310DAA" w:rsidP="008E7D35">
      <w:pPr>
        <w:pStyle w:val="Titre2"/>
      </w:pPr>
      <w:bookmarkStart w:id="64" w:name="_Toc138345852"/>
      <w:r w:rsidRPr="007B6DFC">
        <w:t xml:space="preserve">7.8 </w:t>
      </w:r>
      <w:r w:rsidR="00E227B4" w:rsidRPr="007B6DFC">
        <w:t>CONGÉ MENSTRUEL</w:t>
      </w:r>
      <w:bookmarkEnd w:id="64"/>
    </w:p>
    <w:p w14:paraId="792513C7" w14:textId="77777777" w:rsidR="00E227B4" w:rsidRPr="007B6DFC" w:rsidRDefault="00E227B4" w:rsidP="0040525C">
      <w:pPr>
        <w:jc w:val="both"/>
        <w:rPr>
          <w:rFonts w:cstheme="minorHAnsi"/>
          <w:sz w:val="24"/>
          <w:szCs w:val="24"/>
        </w:rPr>
      </w:pPr>
      <w:r w:rsidRPr="007B6DFC">
        <w:rPr>
          <w:rFonts w:cstheme="minorHAnsi"/>
          <w:sz w:val="24"/>
          <w:szCs w:val="24"/>
        </w:rPr>
        <w:t>Afin de prendre en compte les douleurs menstruelles impliquant de nombreuses contraintes : baisse d’énergie, douleurs abdominales, crampes, sautes d’humeur, diarrhées, vomissements, migraines ou encore des SPM (syndromes prémenstruels) ainsi que tous les à-côtés : charge mentale, sensation d’inconfort, gêne sociale, protections hygiéniques désagréables, les parties souhaitent définir à travers cet accord les conditions quant à la mise en place d’un congé menstruel facultatif supplémentaire d’une journée par mois sur le temps de travail effectif.</w:t>
      </w:r>
    </w:p>
    <w:p w14:paraId="1E74C1D1" w14:textId="680F5337" w:rsidR="00E227B4" w:rsidRPr="007B6DFC" w:rsidRDefault="00E227B4" w:rsidP="0040525C">
      <w:pPr>
        <w:jc w:val="both"/>
        <w:rPr>
          <w:rFonts w:cstheme="minorHAnsi"/>
          <w:sz w:val="24"/>
          <w:szCs w:val="24"/>
        </w:rPr>
      </w:pPr>
      <w:r w:rsidRPr="007B6DFC">
        <w:rPr>
          <w:rFonts w:cstheme="minorHAnsi"/>
          <w:sz w:val="24"/>
          <w:szCs w:val="24"/>
        </w:rPr>
        <w:t xml:space="preserve">Le présent article accord vise donc à définir les modalités de mise en place et d’application de ce jour de congé accordé aux </w:t>
      </w:r>
      <w:proofErr w:type="spellStart"/>
      <w:r w:rsidRPr="007B6DFC">
        <w:rPr>
          <w:rFonts w:cstheme="minorHAnsi"/>
          <w:sz w:val="24"/>
          <w:szCs w:val="24"/>
        </w:rPr>
        <w:t>salarié.e.s</w:t>
      </w:r>
      <w:proofErr w:type="spellEnd"/>
      <w:r w:rsidRPr="007B6DFC">
        <w:rPr>
          <w:rFonts w:cstheme="minorHAnsi"/>
          <w:sz w:val="24"/>
          <w:szCs w:val="24"/>
        </w:rPr>
        <w:t>.</w:t>
      </w:r>
    </w:p>
    <w:p w14:paraId="2EF842B8" w14:textId="77777777" w:rsidR="00310DAA" w:rsidRPr="007B6DFC" w:rsidRDefault="00310DAA" w:rsidP="0040525C">
      <w:pPr>
        <w:jc w:val="both"/>
        <w:rPr>
          <w:rFonts w:cstheme="minorHAnsi"/>
          <w:sz w:val="24"/>
          <w:szCs w:val="24"/>
        </w:rPr>
      </w:pPr>
    </w:p>
    <w:p w14:paraId="003C209C" w14:textId="4DD0AED7" w:rsidR="00E227B4" w:rsidRPr="007B6DFC" w:rsidRDefault="007802AC" w:rsidP="008E7D35">
      <w:pPr>
        <w:pStyle w:val="Titre3"/>
      </w:pPr>
      <w:bookmarkStart w:id="65" w:name="_Toc138345853"/>
      <w:r w:rsidRPr="007B6DFC">
        <w:t>7.8</w:t>
      </w:r>
      <w:proofErr w:type="gramStart"/>
      <w:r w:rsidRPr="007B6DFC">
        <w:t>.</w:t>
      </w:r>
      <w:r>
        <w:t>A</w:t>
      </w:r>
      <w:proofErr w:type="gramEnd"/>
      <w:r w:rsidRPr="007B6DFC">
        <w:t xml:space="preserve"> </w:t>
      </w:r>
      <w:r>
        <w:t>C</w:t>
      </w:r>
      <w:r w:rsidRPr="007B6DFC">
        <w:t xml:space="preserve">atégorie des </w:t>
      </w:r>
      <w:proofErr w:type="spellStart"/>
      <w:r w:rsidRPr="007B6DFC">
        <w:t>salarié·e·s</w:t>
      </w:r>
      <w:proofErr w:type="spellEnd"/>
      <w:r w:rsidRPr="007B6DFC">
        <w:t xml:space="preserve"> </w:t>
      </w:r>
      <w:proofErr w:type="spellStart"/>
      <w:r w:rsidRPr="007B6DFC">
        <w:t>concerné·e·s</w:t>
      </w:r>
      <w:bookmarkEnd w:id="65"/>
      <w:proofErr w:type="spellEnd"/>
    </w:p>
    <w:p w14:paraId="1DBB9E32" w14:textId="3D6D2427" w:rsidR="00E227B4" w:rsidRPr="007B6DFC" w:rsidRDefault="00E227B4" w:rsidP="0040525C">
      <w:pPr>
        <w:jc w:val="both"/>
        <w:rPr>
          <w:rFonts w:cstheme="minorHAnsi"/>
          <w:sz w:val="24"/>
          <w:szCs w:val="24"/>
        </w:rPr>
      </w:pPr>
      <w:r w:rsidRPr="007B6DFC">
        <w:rPr>
          <w:rFonts w:cstheme="minorHAnsi"/>
          <w:sz w:val="24"/>
          <w:szCs w:val="24"/>
        </w:rPr>
        <w:t xml:space="preserve">Le présent accord s’applique à </w:t>
      </w:r>
      <w:proofErr w:type="spellStart"/>
      <w:r w:rsidRPr="007B6DFC">
        <w:rPr>
          <w:rFonts w:cstheme="minorHAnsi"/>
          <w:sz w:val="24"/>
          <w:szCs w:val="24"/>
        </w:rPr>
        <w:t>toustes</w:t>
      </w:r>
      <w:proofErr w:type="spellEnd"/>
      <w:r w:rsidRPr="007B6DFC">
        <w:rPr>
          <w:rFonts w:cstheme="minorHAnsi"/>
          <w:sz w:val="24"/>
          <w:szCs w:val="24"/>
        </w:rPr>
        <w:t xml:space="preserve"> les </w:t>
      </w:r>
      <w:proofErr w:type="spellStart"/>
      <w:r w:rsidRPr="007B6DFC">
        <w:rPr>
          <w:rFonts w:cstheme="minorHAnsi"/>
          <w:sz w:val="24"/>
          <w:szCs w:val="24"/>
        </w:rPr>
        <w:t>salarié.e.s</w:t>
      </w:r>
      <w:proofErr w:type="spellEnd"/>
      <w:r w:rsidRPr="007B6DFC">
        <w:rPr>
          <w:rFonts w:cstheme="minorHAnsi"/>
          <w:sz w:val="24"/>
          <w:szCs w:val="24"/>
        </w:rPr>
        <w:t xml:space="preserve"> </w:t>
      </w:r>
      <w:proofErr w:type="spellStart"/>
      <w:r w:rsidRPr="007B6DFC">
        <w:rPr>
          <w:rFonts w:cstheme="minorHAnsi"/>
          <w:sz w:val="24"/>
          <w:szCs w:val="24"/>
        </w:rPr>
        <w:t>menstrué.e.s</w:t>
      </w:r>
      <w:proofErr w:type="spellEnd"/>
      <w:r w:rsidRPr="007B6DFC">
        <w:rPr>
          <w:rFonts w:cstheme="minorHAnsi"/>
          <w:sz w:val="24"/>
          <w:szCs w:val="24"/>
        </w:rPr>
        <w:t xml:space="preserve">, </w:t>
      </w:r>
      <w:proofErr w:type="spellStart"/>
      <w:r w:rsidRPr="007B6DFC">
        <w:rPr>
          <w:rFonts w:cstheme="minorHAnsi"/>
          <w:sz w:val="24"/>
          <w:szCs w:val="24"/>
        </w:rPr>
        <w:t>embauché.e.s</w:t>
      </w:r>
      <w:proofErr w:type="spellEnd"/>
      <w:r w:rsidRPr="007B6DFC">
        <w:rPr>
          <w:rFonts w:cstheme="minorHAnsi"/>
          <w:sz w:val="24"/>
          <w:szCs w:val="24"/>
        </w:rPr>
        <w:t xml:space="preserve"> sein de l’association Marché Gare, qu’</w:t>
      </w:r>
      <w:proofErr w:type="spellStart"/>
      <w:r w:rsidRPr="007B6DFC">
        <w:rPr>
          <w:rFonts w:cstheme="minorHAnsi"/>
          <w:sz w:val="24"/>
          <w:szCs w:val="24"/>
        </w:rPr>
        <w:t>i</w:t>
      </w:r>
      <w:r w:rsidR="00310DAA" w:rsidRPr="007B6DFC">
        <w:rPr>
          <w:rFonts w:cstheme="minorHAnsi"/>
          <w:sz w:val="24"/>
          <w:szCs w:val="24"/>
        </w:rPr>
        <w:t>ls·</w:t>
      </w:r>
      <w:r w:rsidRPr="007B6DFC">
        <w:rPr>
          <w:rFonts w:cstheme="minorHAnsi"/>
          <w:sz w:val="24"/>
          <w:szCs w:val="24"/>
        </w:rPr>
        <w:t>elles</w:t>
      </w:r>
      <w:proofErr w:type="spellEnd"/>
      <w:r w:rsidRPr="007B6DFC">
        <w:rPr>
          <w:rFonts w:cstheme="minorHAnsi"/>
          <w:sz w:val="24"/>
          <w:szCs w:val="24"/>
        </w:rPr>
        <w:t xml:space="preserve"> soient en contrat de travail à durée déterminée ou indéterminée, et quelle que soit leur ancienneté.</w:t>
      </w:r>
    </w:p>
    <w:p w14:paraId="41B0AD5F" w14:textId="77777777" w:rsidR="00E227B4" w:rsidRPr="007B6DFC" w:rsidRDefault="00E227B4" w:rsidP="0040525C">
      <w:pPr>
        <w:jc w:val="both"/>
        <w:rPr>
          <w:rFonts w:cstheme="minorHAnsi"/>
          <w:sz w:val="24"/>
          <w:szCs w:val="24"/>
        </w:rPr>
      </w:pPr>
    </w:p>
    <w:p w14:paraId="31F7E922" w14:textId="001BA2AC" w:rsidR="00E227B4" w:rsidRPr="007B6DFC" w:rsidRDefault="00310DAA" w:rsidP="008E7D35">
      <w:pPr>
        <w:pStyle w:val="Titre3"/>
      </w:pPr>
      <w:bookmarkStart w:id="66" w:name="_Toc138345854"/>
      <w:r w:rsidRPr="007B6DFC">
        <w:t>7.8</w:t>
      </w:r>
      <w:proofErr w:type="gramStart"/>
      <w:r w:rsidRPr="007B6DFC">
        <w:t>.B</w:t>
      </w:r>
      <w:proofErr w:type="gramEnd"/>
      <w:r w:rsidRPr="007B6DFC">
        <w:t xml:space="preserve"> </w:t>
      </w:r>
      <w:r w:rsidR="007802AC">
        <w:t>O</w:t>
      </w:r>
      <w:r w:rsidR="007802AC" w:rsidRPr="007B6DFC">
        <w:t xml:space="preserve">ctroi d’un jour supplémentaire de congé par mois pour le personnel </w:t>
      </w:r>
      <w:proofErr w:type="spellStart"/>
      <w:r w:rsidR="007802AC" w:rsidRPr="007B6DFC">
        <w:t>menstrué</w:t>
      </w:r>
      <w:bookmarkEnd w:id="66"/>
      <w:proofErr w:type="spellEnd"/>
    </w:p>
    <w:p w14:paraId="0EB78C1B" w14:textId="221F8668" w:rsidR="00E227B4" w:rsidRPr="007B6DFC" w:rsidRDefault="00EB0673" w:rsidP="0040525C">
      <w:pPr>
        <w:jc w:val="both"/>
        <w:rPr>
          <w:rFonts w:cstheme="minorHAnsi"/>
          <w:sz w:val="24"/>
          <w:szCs w:val="24"/>
        </w:rPr>
      </w:pPr>
      <w:r w:rsidRPr="007B6DFC">
        <w:rPr>
          <w:rFonts w:cstheme="minorHAnsi"/>
          <w:sz w:val="24"/>
          <w:szCs w:val="24"/>
        </w:rPr>
        <w:t>À</w:t>
      </w:r>
      <w:r w:rsidR="00E227B4" w:rsidRPr="007B6DFC">
        <w:rPr>
          <w:rFonts w:cstheme="minorHAnsi"/>
          <w:sz w:val="24"/>
          <w:szCs w:val="24"/>
        </w:rPr>
        <w:t xml:space="preserve"> compter de l’entrée en vigueur de cet accord, il sera attribué à l’ensemble du personnel souffrant de menstruations douloureuses un jour de congé supplémentaire par mois afin de leur permettre de faire face plus facilement aux contraintes qu’il rencontre durant les périodes de menstruation.</w:t>
      </w:r>
    </w:p>
    <w:p w14:paraId="3286979D" w14:textId="20C05A8B" w:rsidR="00E227B4" w:rsidRPr="007B6DFC" w:rsidRDefault="00E227B4" w:rsidP="0040525C">
      <w:pPr>
        <w:jc w:val="both"/>
        <w:rPr>
          <w:rFonts w:cstheme="minorHAnsi"/>
          <w:sz w:val="24"/>
          <w:szCs w:val="24"/>
        </w:rPr>
      </w:pPr>
      <w:r w:rsidRPr="007B6DFC">
        <w:rPr>
          <w:rFonts w:cstheme="minorHAnsi"/>
          <w:sz w:val="24"/>
          <w:szCs w:val="24"/>
        </w:rPr>
        <w:lastRenderedPageBreak/>
        <w:t>Ces jours de congés supplémentaires ne peuvent excéder 12 par an (1 par mois travaillé), mais plusieurs de ces jours peuvent être pris sur le même mois</w:t>
      </w:r>
      <w:r w:rsidR="00EB0673">
        <w:rPr>
          <w:rFonts w:cstheme="minorHAnsi"/>
          <w:sz w:val="24"/>
          <w:szCs w:val="24"/>
        </w:rPr>
        <w:t xml:space="preserve"> sans toutefois dépasser 4 jours consécutifs.</w:t>
      </w:r>
    </w:p>
    <w:p w14:paraId="70733787" w14:textId="77777777" w:rsidR="00E227B4" w:rsidRPr="007B6DFC" w:rsidRDefault="00E227B4" w:rsidP="0040525C">
      <w:pPr>
        <w:jc w:val="both"/>
        <w:rPr>
          <w:rFonts w:cstheme="minorHAnsi"/>
          <w:sz w:val="24"/>
          <w:szCs w:val="24"/>
        </w:rPr>
      </w:pPr>
      <w:r w:rsidRPr="007B6DFC">
        <w:rPr>
          <w:rFonts w:cstheme="minorHAnsi"/>
          <w:sz w:val="24"/>
          <w:szCs w:val="24"/>
        </w:rPr>
        <w:t>Il est expressément convenu que ce jour de congé supplémentaire est facultatif et qu’il devra être posé sur le temps de travail effectif.</w:t>
      </w:r>
    </w:p>
    <w:p w14:paraId="0F26198D" w14:textId="77777777" w:rsidR="00E227B4" w:rsidRPr="007B6DFC" w:rsidRDefault="00E227B4" w:rsidP="0040525C">
      <w:pPr>
        <w:jc w:val="both"/>
        <w:rPr>
          <w:rFonts w:cstheme="minorHAnsi"/>
          <w:sz w:val="24"/>
          <w:szCs w:val="24"/>
        </w:rPr>
      </w:pPr>
      <w:r w:rsidRPr="007B6DFC">
        <w:rPr>
          <w:rFonts w:cstheme="minorHAnsi"/>
          <w:sz w:val="24"/>
          <w:szCs w:val="24"/>
        </w:rPr>
        <w:t>Il pourra être posé le jour même du congé.</w:t>
      </w:r>
    </w:p>
    <w:p w14:paraId="43AEF217" w14:textId="77777777" w:rsidR="00E227B4" w:rsidRPr="007B6DFC" w:rsidRDefault="00E227B4" w:rsidP="0040525C">
      <w:pPr>
        <w:jc w:val="both"/>
        <w:rPr>
          <w:rFonts w:cstheme="minorHAnsi"/>
          <w:sz w:val="24"/>
          <w:szCs w:val="24"/>
        </w:rPr>
      </w:pPr>
      <w:r w:rsidRPr="007B6DFC">
        <w:rPr>
          <w:rFonts w:cstheme="minorHAnsi"/>
          <w:sz w:val="24"/>
          <w:szCs w:val="24"/>
        </w:rPr>
        <w:t>Il ne pourra pas être posé sur une période de congés payés classique.</w:t>
      </w:r>
    </w:p>
    <w:p w14:paraId="298A3B37" w14:textId="77777777" w:rsidR="00E227B4" w:rsidRPr="007B6DFC" w:rsidRDefault="00E227B4" w:rsidP="0040525C">
      <w:pPr>
        <w:jc w:val="both"/>
        <w:rPr>
          <w:rFonts w:cstheme="minorHAnsi"/>
          <w:sz w:val="24"/>
          <w:szCs w:val="24"/>
        </w:rPr>
      </w:pPr>
      <w:r w:rsidRPr="007B6DFC">
        <w:rPr>
          <w:rFonts w:cstheme="minorHAnsi"/>
          <w:sz w:val="24"/>
          <w:szCs w:val="24"/>
        </w:rPr>
        <w:t>Le jour de congé supplémentaire éventuellement pris sera rémunéré comme un congé payé classique.</w:t>
      </w:r>
    </w:p>
    <w:p w14:paraId="370E852C" w14:textId="77777777" w:rsidR="00E227B4" w:rsidRPr="007B6DFC" w:rsidRDefault="00E227B4" w:rsidP="0040525C">
      <w:pPr>
        <w:jc w:val="both"/>
        <w:rPr>
          <w:rFonts w:cstheme="minorHAnsi"/>
          <w:sz w:val="24"/>
          <w:szCs w:val="24"/>
        </w:rPr>
      </w:pPr>
    </w:p>
    <w:p w14:paraId="4317BACE" w14:textId="0685FC37" w:rsidR="00E227B4" w:rsidRPr="007B6DFC" w:rsidRDefault="007802AC" w:rsidP="008E7D35">
      <w:pPr>
        <w:pStyle w:val="Titre3"/>
      </w:pPr>
      <w:bookmarkStart w:id="67" w:name="_Toc138345855"/>
      <w:r w:rsidRPr="007B6DFC">
        <w:t>7.8</w:t>
      </w:r>
      <w:proofErr w:type="gramStart"/>
      <w:r w:rsidRPr="007B6DFC">
        <w:t>.</w:t>
      </w:r>
      <w:r>
        <w:t>C</w:t>
      </w:r>
      <w:proofErr w:type="gramEnd"/>
      <w:r w:rsidRPr="007B6DFC">
        <w:t xml:space="preserve"> </w:t>
      </w:r>
      <w:r>
        <w:t>P</w:t>
      </w:r>
      <w:r w:rsidRPr="007B6DFC">
        <w:t>ossibilité de télétravail</w:t>
      </w:r>
      <w:bookmarkEnd w:id="67"/>
    </w:p>
    <w:p w14:paraId="0066582B" w14:textId="74E3EF9E" w:rsidR="00E227B4" w:rsidRPr="007B6DFC" w:rsidRDefault="00E227B4" w:rsidP="0040525C">
      <w:pPr>
        <w:jc w:val="both"/>
        <w:rPr>
          <w:rFonts w:cstheme="minorHAnsi"/>
          <w:sz w:val="24"/>
          <w:szCs w:val="24"/>
        </w:rPr>
      </w:pPr>
      <w:r w:rsidRPr="007B6DFC">
        <w:rPr>
          <w:rFonts w:cstheme="minorHAnsi"/>
          <w:sz w:val="24"/>
          <w:szCs w:val="24"/>
        </w:rPr>
        <w:t xml:space="preserve">L’ensemble du personnel souffrant de menstruations douloureuses </w:t>
      </w:r>
      <w:r w:rsidR="00B9235A">
        <w:rPr>
          <w:rFonts w:cstheme="minorHAnsi"/>
          <w:sz w:val="24"/>
          <w:szCs w:val="24"/>
        </w:rPr>
        <w:t>à</w:t>
      </w:r>
      <w:r w:rsidRPr="007B6DFC">
        <w:rPr>
          <w:rFonts w:cstheme="minorHAnsi"/>
          <w:sz w:val="24"/>
          <w:szCs w:val="24"/>
        </w:rPr>
        <w:t xml:space="preserve"> le choix de demander un jour de télétravail à la place du jour de congé supplémentaire, si ses missions et l’équipement de travail mis à sa disposition les lui permettent, et si cette demande se fait avec son choix éclairé.</w:t>
      </w:r>
    </w:p>
    <w:p w14:paraId="7151093D" w14:textId="77777777" w:rsidR="00E227B4" w:rsidRPr="007B6DFC" w:rsidRDefault="00E227B4" w:rsidP="0040525C">
      <w:pPr>
        <w:jc w:val="both"/>
        <w:rPr>
          <w:rFonts w:cstheme="minorHAnsi"/>
          <w:sz w:val="24"/>
          <w:szCs w:val="24"/>
        </w:rPr>
      </w:pPr>
      <w:r w:rsidRPr="007B6DFC">
        <w:rPr>
          <w:rFonts w:cstheme="minorHAnsi"/>
          <w:sz w:val="24"/>
          <w:szCs w:val="24"/>
        </w:rPr>
        <w:t>Dans ce cas, le temps de travail déclaré ne change pas du décompte d’heures habituel.</w:t>
      </w:r>
    </w:p>
    <w:p w14:paraId="4CDC5C07" w14:textId="77777777" w:rsidR="00E227B4" w:rsidRPr="007B6DFC" w:rsidRDefault="00E227B4" w:rsidP="008E7D35">
      <w:pPr>
        <w:pStyle w:val="Titre3"/>
      </w:pPr>
    </w:p>
    <w:p w14:paraId="3CC34BF0" w14:textId="02DC73DC" w:rsidR="00E227B4" w:rsidRPr="007B6DFC" w:rsidRDefault="00310DAA" w:rsidP="008E7D35">
      <w:pPr>
        <w:pStyle w:val="Titre3"/>
      </w:pPr>
      <w:bookmarkStart w:id="68" w:name="_Toc138345856"/>
      <w:r w:rsidRPr="007B6DFC">
        <w:t>7.8</w:t>
      </w:r>
      <w:proofErr w:type="gramStart"/>
      <w:r w:rsidRPr="007B6DFC">
        <w:t>.D</w:t>
      </w:r>
      <w:proofErr w:type="gramEnd"/>
      <w:r w:rsidRPr="007B6DFC">
        <w:t xml:space="preserve"> </w:t>
      </w:r>
      <w:r w:rsidR="007802AC">
        <w:t>R</w:t>
      </w:r>
      <w:r w:rsidR="007802AC" w:rsidRPr="007B6DFC">
        <w:t>espect de la confidentialité</w:t>
      </w:r>
      <w:bookmarkEnd w:id="68"/>
    </w:p>
    <w:p w14:paraId="2B451666" w14:textId="77777777" w:rsidR="00E227B4" w:rsidRPr="007B6DFC" w:rsidRDefault="00E227B4" w:rsidP="0040525C">
      <w:pPr>
        <w:jc w:val="both"/>
        <w:rPr>
          <w:rFonts w:cstheme="minorHAnsi"/>
          <w:sz w:val="24"/>
          <w:szCs w:val="24"/>
        </w:rPr>
      </w:pPr>
      <w:r w:rsidRPr="007B6DFC">
        <w:rPr>
          <w:rFonts w:cstheme="minorHAnsi"/>
          <w:sz w:val="24"/>
          <w:szCs w:val="24"/>
        </w:rPr>
        <w:t>La direction est garante de la confidentialité de la demande de congé menstruel et de son suivi.</w:t>
      </w:r>
    </w:p>
    <w:p w14:paraId="1479033A" w14:textId="0F885F6E" w:rsidR="00E227B4" w:rsidRPr="007B6DFC" w:rsidRDefault="00E227B4" w:rsidP="0040525C">
      <w:pPr>
        <w:jc w:val="both"/>
        <w:rPr>
          <w:rFonts w:cstheme="minorHAnsi"/>
          <w:sz w:val="24"/>
          <w:szCs w:val="24"/>
        </w:rPr>
      </w:pPr>
      <w:r w:rsidRPr="007B6DFC">
        <w:rPr>
          <w:rFonts w:cstheme="minorHAnsi"/>
          <w:sz w:val="24"/>
          <w:szCs w:val="24"/>
        </w:rPr>
        <w:t xml:space="preserve">Afin de garantir une confidentialité et la facilitation dans la prise de ce congé, les salarié.e.es devront avertir par mail </w:t>
      </w:r>
      <w:r w:rsidR="00EB0673">
        <w:rPr>
          <w:rFonts w:cstheme="minorHAnsi"/>
          <w:sz w:val="24"/>
          <w:szCs w:val="24"/>
        </w:rPr>
        <w:t xml:space="preserve">le </w:t>
      </w:r>
      <w:proofErr w:type="spellStart"/>
      <w:r w:rsidR="00EB0673">
        <w:rPr>
          <w:rFonts w:cstheme="minorHAnsi"/>
          <w:sz w:val="24"/>
          <w:szCs w:val="24"/>
        </w:rPr>
        <w:t>directeur</w:t>
      </w:r>
      <w:r w:rsidR="00EB0673" w:rsidRPr="007B6DFC">
        <w:rPr>
          <w:rFonts w:cstheme="minorHAnsi"/>
          <w:sz w:val="24"/>
          <w:szCs w:val="24"/>
        </w:rPr>
        <w:t>·rice</w:t>
      </w:r>
      <w:proofErr w:type="spellEnd"/>
      <w:r w:rsidR="00EB0673" w:rsidRPr="007B6DFC">
        <w:rPr>
          <w:rFonts w:cstheme="minorHAnsi"/>
          <w:sz w:val="24"/>
          <w:szCs w:val="24"/>
        </w:rPr>
        <w:t xml:space="preserve"> </w:t>
      </w:r>
      <w:r w:rsidR="00EB0673">
        <w:rPr>
          <w:rFonts w:cstheme="minorHAnsi"/>
          <w:sz w:val="24"/>
          <w:szCs w:val="24"/>
        </w:rPr>
        <w:t xml:space="preserve">et </w:t>
      </w:r>
      <w:r w:rsidRPr="007B6DFC">
        <w:rPr>
          <w:rFonts w:cstheme="minorHAnsi"/>
          <w:sz w:val="24"/>
          <w:szCs w:val="24"/>
        </w:rPr>
        <w:t>l’</w:t>
      </w:r>
      <w:proofErr w:type="spellStart"/>
      <w:r w:rsidRPr="007B6DFC">
        <w:rPr>
          <w:rFonts w:cstheme="minorHAnsi"/>
          <w:sz w:val="24"/>
          <w:szCs w:val="24"/>
        </w:rPr>
        <w:t>administrateur·rice</w:t>
      </w:r>
      <w:proofErr w:type="spellEnd"/>
      <w:r w:rsidRPr="007B6DFC">
        <w:rPr>
          <w:rFonts w:cstheme="minorHAnsi"/>
          <w:sz w:val="24"/>
          <w:szCs w:val="24"/>
        </w:rPr>
        <w:t xml:space="preserve"> qui, naturellement, s’engage</w:t>
      </w:r>
      <w:r w:rsidR="007802AC">
        <w:rPr>
          <w:rFonts w:cstheme="minorHAnsi"/>
          <w:sz w:val="24"/>
          <w:szCs w:val="24"/>
        </w:rPr>
        <w:t>nt</w:t>
      </w:r>
      <w:r w:rsidRPr="007B6DFC">
        <w:rPr>
          <w:rFonts w:cstheme="minorHAnsi"/>
          <w:sz w:val="24"/>
          <w:szCs w:val="24"/>
        </w:rPr>
        <w:t xml:space="preserve"> à prendre toutes précautions conformes aux usages et à l’état de l’art dans le cadre de ses attributions afin de protéger la confidentialité des informations données par les </w:t>
      </w:r>
      <w:proofErr w:type="spellStart"/>
      <w:r w:rsidRPr="007B6DFC">
        <w:rPr>
          <w:rFonts w:cstheme="minorHAnsi"/>
          <w:sz w:val="24"/>
          <w:szCs w:val="24"/>
        </w:rPr>
        <w:t>salarié.e.s</w:t>
      </w:r>
      <w:proofErr w:type="spellEnd"/>
      <w:r w:rsidRPr="007B6DFC">
        <w:rPr>
          <w:rFonts w:cstheme="minorHAnsi"/>
          <w:sz w:val="24"/>
          <w:szCs w:val="24"/>
        </w:rPr>
        <w:t>.</w:t>
      </w:r>
    </w:p>
    <w:p w14:paraId="017D7615" w14:textId="77777777" w:rsidR="00E227B4" w:rsidRPr="007B6DFC" w:rsidRDefault="00E227B4" w:rsidP="0040525C">
      <w:pPr>
        <w:jc w:val="both"/>
        <w:rPr>
          <w:rFonts w:cstheme="minorHAnsi"/>
          <w:sz w:val="24"/>
          <w:szCs w:val="24"/>
        </w:rPr>
      </w:pPr>
      <w:r w:rsidRPr="007B6DFC">
        <w:rPr>
          <w:rFonts w:cstheme="minorHAnsi"/>
          <w:sz w:val="24"/>
          <w:szCs w:val="24"/>
        </w:rPr>
        <w:t>De plus, la prise de ce jour est exempte de certificat médical : la bonne foi de la personne est suffisante.</w:t>
      </w:r>
    </w:p>
    <w:p w14:paraId="4527A4F9" w14:textId="77777777" w:rsidR="004858BF" w:rsidRPr="007B6DFC" w:rsidRDefault="004858BF" w:rsidP="0040525C">
      <w:pPr>
        <w:jc w:val="both"/>
        <w:rPr>
          <w:rFonts w:cstheme="minorHAnsi"/>
          <w:caps/>
          <w:sz w:val="24"/>
          <w:szCs w:val="24"/>
        </w:rPr>
      </w:pPr>
      <w:r w:rsidRPr="007B6DFC">
        <w:rPr>
          <w:rFonts w:cstheme="minorHAnsi"/>
          <w:caps/>
          <w:sz w:val="24"/>
          <w:szCs w:val="24"/>
        </w:rPr>
        <w:br w:type="page"/>
      </w:r>
    </w:p>
    <w:p w14:paraId="1CF0B7C8" w14:textId="65869382" w:rsidR="005A161D" w:rsidRPr="007B6DFC" w:rsidRDefault="00310DAA" w:rsidP="008E7D35">
      <w:pPr>
        <w:pStyle w:val="Titre2"/>
      </w:pPr>
      <w:bookmarkStart w:id="69" w:name="_Toc138345857"/>
      <w:r w:rsidRPr="007B6DFC">
        <w:lastRenderedPageBreak/>
        <w:t xml:space="preserve">7.9 </w:t>
      </w:r>
      <w:r w:rsidR="005A161D" w:rsidRPr="007B6DFC">
        <w:t>Rémunération du travail et évolution de carrière</w:t>
      </w:r>
      <w:bookmarkEnd w:id="69"/>
    </w:p>
    <w:p w14:paraId="59C731FF" w14:textId="77777777" w:rsidR="005A161D" w:rsidRPr="007B6DFC" w:rsidRDefault="005A161D" w:rsidP="0040525C">
      <w:pPr>
        <w:jc w:val="both"/>
        <w:rPr>
          <w:rFonts w:cstheme="minorHAnsi"/>
          <w:sz w:val="24"/>
          <w:szCs w:val="24"/>
        </w:rPr>
      </w:pPr>
    </w:p>
    <w:p w14:paraId="49D5E245" w14:textId="77777777" w:rsidR="005A161D" w:rsidRPr="007B6DFC" w:rsidRDefault="005A161D" w:rsidP="0040525C">
      <w:pPr>
        <w:jc w:val="both"/>
        <w:rPr>
          <w:rFonts w:cstheme="minorHAnsi"/>
          <w:sz w:val="24"/>
          <w:szCs w:val="24"/>
        </w:rPr>
      </w:pPr>
      <w:r w:rsidRPr="007B6DFC">
        <w:rPr>
          <w:rFonts w:cstheme="minorHAnsi"/>
          <w:sz w:val="24"/>
          <w:szCs w:val="24"/>
        </w:rPr>
        <w:t>La grille de qualification et de rémunération en vigueur au sein de</w:t>
      </w:r>
      <w:r w:rsidR="00F14C18" w:rsidRPr="007B6DFC">
        <w:rPr>
          <w:rFonts w:cstheme="minorHAnsi"/>
          <w:sz w:val="24"/>
          <w:szCs w:val="24"/>
        </w:rPr>
        <w:t xml:space="preserve"> l’association Marché Gare </w:t>
      </w:r>
      <w:r w:rsidRPr="007B6DFC">
        <w:rPr>
          <w:rFonts w:cstheme="minorHAnsi"/>
          <w:sz w:val="24"/>
          <w:szCs w:val="24"/>
        </w:rPr>
        <w:t>est celle définie par la convention collective nationale des « Entreprises Artistiques et Culturelles ».</w:t>
      </w:r>
    </w:p>
    <w:p w14:paraId="2D565AB7" w14:textId="77777777" w:rsidR="005A161D" w:rsidRPr="007B6DFC" w:rsidRDefault="005A161D" w:rsidP="0040525C">
      <w:pPr>
        <w:jc w:val="both"/>
        <w:rPr>
          <w:rFonts w:cstheme="minorHAnsi"/>
          <w:sz w:val="24"/>
          <w:szCs w:val="24"/>
        </w:rPr>
      </w:pPr>
      <w:r w:rsidRPr="007B6DFC">
        <w:rPr>
          <w:rFonts w:cstheme="minorHAnsi"/>
          <w:sz w:val="24"/>
          <w:szCs w:val="24"/>
        </w:rPr>
        <w:t>Le salaire est fixé pour 151 heures 67 de travail effectif mensuel.</w:t>
      </w:r>
    </w:p>
    <w:p w14:paraId="64E2FCAA" w14:textId="77777777" w:rsidR="005A161D" w:rsidRPr="007B6DFC" w:rsidRDefault="005A161D" w:rsidP="0040525C">
      <w:pPr>
        <w:jc w:val="both"/>
        <w:rPr>
          <w:rFonts w:cstheme="minorHAnsi"/>
          <w:sz w:val="24"/>
          <w:szCs w:val="24"/>
        </w:rPr>
      </w:pPr>
    </w:p>
    <w:p w14:paraId="7303EBF5" w14:textId="77777777" w:rsidR="005A161D" w:rsidRPr="007B6DFC" w:rsidRDefault="005A161D" w:rsidP="0040525C">
      <w:pPr>
        <w:jc w:val="both"/>
        <w:rPr>
          <w:rFonts w:cstheme="minorHAnsi"/>
          <w:sz w:val="24"/>
          <w:szCs w:val="24"/>
        </w:rPr>
      </w:pPr>
      <w:r w:rsidRPr="007B6DFC">
        <w:rPr>
          <w:rFonts w:cstheme="minorHAnsi"/>
          <w:sz w:val="24"/>
          <w:szCs w:val="24"/>
        </w:rPr>
        <w:t>Pour chaque classification d’emploi, il est prévu une évolution par échelons, numérotés de 1 à 12.</w:t>
      </w:r>
    </w:p>
    <w:p w14:paraId="78800CE9" w14:textId="634EEFB5" w:rsidR="005A161D" w:rsidRPr="007B6DFC" w:rsidRDefault="005A161D" w:rsidP="0040525C">
      <w:pPr>
        <w:jc w:val="both"/>
        <w:rPr>
          <w:rFonts w:cstheme="minorHAnsi"/>
          <w:sz w:val="24"/>
          <w:szCs w:val="24"/>
        </w:rPr>
      </w:pPr>
      <w:r w:rsidRPr="007B6DFC">
        <w:rPr>
          <w:rFonts w:cstheme="minorHAnsi"/>
          <w:sz w:val="24"/>
          <w:szCs w:val="24"/>
        </w:rPr>
        <w:t xml:space="preserve">Chaque </w:t>
      </w:r>
      <w:proofErr w:type="spellStart"/>
      <w:r w:rsidRPr="007B6DFC">
        <w:rPr>
          <w:rFonts w:cstheme="minorHAnsi"/>
          <w:sz w:val="24"/>
          <w:szCs w:val="24"/>
        </w:rPr>
        <w:t>salarié</w:t>
      </w:r>
      <w:r w:rsidR="00F14C18" w:rsidRPr="007B6DFC">
        <w:rPr>
          <w:rFonts w:cstheme="minorHAnsi"/>
          <w:sz w:val="24"/>
          <w:szCs w:val="24"/>
        </w:rPr>
        <w:t>·e</w:t>
      </w:r>
      <w:proofErr w:type="spellEnd"/>
      <w:r w:rsidRPr="007B6DFC">
        <w:rPr>
          <w:rFonts w:cstheme="minorHAnsi"/>
          <w:sz w:val="24"/>
          <w:szCs w:val="24"/>
        </w:rPr>
        <w:t xml:space="preserve"> bénéficie, lors de son embauche, d'un échelon qui lui est attribué par l'employeur en fonction de critères de classement tels que la formation, l'expérience professionnelle et la responsabilité. Il en est de même lorsque le salarié est promu dans un nouvel emploi au sein de l'</w:t>
      </w:r>
      <w:r w:rsidR="00310DAA" w:rsidRPr="007B6DFC">
        <w:rPr>
          <w:rFonts w:cstheme="minorHAnsi"/>
          <w:sz w:val="24"/>
          <w:szCs w:val="24"/>
        </w:rPr>
        <w:t>association</w:t>
      </w:r>
      <w:r w:rsidRPr="007B6DFC">
        <w:rPr>
          <w:rFonts w:cstheme="minorHAnsi"/>
          <w:sz w:val="24"/>
          <w:szCs w:val="24"/>
        </w:rPr>
        <w:t>.</w:t>
      </w:r>
    </w:p>
    <w:p w14:paraId="637C5109" w14:textId="77777777" w:rsidR="005A161D" w:rsidRPr="007B6DFC" w:rsidRDefault="005A161D" w:rsidP="0040525C">
      <w:pPr>
        <w:jc w:val="both"/>
        <w:rPr>
          <w:rFonts w:cstheme="minorHAnsi"/>
          <w:sz w:val="24"/>
          <w:szCs w:val="24"/>
        </w:rPr>
      </w:pPr>
    </w:p>
    <w:p w14:paraId="333DB2FE" w14:textId="77777777" w:rsidR="005A161D" w:rsidRPr="007B6DFC" w:rsidRDefault="005A161D" w:rsidP="0040525C">
      <w:pPr>
        <w:jc w:val="both"/>
        <w:rPr>
          <w:rFonts w:cstheme="minorHAnsi"/>
          <w:sz w:val="24"/>
          <w:szCs w:val="24"/>
        </w:rPr>
      </w:pPr>
      <w:r w:rsidRPr="007B6DFC">
        <w:rPr>
          <w:rFonts w:cstheme="minorHAnsi"/>
          <w:sz w:val="24"/>
          <w:szCs w:val="24"/>
        </w:rPr>
        <w:t>La progression salariale globale se caractérise par trois séries de mesures :</w:t>
      </w:r>
    </w:p>
    <w:p w14:paraId="61088340" w14:textId="21EC6DF7" w:rsidR="005A161D" w:rsidRPr="007B6DFC" w:rsidRDefault="005A161D" w:rsidP="0040525C">
      <w:pPr>
        <w:jc w:val="both"/>
        <w:rPr>
          <w:rFonts w:cstheme="minorHAnsi"/>
          <w:sz w:val="24"/>
          <w:szCs w:val="24"/>
        </w:rPr>
      </w:pPr>
      <w:r w:rsidRPr="007B6DFC">
        <w:rPr>
          <w:rFonts w:cstheme="minorHAnsi"/>
          <w:sz w:val="24"/>
          <w:szCs w:val="24"/>
        </w:rPr>
        <w:t>- Les mesures exceptionnelles de progression individuelle</w:t>
      </w:r>
      <w:r w:rsidR="00310DAA" w:rsidRPr="007B6DFC">
        <w:rPr>
          <w:rFonts w:cstheme="minorHAnsi"/>
          <w:sz w:val="24"/>
          <w:szCs w:val="24"/>
        </w:rPr>
        <w:t> ;</w:t>
      </w:r>
    </w:p>
    <w:p w14:paraId="78E34A8A" w14:textId="2C4F7CC4" w:rsidR="005A161D" w:rsidRPr="007B6DFC" w:rsidRDefault="005A161D" w:rsidP="0040525C">
      <w:pPr>
        <w:jc w:val="both"/>
        <w:rPr>
          <w:rFonts w:cstheme="minorHAnsi"/>
          <w:sz w:val="24"/>
          <w:szCs w:val="24"/>
        </w:rPr>
      </w:pPr>
      <w:r w:rsidRPr="007B6DFC">
        <w:rPr>
          <w:rFonts w:cstheme="minorHAnsi"/>
          <w:sz w:val="24"/>
          <w:szCs w:val="24"/>
        </w:rPr>
        <w:t>- Les augmentations automatiques :</w:t>
      </w:r>
      <w:r w:rsidR="00310DAA" w:rsidRPr="007B6DFC">
        <w:rPr>
          <w:rFonts w:cstheme="minorHAnsi"/>
          <w:sz w:val="24"/>
          <w:szCs w:val="24"/>
        </w:rPr>
        <w:t xml:space="preserve"> </w:t>
      </w:r>
      <w:r w:rsidRPr="007B6DFC">
        <w:rPr>
          <w:rFonts w:cstheme="minorHAnsi"/>
          <w:sz w:val="24"/>
          <w:szCs w:val="24"/>
        </w:rPr>
        <w:t>passage des échelons de 1 à 7</w:t>
      </w:r>
      <w:r w:rsidR="00310DAA" w:rsidRPr="007B6DFC">
        <w:rPr>
          <w:rFonts w:cstheme="minorHAnsi"/>
          <w:sz w:val="24"/>
          <w:szCs w:val="24"/>
        </w:rPr>
        <w:t xml:space="preserve"> et </w:t>
      </w:r>
      <w:r w:rsidRPr="007B6DFC">
        <w:rPr>
          <w:rFonts w:cstheme="minorHAnsi"/>
          <w:sz w:val="24"/>
          <w:szCs w:val="24"/>
        </w:rPr>
        <w:t>prime d’ancienneté de 8 à 12</w:t>
      </w:r>
      <w:r w:rsidR="00310DAA" w:rsidRPr="007B6DFC">
        <w:rPr>
          <w:rFonts w:cstheme="minorHAnsi"/>
          <w:sz w:val="24"/>
          <w:szCs w:val="24"/>
        </w:rPr>
        <w:t> ;</w:t>
      </w:r>
    </w:p>
    <w:p w14:paraId="65E79D71" w14:textId="77777777" w:rsidR="005A161D" w:rsidRPr="007B6DFC" w:rsidRDefault="005A161D" w:rsidP="0040525C">
      <w:pPr>
        <w:jc w:val="both"/>
        <w:rPr>
          <w:rFonts w:cstheme="minorHAnsi"/>
          <w:sz w:val="24"/>
          <w:szCs w:val="24"/>
        </w:rPr>
      </w:pPr>
      <w:r w:rsidRPr="007B6DFC">
        <w:rPr>
          <w:rFonts w:cstheme="minorHAnsi"/>
          <w:sz w:val="24"/>
          <w:szCs w:val="24"/>
        </w:rPr>
        <w:t>- Les mesures générales portant sur une augmentation de la grille de rémunération dans son ensemble.</w:t>
      </w:r>
    </w:p>
    <w:p w14:paraId="018FD86A" w14:textId="77777777" w:rsidR="005A161D" w:rsidRPr="007B6DFC" w:rsidRDefault="005A161D" w:rsidP="0040525C">
      <w:pPr>
        <w:jc w:val="both"/>
        <w:rPr>
          <w:rFonts w:cstheme="minorHAnsi"/>
          <w:sz w:val="24"/>
          <w:szCs w:val="24"/>
        </w:rPr>
      </w:pPr>
    </w:p>
    <w:p w14:paraId="066DFE41" w14:textId="351F4E39" w:rsidR="005A161D" w:rsidRPr="007B6DFC" w:rsidRDefault="00310DAA" w:rsidP="008E7D35">
      <w:pPr>
        <w:pStyle w:val="Titre3"/>
      </w:pPr>
      <w:bookmarkStart w:id="70" w:name="_Toc138345858"/>
      <w:r w:rsidRPr="007B6DFC">
        <w:t>7.9</w:t>
      </w:r>
      <w:proofErr w:type="gramStart"/>
      <w:r w:rsidRPr="007B6DFC">
        <w:t>.A</w:t>
      </w:r>
      <w:proofErr w:type="gramEnd"/>
      <w:r w:rsidRPr="007B6DFC">
        <w:t xml:space="preserve"> </w:t>
      </w:r>
      <w:r w:rsidR="005A161D" w:rsidRPr="007B6DFC">
        <w:t>Les mesures exceptionnelles</w:t>
      </w:r>
      <w:bookmarkEnd w:id="70"/>
    </w:p>
    <w:p w14:paraId="44BFA961" w14:textId="6A0E98AA" w:rsidR="005A161D" w:rsidRPr="007B6DFC" w:rsidRDefault="005A161D" w:rsidP="0040525C">
      <w:pPr>
        <w:jc w:val="both"/>
        <w:rPr>
          <w:rFonts w:cstheme="minorHAnsi"/>
          <w:sz w:val="24"/>
          <w:szCs w:val="24"/>
        </w:rPr>
      </w:pPr>
      <w:r w:rsidRPr="007B6DFC">
        <w:rPr>
          <w:rFonts w:cstheme="minorHAnsi"/>
          <w:sz w:val="24"/>
          <w:szCs w:val="24"/>
        </w:rPr>
        <w:t xml:space="preserve">- Mesures exceptionnelles : suite à changement de fonction, de responsabilité, de missions, les fiches de poste des </w:t>
      </w:r>
      <w:proofErr w:type="spellStart"/>
      <w:r w:rsidRPr="007B6DFC">
        <w:rPr>
          <w:rFonts w:cstheme="minorHAnsi"/>
          <w:sz w:val="24"/>
          <w:szCs w:val="24"/>
        </w:rPr>
        <w:t>salarié</w:t>
      </w:r>
      <w:r w:rsidR="00310DAA" w:rsidRPr="007B6DFC">
        <w:rPr>
          <w:rFonts w:cstheme="minorHAnsi"/>
          <w:sz w:val="24"/>
          <w:szCs w:val="24"/>
        </w:rPr>
        <w:t>·e·</w:t>
      </w:r>
      <w:r w:rsidRPr="007B6DFC">
        <w:rPr>
          <w:rFonts w:cstheme="minorHAnsi"/>
          <w:sz w:val="24"/>
          <w:szCs w:val="24"/>
        </w:rPr>
        <w:t>s</w:t>
      </w:r>
      <w:proofErr w:type="spellEnd"/>
      <w:r w:rsidRPr="007B6DFC">
        <w:rPr>
          <w:rFonts w:cstheme="minorHAnsi"/>
          <w:sz w:val="24"/>
          <w:szCs w:val="24"/>
        </w:rPr>
        <w:t xml:space="preserve"> peuvent être modifiées et entraîner un changement de statut, de groupe, d’échelon.</w:t>
      </w:r>
    </w:p>
    <w:p w14:paraId="07D1C232" w14:textId="4D03B1BC" w:rsidR="005A161D" w:rsidRPr="007B6DFC" w:rsidRDefault="005A161D" w:rsidP="0040525C">
      <w:pPr>
        <w:jc w:val="both"/>
        <w:rPr>
          <w:rFonts w:cstheme="minorHAnsi"/>
          <w:sz w:val="24"/>
          <w:szCs w:val="24"/>
        </w:rPr>
      </w:pPr>
    </w:p>
    <w:p w14:paraId="1513A520" w14:textId="5AFA4E7B" w:rsidR="005A161D" w:rsidRPr="007B6DFC" w:rsidRDefault="00310DAA" w:rsidP="008E7D35">
      <w:pPr>
        <w:pStyle w:val="Titre3"/>
      </w:pPr>
      <w:bookmarkStart w:id="71" w:name="_Toc138345859"/>
      <w:r w:rsidRPr="007B6DFC">
        <w:t>7.9</w:t>
      </w:r>
      <w:proofErr w:type="gramStart"/>
      <w:r w:rsidRPr="007B6DFC">
        <w:t>.B</w:t>
      </w:r>
      <w:proofErr w:type="gramEnd"/>
      <w:r w:rsidRPr="007B6DFC">
        <w:t xml:space="preserve"> </w:t>
      </w:r>
      <w:r w:rsidR="005A161D" w:rsidRPr="007B6DFC">
        <w:t>Les augmentations automatiques :</w:t>
      </w:r>
      <w:bookmarkEnd w:id="71"/>
    </w:p>
    <w:p w14:paraId="2DB26F81" w14:textId="77777777" w:rsidR="005A161D" w:rsidRPr="007B6DFC" w:rsidRDefault="005A161D" w:rsidP="0040525C">
      <w:pPr>
        <w:jc w:val="both"/>
        <w:rPr>
          <w:rFonts w:cstheme="minorHAnsi"/>
          <w:sz w:val="24"/>
          <w:szCs w:val="24"/>
        </w:rPr>
      </w:pPr>
      <w:r w:rsidRPr="007B6DFC">
        <w:rPr>
          <w:rFonts w:cstheme="minorHAnsi"/>
          <w:sz w:val="24"/>
          <w:szCs w:val="24"/>
        </w:rPr>
        <w:t>Elles s'effectuent dans le cadre des dispositifs suivants :</w:t>
      </w:r>
    </w:p>
    <w:p w14:paraId="316C6827" w14:textId="2B38C13B" w:rsidR="005A161D" w:rsidRPr="007B6DFC" w:rsidRDefault="00795D24" w:rsidP="008E7D35">
      <w:pPr>
        <w:pStyle w:val="Titre4"/>
      </w:pPr>
      <w:r w:rsidRPr="007B6DFC">
        <w:t>7.9</w:t>
      </w:r>
      <w:proofErr w:type="gramStart"/>
      <w:r w:rsidRPr="007B6DFC">
        <w:t>.B.1</w:t>
      </w:r>
      <w:proofErr w:type="gramEnd"/>
      <w:r w:rsidRPr="007B6DFC">
        <w:t xml:space="preserve"> </w:t>
      </w:r>
      <w:r w:rsidR="00F14C18" w:rsidRPr="007B6DFC">
        <w:t>Évolution</w:t>
      </w:r>
      <w:r w:rsidR="005A161D" w:rsidRPr="007B6DFC">
        <w:t xml:space="preserve"> de carrière – échelons 1 à 7</w:t>
      </w:r>
    </w:p>
    <w:p w14:paraId="25493A7D" w14:textId="77777777" w:rsidR="005A161D" w:rsidRPr="007B6DFC" w:rsidRDefault="005A161D" w:rsidP="0040525C">
      <w:pPr>
        <w:jc w:val="both"/>
        <w:rPr>
          <w:rFonts w:cstheme="minorHAnsi"/>
          <w:sz w:val="24"/>
          <w:szCs w:val="24"/>
        </w:rPr>
      </w:pPr>
      <w:r w:rsidRPr="007B6DFC">
        <w:rPr>
          <w:rFonts w:cstheme="minorHAnsi"/>
          <w:sz w:val="24"/>
          <w:szCs w:val="24"/>
        </w:rPr>
        <w:t>Passage des échelons entre 1 et 7 sur les débuts de carrière : entre 2,5 et 3% tous les deux ans avec répercussion sur les salaires réels du pourcentage d’augmentation entre chaque échelon conformément au calcul existant sur les salaires bruts minimas de la grille des salaires dans la CCNEAC</w:t>
      </w:r>
    </w:p>
    <w:p w14:paraId="05558EFA" w14:textId="77777777" w:rsidR="005A161D" w:rsidRPr="007B6DFC" w:rsidRDefault="005A161D" w:rsidP="0040525C">
      <w:pPr>
        <w:jc w:val="both"/>
        <w:rPr>
          <w:rFonts w:cstheme="minorHAnsi"/>
          <w:sz w:val="24"/>
          <w:szCs w:val="24"/>
        </w:rPr>
      </w:pPr>
    </w:p>
    <w:p w14:paraId="3E5ABDD3" w14:textId="77777777" w:rsidR="005A161D" w:rsidRPr="007B6DFC" w:rsidRDefault="005A161D" w:rsidP="0040525C">
      <w:pPr>
        <w:jc w:val="both"/>
        <w:rPr>
          <w:rFonts w:cstheme="minorHAnsi"/>
          <w:sz w:val="24"/>
          <w:szCs w:val="24"/>
        </w:rPr>
      </w:pPr>
      <w:r w:rsidRPr="007B6DFC">
        <w:rPr>
          <w:rFonts w:cstheme="minorHAnsi"/>
          <w:sz w:val="24"/>
          <w:szCs w:val="24"/>
        </w:rPr>
        <w:t>Calcul de la rémunération :</w:t>
      </w:r>
    </w:p>
    <w:p w14:paraId="3A31198D" w14:textId="77777777" w:rsidR="005A161D" w:rsidRPr="007B6DFC" w:rsidRDefault="005A161D" w:rsidP="0040525C">
      <w:pPr>
        <w:jc w:val="both"/>
        <w:rPr>
          <w:rFonts w:cstheme="minorHAnsi"/>
          <w:sz w:val="24"/>
          <w:szCs w:val="24"/>
        </w:rPr>
      </w:pPr>
      <w:r w:rsidRPr="007B6DFC">
        <w:rPr>
          <w:rFonts w:cstheme="minorHAnsi"/>
          <w:sz w:val="24"/>
          <w:szCs w:val="24"/>
        </w:rPr>
        <w:t>Dans le cas d’une progression dans les échelons, la rémunération se calcule de la manière suivante :</w:t>
      </w:r>
    </w:p>
    <w:p w14:paraId="08ADFE28" w14:textId="77777777" w:rsidR="005A161D" w:rsidRPr="007B6DFC" w:rsidRDefault="005A161D" w:rsidP="0040525C">
      <w:pPr>
        <w:jc w:val="both"/>
        <w:rPr>
          <w:rFonts w:cstheme="minorHAnsi"/>
          <w:sz w:val="24"/>
          <w:szCs w:val="24"/>
        </w:rPr>
      </w:pPr>
      <w:r w:rsidRPr="007B6DFC">
        <w:rPr>
          <w:rFonts w:cstheme="minorHAnsi"/>
          <w:sz w:val="24"/>
          <w:szCs w:val="24"/>
        </w:rPr>
        <w:t>Dans une classification donnée et en référence à la grille des rémunérations en vigueur pour déterminer le salaire brut minimum : [salaire brut réel] + [(salaire brut minimum échelon N+1) - (salaire brut minimum échelon N)]</w:t>
      </w:r>
    </w:p>
    <w:p w14:paraId="15FC0665" w14:textId="77777777" w:rsidR="005A161D" w:rsidRPr="007B6DFC" w:rsidRDefault="005A161D" w:rsidP="0040525C">
      <w:pPr>
        <w:jc w:val="both"/>
        <w:rPr>
          <w:rFonts w:cstheme="minorHAnsi"/>
          <w:sz w:val="24"/>
          <w:szCs w:val="24"/>
        </w:rPr>
      </w:pPr>
    </w:p>
    <w:p w14:paraId="67112B73" w14:textId="048568CD" w:rsidR="005A161D" w:rsidRPr="007B6DFC" w:rsidRDefault="00795D24" w:rsidP="008E7D35">
      <w:pPr>
        <w:pStyle w:val="Titre4"/>
      </w:pPr>
      <w:r w:rsidRPr="007B6DFC">
        <w:t>7.9</w:t>
      </w:r>
      <w:proofErr w:type="gramStart"/>
      <w:r w:rsidRPr="007B6DFC">
        <w:t>.B.2</w:t>
      </w:r>
      <w:proofErr w:type="gramEnd"/>
      <w:r w:rsidRPr="007B6DFC">
        <w:t xml:space="preserve"> </w:t>
      </w:r>
      <w:r w:rsidR="005A161D" w:rsidRPr="007B6DFC">
        <w:t>Prime d’ancienneté – échelons 8 à 12</w:t>
      </w:r>
    </w:p>
    <w:p w14:paraId="18BCCA93" w14:textId="77777777" w:rsidR="005A161D" w:rsidRPr="007B6DFC" w:rsidRDefault="005A161D" w:rsidP="0040525C">
      <w:pPr>
        <w:jc w:val="both"/>
        <w:rPr>
          <w:rFonts w:cstheme="minorHAnsi"/>
          <w:sz w:val="24"/>
          <w:szCs w:val="24"/>
        </w:rPr>
      </w:pPr>
      <w:r w:rsidRPr="007B6DFC">
        <w:rPr>
          <w:rFonts w:cstheme="minorHAnsi"/>
          <w:sz w:val="24"/>
          <w:szCs w:val="24"/>
        </w:rPr>
        <w:t>La progression à l'ancienneté est mise en œuvre sous forme d’une prime d’ancienneté déconnectée de la progression par échelon et calculée de la manière suivante :</w:t>
      </w:r>
    </w:p>
    <w:p w14:paraId="1DB428A5" w14:textId="77777777" w:rsidR="005A161D" w:rsidRPr="007B6DFC" w:rsidRDefault="005A161D" w:rsidP="0040525C">
      <w:pPr>
        <w:jc w:val="both"/>
        <w:rPr>
          <w:rFonts w:cstheme="minorHAnsi"/>
          <w:sz w:val="24"/>
          <w:szCs w:val="24"/>
        </w:rPr>
      </w:pPr>
      <w:r w:rsidRPr="007B6DFC">
        <w:rPr>
          <w:rFonts w:cstheme="minorHAnsi"/>
          <w:sz w:val="24"/>
          <w:szCs w:val="24"/>
        </w:rPr>
        <w:t>La date de référence du calcul de l’ancienneté est fixée par le contrat de travail à durée indéterminée.</w:t>
      </w:r>
    </w:p>
    <w:p w14:paraId="2388011C" w14:textId="77777777" w:rsidR="005A161D" w:rsidRPr="007B6DFC" w:rsidRDefault="005A161D" w:rsidP="0040525C">
      <w:pPr>
        <w:jc w:val="both"/>
        <w:rPr>
          <w:rFonts w:cstheme="minorHAnsi"/>
          <w:sz w:val="24"/>
          <w:szCs w:val="24"/>
        </w:rPr>
      </w:pPr>
      <w:r w:rsidRPr="007B6DFC">
        <w:rPr>
          <w:rFonts w:cstheme="minorHAnsi"/>
          <w:sz w:val="24"/>
          <w:szCs w:val="24"/>
        </w:rPr>
        <w:t>Les périodes de suspension du contrat de travail n'interrompent pas le cours de l'ancienneté sauf si elles correspondent à des congés pour convenance personnelle et congés sans solde.</w:t>
      </w:r>
    </w:p>
    <w:p w14:paraId="339F475F" w14:textId="77777777" w:rsidR="005A161D" w:rsidRPr="007B6DFC" w:rsidRDefault="005A161D" w:rsidP="0040525C">
      <w:pPr>
        <w:jc w:val="both"/>
        <w:rPr>
          <w:rFonts w:cstheme="minorHAnsi"/>
          <w:sz w:val="24"/>
          <w:szCs w:val="24"/>
        </w:rPr>
      </w:pPr>
      <w:r w:rsidRPr="007B6DFC">
        <w:rPr>
          <w:rFonts w:cstheme="minorHAnsi"/>
          <w:sz w:val="24"/>
          <w:szCs w:val="24"/>
        </w:rPr>
        <w:t>Le taux appliqué est de 2% tous les trois ans.</w:t>
      </w:r>
    </w:p>
    <w:p w14:paraId="0081C3D5" w14:textId="77777777" w:rsidR="005A161D" w:rsidRPr="007B6DFC" w:rsidRDefault="005A161D" w:rsidP="0040525C">
      <w:pPr>
        <w:jc w:val="both"/>
        <w:rPr>
          <w:rFonts w:cstheme="minorHAnsi"/>
          <w:color w:val="FF0000"/>
          <w:sz w:val="24"/>
          <w:szCs w:val="24"/>
        </w:rPr>
      </w:pPr>
      <w:r w:rsidRPr="007B6DFC">
        <w:rPr>
          <w:rFonts w:cstheme="minorHAnsi"/>
          <w:sz w:val="24"/>
          <w:szCs w:val="24"/>
        </w:rPr>
        <w:t>L'assiette de référence est la rémunération brute réelle du salarié</w:t>
      </w:r>
      <w:r w:rsidRPr="007B6DFC">
        <w:rPr>
          <w:rFonts w:cstheme="minorHAnsi"/>
          <w:color w:val="FF0000"/>
          <w:sz w:val="24"/>
          <w:szCs w:val="24"/>
        </w:rPr>
        <w:t>.</w:t>
      </w:r>
    </w:p>
    <w:p w14:paraId="55B8CF77" w14:textId="77777777" w:rsidR="00795D24" w:rsidRPr="007B6DFC" w:rsidRDefault="00795D24" w:rsidP="0040525C">
      <w:pPr>
        <w:jc w:val="both"/>
        <w:rPr>
          <w:rFonts w:cstheme="minorHAnsi"/>
          <w:caps/>
          <w:color w:val="FF0000"/>
          <w:sz w:val="24"/>
          <w:szCs w:val="24"/>
        </w:rPr>
      </w:pPr>
    </w:p>
    <w:p w14:paraId="4AF4F59E" w14:textId="138D6CA4" w:rsidR="00631EF9" w:rsidRPr="007B6DFC" w:rsidRDefault="00795D24" w:rsidP="008E7D35">
      <w:pPr>
        <w:pStyle w:val="Titre2"/>
      </w:pPr>
      <w:bookmarkStart w:id="72" w:name="_Toc138345860"/>
      <w:r w:rsidRPr="007B6DFC">
        <w:t xml:space="preserve">7.10 </w:t>
      </w:r>
      <w:r w:rsidR="0011356F" w:rsidRPr="007B6DFC">
        <w:t>MISE EN PLACE D’UN FORFAIT MOBILITÉS DURABLES</w:t>
      </w:r>
      <w:bookmarkEnd w:id="72"/>
    </w:p>
    <w:p w14:paraId="327F8DF8" w14:textId="0FEA9846" w:rsidR="0011356F" w:rsidRPr="007B6DFC" w:rsidRDefault="0011356F" w:rsidP="0040525C">
      <w:pPr>
        <w:jc w:val="both"/>
        <w:rPr>
          <w:rFonts w:cstheme="minorHAnsi"/>
          <w:sz w:val="24"/>
          <w:szCs w:val="24"/>
        </w:rPr>
      </w:pPr>
      <w:r w:rsidRPr="007B6DFC">
        <w:rPr>
          <w:rFonts w:cstheme="minorHAnsi"/>
          <w:sz w:val="24"/>
          <w:szCs w:val="24"/>
        </w:rPr>
        <w:t xml:space="preserve">La loi d’orientation des mobilités promulguée le 24/12/2019 au journal officiel (article 82 de la loi n°2019- 1428) vise à améliorer les déplacements des citoyens français. Cette loi permet aux employeurs de mettre en place un forfait mobilités durables et d’indemniser jusqu’à </w:t>
      </w:r>
      <w:r w:rsidR="008B09EF" w:rsidRPr="007B6DFC">
        <w:rPr>
          <w:rFonts w:cstheme="minorHAnsi"/>
          <w:sz w:val="24"/>
          <w:szCs w:val="24"/>
        </w:rPr>
        <w:t>7</w:t>
      </w:r>
      <w:r w:rsidRPr="007B6DFC">
        <w:rPr>
          <w:rFonts w:cstheme="minorHAnsi"/>
          <w:sz w:val="24"/>
          <w:szCs w:val="24"/>
        </w:rPr>
        <w:t xml:space="preserve">00 euros par an leurs </w:t>
      </w:r>
      <w:proofErr w:type="spellStart"/>
      <w:r w:rsidRPr="007B6DFC">
        <w:rPr>
          <w:rFonts w:cstheme="minorHAnsi"/>
          <w:sz w:val="24"/>
          <w:szCs w:val="24"/>
        </w:rPr>
        <w:t>salarié·e·s</w:t>
      </w:r>
      <w:proofErr w:type="spellEnd"/>
      <w:r w:rsidRPr="007B6DFC">
        <w:rPr>
          <w:rFonts w:cstheme="minorHAnsi"/>
          <w:sz w:val="24"/>
          <w:szCs w:val="24"/>
        </w:rPr>
        <w:t xml:space="preserve"> se rendant au travail en covoiturage, en vélo à assistance électrique ou à vélo, les </w:t>
      </w:r>
      <w:proofErr w:type="spellStart"/>
      <w:r w:rsidRPr="007B6DFC">
        <w:rPr>
          <w:rFonts w:cstheme="minorHAnsi"/>
          <w:sz w:val="24"/>
          <w:szCs w:val="24"/>
        </w:rPr>
        <w:t>gyropodes</w:t>
      </w:r>
      <w:proofErr w:type="spellEnd"/>
      <w:r w:rsidRPr="007B6DFC">
        <w:rPr>
          <w:rFonts w:cstheme="minorHAnsi"/>
          <w:sz w:val="24"/>
          <w:szCs w:val="24"/>
        </w:rPr>
        <w:t xml:space="preserve">, trottinettes à assistance électrique ou trottinettes, véhicules en </w:t>
      </w:r>
      <w:proofErr w:type="spellStart"/>
      <w:r w:rsidRPr="007B6DFC">
        <w:rPr>
          <w:rFonts w:cstheme="minorHAnsi"/>
          <w:sz w:val="24"/>
          <w:szCs w:val="24"/>
        </w:rPr>
        <w:t>autopartage</w:t>
      </w:r>
      <w:proofErr w:type="spellEnd"/>
      <w:r w:rsidRPr="007B6DFC">
        <w:rPr>
          <w:rFonts w:cstheme="minorHAnsi"/>
          <w:sz w:val="24"/>
          <w:szCs w:val="24"/>
        </w:rPr>
        <w:t xml:space="preserve"> sans que cette liste soit exhaustive mais sous conditions de l’accord de la direction.</w:t>
      </w:r>
    </w:p>
    <w:p w14:paraId="627643E6" w14:textId="71B403CE" w:rsidR="0011356F" w:rsidRPr="007B6DFC" w:rsidRDefault="003A12D9" w:rsidP="0040525C">
      <w:pPr>
        <w:jc w:val="both"/>
        <w:rPr>
          <w:rFonts w:cstheme="minorHAnsi"/>
          <w:sz w:val="24"/>
          <w:szCs w:val="24"/>
        </w:rPr>
      </w:pPr>
      <w:r w:rsidRPr="007B6DFC">
        <w:rPr>
          <w:rFonts w:cstheme="minorHAnsi"/>
          <w:sz w:val="24"/>
          <w:szCs w:val="24"/>
        </w:rPr>
        <w:t xml:space="preserve">L’association Marché Gare </w:t>
      </w:r>
      <w:r w:rsidR="0011356F" w:rsidRPr="007B6DFC">
        <w:rPr>
          <w:rFonts w:cstheme="minorHAnsi"/>
          <w:sz w:val="24"/>
          <w:szCs w:val="24"/>
        </w:rPr>
        <w:t xml:space="preserve">souhaite encourager ses </w:t>
      </w:r>
      <w:proofErr w:type="spellStart"/>
      <w:r w:rsidR="0011356F" w:rsidRPr="007B6DFC">
        <w:rPr>
          <w:rFonts w:cstheme="minorHAnsi"/>
          <w:sz w:val="24"/>
          <w:szCs w:val="24"/>
        </w:rPr>
        <w:t>salarié</w:t>
      </w:r>
      <w:r w:rsidRPr="007B6DFC">
        <w:rPr>
          <w:rFonts w:cstheme="minorHAnsi"/>
          <w:sz w:val="24"/>
          <w:szCs w:val="24"/>
        </w:rPr>
        <w:t>·e·</w:t>
      </w:r>
      <w:r w:rsidR="0011356F" w:rsidRPr="007B6DFC">
        <w:rPr>
          <w:rFonts w:cstheme="minorHAnsi"/>
          <w:sz w:val="24"/>
          <w:szCs w:val="24"/>
        </w:rPr>
        <w:t>s</w:t>
      </w:r>
      <w:proofErr w:type="spellEnd"/>
      <w:r w:rsidR="0011356F" w:rsidRPr="007B6DFC">
        <w:rPr>
          <w:rFonts w:cstheme="minorHAnsi"/>
          <w:sz w:val="24"/>
          <w:szCs w:val="24"/>
        </w:rPr>
        <w:t xml:space="preserve"> à utiliser un mode de déplacement dit</w:t>
      </w:r>
      <w:r w:rsidRPr="007B6DFC">
        <w:rPr>
          <w:rFonts w:cstheme="minorHAnsi"/>
          <w:sz w:val="24"/>
          <w:szCs w:val="24"/>
        </w:rPr>
        <w:t xml:space="preserve"> « vertueux »</w:t>
      </w:r>
      <w:r w:rsidR="0011356F" w:rsidRPr="007B6DFC">
        <w:rPr>
          <w:rFonts w:cstheme="minorHAnsi"/>
          <w:sz w:val="24"/>
          <w:szCs w:val="24"/>
        </w:rPr>
        <w:t xml:space="preserve"> quotidiennement</w:t>
      </w:r>
      <w:r w:rsidR="00BA42AD" w:rsidRPr="007B6DFC">
        <w:rPr>
          <w:rFonts w:cstheme="minorHAnsi"/>
          <w:sz w:val="24"/>
          <w:szCs w:val="24"/>
        </w:rPr>
        <w:t>, c</w:t>
      </w:r>
      <w:r w:rsidR="0011356F" w:rsidRPr="007B6DFC">
        <w:rPr>
          <w:rFonts w:cstheme="minorHAnsi"/>
          <w:sz w:val="24"/>
          <w:szCs w:val="24"/>
        </w:rPr>
        <w:t xml:space="preserve">eci afin d’encourager et de valoriser les comportements </w:t>
      </w:r>
      <w:proofErr w:type="spellStart"/>
      <w:r w:rsidR="0011356F" w:rsidRPr="007B6DFC">
        <w:rPr>
          <w:rFonts w:cstheme="minorHAnsi"/>
          <w:sz w:val="24"/>
          <w:szCs w:val="24"/>
        </w:rPr>
        <w:t>écocitoyens</w:t>
      </w:r>
      <w:proofErr w:type="spellEnd"/>
      <w:r w:rsidR="0011356F" w:rsidRPr="007B6DFC">
        <w:rPr>
          <w:rFonts w:cstheme="minorHAnsi"/>
          <w:sz w:val="24"/>
          <w:szCs w:val="24"/>
        </w:rPr>
        <w:t xml:space="preserve"> au </w:t>
      </w:r>
      <w:r w:rsidRPr="007B6DFC">
        <w:rPr>
          <w:rFonts w:cstheme="minorHAnsi"/>
          <w:sz w:val="24"/>
          <w:szCs w:val="24"/>
        </w:rPr>
        <w:t>s</w:t>
      </w:r>
      <w:r w:rsidR="0011356F" w:rsidRPr="007B6DFC">
        <w:rPr>
          <w:rFonts w:cstheme="minorHAnsi"/>
          <w:sz w:val="24"/>
          <w:szCs w:val="24"/>
        </w:rPr>
        <w:t>ein d</w:t>
      </w:r>
      <w:r w:rsidRPr="007B6DFC">
        <w:rPr>
          <w:rFonts w:cstheme="minorHAnsi"/>
          <w:sz w:val="24"/>
          <w:szCs w:val="24"/>
        </w:rPr>
        <w:t>u Marché Gare</w:t>
      </w:r>
      <w:r w:rsidR="0011356F" w:rsidRPr="007B6DFC">
        <w:rPr>
          <w:rFonts w:cstheme="minorHAnsi"/>
          <w:sz w:val="24"/>
          <w:szCs w:val="24"/>
        </w:rPr>
        <w:t>.</w:t>
      </w:r>
    </w:p>
    <w:p w14:paraId="6E17C277" w14:textId="6A9A287F" w:rsidR="0011356F" w:rsidRPr="007B6DFC" w:rsidRDefault="0011356F" w:rsidP="0040525C">
      <w:pPr>
        <w:jc w:val="both"/>
        <w:rPr>
          <w:rFonts w:cstheme="minorHAnsi"/>
          <w:sz w:val="24"/>
          <w:szCs w:val="24"/>
        </w:rPr>
      </w:pPr>
      <w:r w:rsidRPr="007B6DFC">
        <w:rPr>
          <w:rFonts w:cstheme="minorHAnsi"/>
          <w:sz w:val="24"/>
          <w:szCs w:val="24"/>
        </w:rPr>
        <w:t xml:space="preserve">Ce forfait vise à dédommager les </w:t>
      </w:r>
      <w:proofErr w:type="spellStart"/>
      <w:r w:rsidRPr="007B6DFC">
        <w:rPr>
          <w:rFonts w:cstheme="minorHAnsi"/>
          <w:sz w:val="24"/>
          <w:szCs w:val="24"/>
        </w:rPr>
        <w:t>salarié</w:t>
      </w:r>
      <w:r w:rsidR="003A12D9" w:rsidRPr="007B6DFC">
        <w:rPr>
          <w:rFonts w:cstheme="minorHAnsi"/>
          <w:sz w:val="24"/>
          <w:szCs w:val="24"/>
        </w:rPr>
        <w:t>·e·</w:t>
      </w:r>
      <w:r w:rsidRPr="007B6DFC">
        <w:rPr>
          <w:rFonts w:cstheme="minorHAnsi"/>
          <w:sz w:val="24"/>
          <w:szCs w:val="24"/>
        </w:rPr>
        <w:t>s</w:t>
      </w:r>
      <w:proofErr w:type="spellEnd"/>
      <w:r w:rsidRPr="007B6DFC">
        <w:rPr>
          <w:rFonts w:cstheme="minorHAnsi"/>
          <w:sz w:val="24"/>
          <w:szCs w:val="24"/>
        </w:rPr>
        <w:t xml:space="preserve"> </w:t>
      </w:r>
      <w:proofErr w:type="spellStart"/>
      <w:r w:rsidRPr="007B6DFC">
        <w:rPr>
          <w:rFonts w:cstheme="minorHAnsi"/>
          <w:sz w:val="24"/>
          <w:szCs w:val="24"/>
        </w:rPr>
        <w:t>concerné</w:t>
      </w:r>
      <w:r w:rsidR="00114C42" w:rsidRPr="007B6DFC">
        <w:rPr>
          <w:rFonts w:cstheme="minorHAnsi"/>
          <w:sz w:val="24"/>
          <w:szCs w:val="24"/>
        </w:rPr>
        <w:t>·e·</w:t>
      </w:r>
      <w:r w:rsidRPr="007B6DFC">
        <w:rPr>
          <w:rFonts w:cstheme="minorHAnsi"/>
          <w:sz w:val="24"/>
          <w:szCs w:val="24"/>
        </w:rPr>
        <w:t>s</w:t>
      </w:r>
      <w:proofErr w:type="spellEnd"/>
      <w:r w:rsidRPr="007B6DFC">
        <w:rPr>
          <w:rFonts w:cstheme="minorHAnsi"/>
          <w:sz w:val="24"/>
          <w:szCs w:val="24"/>
        </w:rPr>
        <w:t xml:space="preserve"> pour les frais générés par les trajets domicile-travail. Le présent </w:t>
      </w:r>
      <w:r w:rsidR="003A12D9" w:rsidRPr="007B6DFC">
        <w:rPr>
          <w:rFonts w:cstheme="minorHAnsi"/>
          <w:sz w:val="24"/>
          <w:szCs w:val="24"/>
        </w:rPr>
        <w:t>article</w:t>
      </w:r>
      <w:r w:rsidRPr="007B6DFC">
        <w:rPr>
          <w:rFonts w:cstheme="minorHAnsi"/>
          <w:sz w:val="24"/>
          <w:szCs w:val="24"/>
        </w:rPr>
        <w:t xml:space="preserve"> a donc pour objet de définir le forfait mobilités durables et ses modalités d’attribution.</w:t>
      </w:r>
    </w:p>
    <w:p w14:paraId="43BE8CBA" w14:textId="23A2A0D9" w:rsidR="00660355" w:rsidRPr="007B6DFC" w:rsidRDefault="00660355" w:rsidP="00660355">
      <w:pPr>
        <w:jc w:val="both"/>
        <w:rPr>
          <w:rFonts w:cstheme="minorHAnsi"/>
          <w:sz w:val="24"/>
          <w:szCs w:val="24"/>
        </w:rPr>
      </w:pPr>
      <w:r w:rsidRPr="007B6DFC">
        <w:rPr>
          <w:rFonts w:cstheme="minorHAnsi"/>
          <w:sz w:val="24"/>
          <w:szCs w:val="24"/>
        </w:rPr>
        <w:t xml:space="preserve">    </w:t>
      </w:r>
    </w:p>
    <w:p w14:paraId="208C4F5C" w14:textId="77777777" w:rsidR="003A12D9" w:rsidRPr="007B6DFC" w:rsidRDefault="003A12D9" w:rsidP="0040525C">
      <w:pPr>
        <w:jc w:val="both"/>
        <w:rPr>
          <w:rFonts w:cstheme="minorHAnsi"/>
          <w:sz w:val="24"/>
          <w:szCs w:val="24"/>
        </w:rPr>
      </w:pPr>
    </w:p>
    <w:p w14:paraId="41CD4747" w14:textId="1124B7F0" w:rsidR="003A12D9" w:rsidRPr="007B6DFC" w:rsidRDefault="00795D24" w:rsidP="008E7D35">
      <w:pPr>
        <w:pStyle w:val="Titre3"/>
      </w:pPr>
      <w:bookmarkStart w:id="73" w:name="_Toc138345861"/>
      <w:r w:rsidRPr="007B6DFC">
        <w:lastRenderedPageBreak/>
        <w:t>7.10</w:t>
      </w:r>
      <w:proofErr w:type="gramStart"/>
      <w:r w:rsidRPr="007B6DFC">
        <w:t>.A</w:t>
      </w:r>
      <w:proofErr w:type="gramEnd"/>
      <w:r w:rsidRPr="007B6DFC">
        <w:t xml:space="preserve"> </w:t>
      </w:r>
      <w:r w:rsidR="003A12D9" w:rsidRPr="007B6DFC">
        <w:t>CHAMP D'APPLICATION ET BÉNÉFICIAIRES</w:t>
      </w:r>
      <w:bookmarkEnd w:id="73"/>
    </w:p>
    <w:p w14:paraId="7B3433E0" w14:textId="12FD9EE7" w:rsidR="003A12D9" w:rsidRPr="007B6DFC" w:rsidRDefault="003A12D9" w:rsidP="0040525C">
      <w:pPr>
        <w:jc w:val="both"/>
        <w:rPr>
          <w:rFonts w:cstheme="minorHAnsi"/>
          <w:sz w:val="24"/>
          <w:szCs w:val="24"/>
        </w:rPr>
      </w:pPr>
      <w:r w:rsidRPr="007B6DFC">
        <w:rPr>
          <w:rFonts w:cstheme="minorHAnsi"/>
          <w:sz w:val="24"/>
          <w:szCs w:val="24"/>
        </w:rPr>
        <w:t xml:space="preserve">Pourront bénéficier du forfait mobilités durables sous réserve que la durée de leur contrat de travail soit au moins égale à un mois d’activité soit </w:t>
      </w:r>
      <w:r w:rsidR="00114C42" w:rsidRPr="007B6DFC">
        <w:rPr>
          <w:rFonts w:cstheme="minorHAnsi"/>
          <w:sz w:val="24"/>
          <w:szCs w:val="24"/>
        </w:rPr>
        <w:t>30</w:t>
      </w:r>
      <w:r w:rsidRPr="007B6DFC">
        <w:rPr>
          <w:rFonts w:cstheme="minorHAnsi"/>
          <w:sz w:val="24"/>
          <w:szCs w:val="24"/>
        </w:rPr>
        <w:t xml:space="preserve"> jours calendaires continus et d'un volume horaire minimum de 50 % de la durée légale du travail (35 h/semaine) :</w:t>
      </w:r>
    </w:p>
    <w:p w14:paraId="1CB70459" w14:textId="0DBAE220"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Les </w:t>
      </w:r>
      <w:proofErr w:type="spellStart"/>
      <w:r w:rsidR="008E7D35">
        <w:rPr>
          <w:rFonts w:cstheme="minorHAnsi"/>
          <w:sz w:val="24"/>
          <w:szCs w:val="24"/>
        </w:rPr>
        <w:t>salarié·e·s</w:t>
      </w:r>
      <w:proofErr w:type="spellEnd"/>
      <w:r w:rsidRPr="007B6DFC">
        <w:rPr>
          <w:rFonts w:cstheme="minorHAnsi"/>
          <w:sz w:val="24"/>
          <w:szCs w:val="24"/>
        </w:rPr>
        <w:t xml:space="preserve"> en CDI, CDD ;</w:t>
      </w:r>
    </w:p>
    <w:p w14:paraId="342E9A6E" w14:textId="77777777"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Les stagiaires ;</w:t>
      </w:r>
    </w:p>
    <w:p w14:paraId="7AE74E77" w14:textId="77777777"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Les contrats en alternance ;</w:t>
      </w:r>
    </w:p>
    <w:p w14:paraId="16BA29A3" w14:textId="6770FC67"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Les </w:t>
      </w:r>
      <w:proofErr w:type="spellStart"/>
      <w:r w:rsidR="008E7D35">
        <w:rPr>
          <w:rFonts w:cstheme="minorHAnsi"/>
          <w:sz w:val="24"/>
          <w:szCs w:val="24"/>
        </w:rPr>
        <w:t>salarié·e·s</w:t>
      </w:r>
      <w:proofErr w:type="spellEnd"/>
      <w:r w:rsidRPr="007B6DFC">
        <w:rPr>
          <w:rFonts w:cstheme="minorHAnsi"/>
          <w:sz w:val="24"/>
          <w:szCs w:val="24"/>
        </w:rPr>
        <w:t xml:space="preserve"> à temps partiel.</w:t>
      </w:r>
    </w:p>
    <w:p w14:paraId="5C4B8C85" w14:textId="77777777" w:rsidR="003A12D9" w:rsidRPr="007B6DFC" w:rsidRDefault="003A12D9" w:rsidP="0040525C">
      <w:pPr>
        <w:jc w:val="both"/>
        <w:rPr>
          <w:rFonts w:cstheme="minorHAnsi"/>
          <w:sz w:val="24"/>
          <w:szCs w:val="24"/>
        </w:rPr>
      </w:pPr>
      <w:r w:rsidRPr="007B6DFC">
        <w:rPr>
          <w:rFonts w:cstheme="minorHAnsi"/>
          <w:sz w:val="24"/>
          <w:szCs w:val="24"/>
        </w:rPr>
        <w:t>Le montant du forfait et la durée minimale prévue peuvent être modulés, voire suspendus, à proportion de la durée de présence du salarié dans l’année, dans les cas suivants :</w:t>
      </w:r>
    </w:p>
    <w:p w14:paraId="595AB1F1" w14:textId="77777777"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Le salarié a été recruté ou cours de l'année ;</w:t>
      </w:r>
    </w:p>
    <w:p w14:paraId="07694C69" w14:textId="77777777"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Le salarié a quitté ses fonctions au cours de l'année ;</w:t>
      </w:r>
    </w:p>
    <w:p w14:paraId="6DA51429" w14:textId="6EC5E861"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Le salarié a une absence santé ou non rémunérée excédant </w:t>
      </w:r>
      <w:r w:rsidR="00795D24" w:rsidRPr="007B6DFC">
        <w:rPr>
          <w:rFonts w:cstheme="minorHAnsi"/>
          <w:sz w:val="24"/>
          <w:szCs w:val="24"/>
        </w:rPr>
        <w:t>15</w:t>
      </w:r>
      <w:r w:rsidRPr="007B6DFC">
        <w:rPr>
          <w:rFonts w:cstheme="minorHAnsi"/>
          <w:sz w:val="24"/>
          <w:szCs w:val="24"/>
        </w:rPr>
        <w:t xml:space="preserve"> jours consécutifs ;</w:t>
      </w:r>
    </w:p>
    <w:p w14:paraId="710355B0" w14:textId="77777777"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Le salarié a une incapacité physique temporaire, il est en capacité de travailler, mais ne peut pas utiliser un mode de transport dit « vertueux » (blessure, maladie...)</w:t>
      </w:r>
    </w:p>
    <w:p w14:paraId="27FB3740" w14:textId="77777777"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Le salarié est placé en situation de télétravail (télétravail imposé en raison d'une fermeture totale du lieu).</w:t>
      </w:r>
    </w:p>
    <w:p w14:paraId="2AC28C72" w14:textId="77777777" w:rsidR="003A12D9" w:rsidRPr="007B6DFC" w:rsidRDefault="003A12D9" w:rsidP="0040525C">
      <w:pPr>
        <w:jc w:val="both"/>
        <w:rPr>
          <w:rFonts w:cstheme="minorHAnsi"/>
          <w:sz w:val="24"/>
          <w:szCs w:val="24"/>
        </w:rPr>
      </w:pPr>
    </w:p>
    <w:p w14:paraId="0492B095" w14:textId="15018A54" w:rsidR="003A12D9" w:rsidRPr="007B6DFC" w:rsidRDefault="00795D24" w:rsidP="008E7D35">
      <w:pPr>
        <w:pStyle w:val="Titre3"/>
      </w:pPr>
      <w:bookmarkStart w:id="74" w:name="_Toc138345862"/>
      <w:r w:rsidRPr="007B6DFC">
        <w:t>7.10</w:t>
      </w:r>
      <w:proofErr w:type="gramStart"/>
      <w:r w:rsidRPr="007B6DFC">
        <w:t>.B</w:t>
      </w:r>
      <w:proofErr w:type="gramEnd"/>
      <w:r w:rsidRPr="007B6DFC">
        <w:t xml:space="preserve"> </w:t>
      </w:r>
      <w:r w:rsidR="003A12D9" w:rsidRPr="007B6DFC">
        <w:t>VALEUR DU FORFAIT MOBILITÉS ET PARTICIPATION DE L’EMPLOYEUR</w:t>
      </w:r>
      <w:bookmarkEnd w:id="74"/>
    </w:p>
    <w:p w14:paraId="0A8CFC54" w14:textId="41C27A90" w:rsidR="003A12D9" w:rsidRPr="007B6DFC" w:rsidRDefault="003A12D9" w:rsidP="0040525C">
      <w:pPr>
        <w:jc w:val="both"/>
        <w:rPr>
          <w:rFonts w:cstheme="minorHAnsi"/>
          <w:sz w:val="24"/>
          <w:szCs w:val="24"/>
        </w:rPr>
      </w:pPr>
      <w:r w:rsidRPr="007B6DFC">
        <w:rPr>
          <w:rFonts w:cstheme="minorHAnsi"/>
          <w:sz w:val="24"/>
          <w:szCs w:val="24"/>
        </w:rPr>
        <w:t xml:space="preserve">Le montant du forfait mobilités durables est forfaitaire </w:t>
      </w:r>
      <w:r w:rsidR="00795D24" w:rsidRPr="007B6DFC">
        <w:rPr>
          <w:rFonts w:cstheme="minorHAnsi"/>
          <w:sz w:val="24"/>
          <w:szCs w:val="24"/>
        </w:rPr>
        <w:t xml:space="preserve">est </w:t>
      </w:r>
      <w:r w:rsidRPr="005B662D">
        <w:rPr>
          <w:rFonts w:cstheme="minorHAnsi"/>
          <w:sz w:val="24"/>
          <w:szCs w:val="24"/>
        </w:rPr>
        <w:t xml:space="preserve">fixé </w:t>
      </w:r>
      <w:r w:rsidR="00795D24" w:rsidRPr="005B662D">
        <w:rPr>
          <w:rFonts w:cstheme="minorHAnsi"/>
          <w:sz w:val="24"/>
          <w:szCs w:val="24"/>
        </w:rPr>
        <w:t>au 1</w:t>
      </w:r>
      <w:r w:rsidR="00795D24" w:rsidRPr="005B662D">
        <w:rPr>
          <w:rFonts w:cstheme="minorHAnsi"/>
          <w:sz w:val="24"/>
          <w:szCs w:val="24"/>
          <w:vertAlign w:val="superscript"/>
        </w:rPr>
        <w:t>er</w:t>
      </w:r>
      <w:r w:rsidR="00795D24" w:rsidRPr="005B662D">
        <w:rPr>
          <w:rFonts w:cstheme="minorHAnsi"/>
          <w:sz w:val="24"/>
          <w:szCs w:val="24"/>
        </w:rPr>
        <w:t xml:space="preserve"> septembre 2023 </w:t>
      </w:r>
      <w:r w:rsidRPr="005B662D">
        <w:rPr>
          <w:rFonts w:cstheme="minorHAnsi"/>
          <w:sz w:val="24"/>
          <w:szCs w:val="24"/>
        </w:rPr>
        <w:t>à 32.50 euros par mois soit 390 euros par an et par salarié. La so</w:t>
      </w:r>
      <w:r w:rsidRPr="007B6DFC">
        <w:rPr>
          <w:rFonts w:cstheme="minorHAnsi"/>
          <w:sz w:val="24"/>
          <w:szCs w:val="24"/>
        </w:rPr>
        <w:t>mme versée au titre du forfait mobilités durables est exonérée de cotisations sociales et d'impôt sur le revenu.</w:t>
      </w:r>
      <w:r w:rsidR="00114C42" w:rsidRPr="007B6DFC">
        <w:rPr>
          <w:rFonts w:cstheme="minorHAnsi"/>
          <w:sz w:val="24"/>
          <w:szCs w:val="24"/>
        </w:rPr>
        <w:t xml:space="preserve"> Cette somme pourra être révisé</w:t>
      </w:r>
      <w:r w:rsidR="00660355" w:rsidRPr="007B6DFC">
        <w:rPr>
          <w:rFonts w:cstheme="minorHAnsi"/>
          <w:sz w:val="24"/>
          <w:szCs w:val="24"/>
        </w:rPr>
        <w:t>e</w:t>
      </w:r>
      <w:r w:rsidR="00114C42" w:rsidRPr="007B6DFC">
        <w:rPr>
          <w:rFonts w:cstheme="minorHAnsi"/>
          <w:sz w:val="24"/>
          <w:szCs w:val="24"/>
        </w:rPr>
        <w:t xml:space="preserve"> ultérieurement </w:t>
      </w:r>
      <w:r w:rsidR="00660355" w:rsidRPr="007B6DFC">
        <w:rPr>
          <w:rFonts w:cstheme="minorHAnsi"/>
          <w:sz w:val="24"/>
          <w:szCs w:val="24"/>
        </w:rPr>
        <w:t xml:space="preserve">à la hausse par décision du conseil d’administration de l’association. </w:t>
      </w:r>
    </w:p>
    <w:p w14:paraId="13ADD319" w14:textId="77777777" w:rsidR="00660355" w:rsidRPr="007B6DFC" w:rsidRDefault="00660355" w:rsidP="008E7D35">
      <w:pPr>
        <w:pStyle w:val="Titre3"/>
      </w:pPr>
    </w:p>
    <w:p w14:paraId="54E7E667" w14:textId="070987DD" w:rsidR="003A12D9" w:rsidRPr="007B6DFC" w:rsidRDefault="00795D24" w:rsidP="008E7D35">
      <w:pPr>
        <w:pStyle w:val="Titre3"/>
      </w:pPr>
      <w:bookmarkStart w:id="75" w:name="_Toc138345863"/>
      <w:r w:rsidRPr="007B6DFC">
        <w:t>7.10</w:t>
      </w:r>
      <w:proofErr w:type="gramStart"/>
      <w:r w:rsidRPr="007B6DFC">
        <w:t>.C</w:t>
      </w:r>
      <w:proofErr w:type="gramEnd"/>
      <w:r w:rsidRPr="007B6DFC">
        <w:t xml:space="preserve"> </w:t>
      </w:r>
      <w:r w:rsidR="003A12D9" w:rsidRPr="007B6DFC">
        <w:t>CONDITIONS D’ATTRIBUTION</w:t>
      </w:r>
      <w:bookmarkEnd w:id="75"/>
    </w:p>
    <w:p w14:paraId="1F377A9C" w14:textId="4846F581" w:rsidR="003A12D9" w:rsidRPr="007B6DFC" w:rsidRDefault="003A12D9" w:rsidP="0040525C">
      <w:pPr>
        <w:jc w:val="both"/>
        <w:rPr>
          <w:rFonts w:cstheme="minorHAnsi"/>
          <w:sz w:val="24"/>
          <w:szCs w:val="24"/>
        </w:rPr>
      </w:pPr>
      <w:r w:rsidRPr="007B6DFC">
        <w:rPr>
          <w:rFonts w:cstheme="minorHAnsi"/>
          <w:sz w:val="24"/>
          <w:szCs w:val="24"/>
        </w:rPr>
        <w:t xml:space="preserve">Chaque bénéficiaire pourra prétendre au forfait mobilités durables selon les modalités d’attribution décrites à l’article </w:t>
      </w:r>
      <w:r w:rsidR="00795D24" w:rsidRPr="007B6DFC">
        <w:rPr>
          <w:rFonts w:cstheme="minorHAnsi"/>
          <w:sz w:val="24"/>
          <w:szCs w:val="24"/>
        </w:rPr>
        <w:t>7.10</w:t>
      </w:r>
      <w:r w:rsidRPr="007B6DFC">
        <w:rPr>
          <w:rFonts w:cstheme="minorHAnsi"/>
          <w:sz w:val="24"/>
          <w:szCs w:val="24"/>
        </w:rPr>
        <w:t xml:space="preserve"> du présent accord.</w:t>
      </w:r>
    </w:p>
    <w:p w14:paraId="2E67701D" w14:textId="0924BF42" w:rsidR="003A12D9" w:rsidRPr="007B6DFC" w:rsidRDefault="003A12D9" w:rsidP="0040525C">
      <w:pPr>
        <w:jc w:val="both"/>
        <w:rPr>
          <w:rFonts w:cstheme="minorHAnsi"/>
          <w:sz w:val="24"/>
          <w:szCs w:val="24"/>
        </w:rPr>
      </w:pPr>
      <w:r w:rsidRPr="007B6DFC">
        <w:rPr>
          <w:rFonts w:cstheme="minorHAnsi"/>
          <w:sz w:val="24"/>
          <w:szCs w:val="24"/>
        </w:rPr>
        <w:t xml:space="preserve">Aussi la loi prévoit que la prime du forfait mobilités durables peut être cumulée avec celle prévue à l’article L 3261-2 et avec le remboursement de l’abonnement de transport à condition qu’il s’agisse d’un trajet de rabattement vers une gare, une station de bus. </w:t>
      </w:r>
      <w:proofErr w:type="spellStart"/>
      <w:r w:rsidRPr="007B6DFC">
        <w:rPr>
          <w:rFonts w:cstheme="minorHAnsi"/>
          <w:sz w:val="24"/>
          <w:szCs w:val="24"/>
        </w:rPr>
        <w:t>Le·e</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doit pouvoir se faire rembourser ses frais lorsqu’il utilise plusieurs modes de transport différents pour se rendre sur son lieu de travail.</w:t>
      </w:r>
    </w:p>
    <w:p w14:paraId="078F9049" w14:textId="77777777" w:rsidR="008B09EF" w:rsidRPr="007B6DFC" w:rsidRDefault="00660355" w:rsidP="00660355">
      <w:pPr>
        <w:jc w:val="both"/>
        <w:rPr>
          <w:rFonts w:cstheme="minorHAnsi"/>
          <w:sz w:val="24"/>
          <w:szCs w:val="24"/>
        </w:rPr>
      </w:pPr>
      <w:r w:rsidRPr="007B6DFC">
        <w:rPr>
          <w:rFonts w:cstheme="minorHAnsi"/>
          <w:sz w:val="24"/>
          <w:szCs w:val="24"/>
        </w:rPr>
        <w:lastRenderedPageBreak/>
        <w:t xml:space="preserve">Pour autant, l’association ne retient pas cette disposition dès lors que le montant du forfait </w:t>
      </w:r>
      <w:proofErr w:type="spellStart"/>
      <w:r w:rsidRPr="007B6DFC">
        <w:rPr>
          <w:rFonts w:cstheme="minorHAnsi"/>
          <w:sz w:val="24"/>
          <w:szCs w:val="24"/>
        </w:rPr>
        <w:t>exonérable</w:t>
      </w:r>
      <w:proofErr w:type="spellEnd"/>
      <w:r w:rsidRPr="007B6DFC">
        <w:rPr>
          <w:rFonts w:cstheme="minorHAnsi"/>
          <w:sz w:val="24"/>
          <w:szCs w:val="24"/>
        </w:rPr>
        <w:t xml:space="preserve"> est plafonné à </w:t>
      </w:r>
      <w:r w:rsidR="008B09EF" w:rsidRPr="007B6DFC">
        <w:rPr>
          <w:rFonts w:cstheme="minorHAnsi"/>
          <w:sz w:val="24"/>
          <w:szCs w:val="24"/>
        </w:rPr>
        <w:t>8</w:t>
      </w:r>
      <w:r w:rsidRPr="007B6DFC">
        <w:rPr>
          <w:rFonts w:cstheme="minorHAnsi"/>
          <w:sz w:val="24"/>
          <w:szCs w:val="24"/>
        </w:rPr>
        <w:t>00 €.</w:t>
      </w:r>
      <w:r w:rsidR="008B09EF" w:rsidRPr="007B6DFC">
        <w:rPr>
          <w:rFonts w:cstheme="minorHAnsi"/>
          <w:sz w:val="24"/>
          <w:szCs w:val="24"/>
        </w:rPr>
        <w:t xml:space="preserve"> </w:t>
      </w:r>
    </w:p>
    <w:p w14:paraId="18547D16" w14:textId="491D63EE" w:rsidR="00660355" w:rsidRPr="007B6DFC" w:rsidRDefault="00660355" w:rsidP="00660355">
      <w:pPr>
        <w:jc w:val="both"/>
        <w:rPr>
          <w:rFonts w:cstheme="minorHAnsi"/>
          <w:sz w:val="24"/>
          <w:szCs w:val="24"/>
        </w:rPr>
      </w:pPr>
      <w:r w:rsidRPr="007B6DFC">
        <w:rPr>
          <w:rFonts w:cstheme="minorHAnsi"/>
          <w:sz w:val="24"/>
          <w:szCs w:val="24"/>
        </w:rPr>
        <w:t xml:space="preserve">Sur un même mois, </w:t>
      </w:r>
      <w:proofErr w:type="spellStart"/>
      <w:r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devra choisir entre le forfait mobilité ou la prise en charge du transport public.</w:t>
      </w:r>
    </w:p>
    <w:p w14:paraId="5A5CD22B" w14:textId="6C3D84E0" w:rsidR="003A12D9" w:rsidRPr="007B6DFC" w:rsidRDefault="008B09EF" w:rsidP="0040525C">
      <w:pPr>
        <w:jc w:val="both"/>
        <w:rPr>
          <w:rFonts w:cstheme="minorHAnsi"/>
          <w:sz w:val="24"/>
          <w:szCs w:val="24"/>
        </w:rPr>
      </w:pPr>
      <w:r w:rsidRPr="007B6DFC">
        <w:rPr>
          <w:rFonts w:cstheme="minorHAnsi"/>
          <w:sz w:val="24"/>
          <w:szCs w:val="24"/>
        </w:rPr>
        <w:t>L</w:t>
      </w:r>
      <w:r w:rsidR="003A12D9" w:rsidRPr="007B6DFC">
        <w:rPr>
          <w:rFonts w:cstheme="minorHAnsi"/>
          <w:sz w:val="24"/>
          <w:szCs w:val="24"/>
        </w:rPr>
        <w:t>’attribution de la prime du forfait mobilités est conditionnée à l’absence de prise en charge du transport résidence-lieu de travail par un autre biais, et notamment, et sans que cette liste ne soit exhaustive :</w:t>
      </w:r>
    </w:p>
    <w:p w14:paraId="35F79550" w14:textId="77777777"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Prise en charge au titre de frais professionnels.</w:t>
      </w:r>
    </w:p>
    <w:p w14:paraId="7627E1CB" w14:textId="77777777" w:rsidR="003A12D9" w:rsidRPr="009663F2" w:rsidRDefault="003A12D9" w:rsidP="0040525C">
      <w:pPr>
        <w:jc w:val="both"/>
        <w:rPr>
          <w:rFonts w:cstheme="minorHAnsi"/>
          <w:sz w:val="16"/>
          <w:szCs w:val="24"/>
        </w:rPr>
      </w:pPr>
    </w:p>
    <w:p w14:paraId="0270B694" w14:textId="14340D52" w:rsidR="003A12D9" w:rsidRPr="007B6DFC" w:rsidRDefault="00BA42AD" w:rsidP="008E7D35">
      <w:pPr>
        <w:pStyle w:val="Titre3"/>
      </w:pPr>
      <w:bookmarkStart w:id="76" w:name="_Toc138345864"/>
      <w:r w:rsidRPr="007B6DFC">
        <w:t>7.10</w:t>
      </w:r>
      <w:proofErr w:type="gramStart"/>
      <w:r w:rsidRPr="007B6DFC">
        <w:t>.D</w:t>
      </w:r>
      <w:proofErr w:type="gramEnd"/>
      <w:r w:rsidRPr="007B6DFC">
        <w:t xml:space="preserve"> </w:t>
      </w:r>
      <w:r w:rsidR="003A12D9" w:rsidRPr="007B6DFC">
        <w:t>Versement mensuel à terme échu</w:t>
      </w:r>
      <w:bookmarkEnd w:id="76"/>
    </w:p>
    <w:p w14:paraId="3918FF3E" w14:textId="42CCFA79" w:rsidR="003A12D9" w:rsidRPr="007B6DFC" w:rsidRDefault="003A12D9" w:rsidP="0040525C">
      <w:pPr>
        <w:jc w:val="both"/>
        <w:rPr>
          <w:rFonts w:cstheme="minorHAnsi"/>
          <w:sz w:val="24"/>
          <w:szCs w:val="24"/>
        </w:rPr>
      </w:pPr>
      <w:r w:rsidRPr="007B6DFC">
        <w:rPr>
          <w:rFonts w:cstheme="minorHAnsi"/>
          <w:sz w:val="24"/>
          <w:szCs w:val="24"/>
        </w:rPr>
        <w:t xml:space="preserve">La prime du forfait mobilités durables est attribuée mensuellement. Elle est versée à mois échu et indiquée sur la fiche de paie </w:t>
      </w:r>
      <w:r w:rsidR="00BA42AD" w:rsidRPr="007B6DFC">
        <w:rPr>
          <w:rFonts w:cstheme="minorHAnsi"/>
          <w:sz w:val="24"/>
          <w:szCs w:val="24"/>
        </w:rPr>
        <w:t xml:space="preserve">de </w:t>
      </w:r>
      <w:proofErr w:type="spellStart"/>
      <w:r w:rsidR="00BA42AD" w:rsidRPr="007B6DFC">
        <w:rPr>
          <w:rFonts w:cstheme="minorHAnsi"/>
          <w:sz w:val="24"/>
          <w:szCs w:val="24"/>
        </w:rPr>
        <w:t>le·a</w:t>
      </w:r>
      <w:proofErr w:type="spellEnd"/>
      <w:r w:rsidRPr="007B6DFC">
        <w:rPr>
          <w:rFonts w:cstheme="minorHAnsi"/>
          <w:sz w:val="24"/>
          <w:szCs w:val="24"/>
        </w:rPr>
        <w:t xml:space="preserve"> </w:t>
      </w:r>
      <w:proofErr w:type="spellStart"/>
      <w:r w:rsidRPr="007B6DFC">
        <w:rPr>
          <w:rFonts w:cstheme="minorHAnsi"/>
          <w:sz w:val="24"/>
          <w:szCs w:val="24"/>
        </w:rPr>
        <w:t>salarié</w:t>
      </w:r>
      <w:r w:rsidR="00BA42AD" w:rsidRPr="007B6DFC">
        <w:rPr>
          <w:rFonts w:cstheme="minorHAnsi"/>
          <w:sz w:val="24"/>
          <w:szCs w:val="24"/>
        </w:rPr>
        <w:t>·e</w:t>
      </w:r>
      <w:proofErr w:type="spellEnd"/>
      <w:r w:rsidRPr="007B6DFC">
        <w:rPr>
          <w:rFonts w:cstheme="minorHAnsi"/>
          <w:sz w:val="24"/>
          <w:szCs w:val="24"/>
        </w:rPr>
        <w:t>.</w:t>
      </w:r>
    </w:p>
    <w:p w14:paraId="0F04BF33" w14:textId="7F2089E0" w:rsidR="003A12D9" w:rsidRPr="007B6DFC" w:rsidRDefault="003A12D9" w:rsidP="0040525C">
      <w:pPr>
        <w:jc w:val="both"/>
        <w:rPr>
          <w:rFonts w:cstheme="minorHAnsi"/>
          <w:sz w:val="24"/>
          <w:szCs w:val="24"/>
        </w:rPr>
      </w:pPr>
      <w:r w:rsidRPr="007B6DFC">
        <w:rPr>
          <w:rFonts w:cstheme="minorHAnsi"/>
          <w:sz w:val="24"/>
          <w:szCs w:val="24"/>
        </w:rPr>
        <w:t xml:space="preserve">Son montant est fixe et le même pour </w:t>
      </w:r>
      <w:proofErr w:type="spellStart"/>
      <w:r w:rsidRPr="007B6DFC">
        <w:rPr>
          <w:rFonts w:cstheme="minorHAnsi"/>
          <w:sz w:val="24"/>
          <w:szCs w:val="24"/>
        </w:rPr>
        <w:t>tout</w:t>
      </w:r>
      <w:r w:rsidR="00BA42AD" w:rsidRPr="007B6DFC">
        <w:rPr>
          <w:rFonts w:cstheme="minorHAnsi"/>
          <w:sz w:val="24"/>
          <w:szCs w:val="24"/>
        </w:rPr>
        <w:t>·e</w:t>
      </w:r>
      <w:proofErr w:type="spellEnd"/>
      <w:r w:rsidRPr="007B6DFC">
        <w:rPr>
          <w:rFonts w:cstheme="minorHAnsi"/>
          <w:sz w:val="24"/>
          <w:szCs w:val="24"/>
        </w:rPr>
        <w:t xml:space="preserve"> </w:t>
      </w:r>
      <w:proofErr w:type="spellStart"/>
      <w:r w:rsidRPr="007B6DFC">
        <w:rPr>
          <w:rFonts w:cstheme="minorHAnsi"/>
          <w:sz w:val="24"/>
          <w:szCs w:val="24"/>
        </w:rPr>
        <w:t>salarié</w:t>
      </w:r>
      <w:r w:rsidR="00BA42AD" w:rsidRPr="007B6DFC">
        <w:rPr>
          <w:rFonts w:cstheme="minorHAnsi"/>
          <w:sz w:val="24"/>
          <w:szCs w:val="24"/>
        </w:rPr>
        <w:t>·e</w:t>
      </w:r>
      <w:proofErr w:type="spellEnd"/>
      <w:r w:rsidRPr="007B6DFC">
        <w:rPr>
          <w:rFonts w:cstheme="minorHAnsi"/>
          <w:sz w:val="24"/>
          <w:szCs w:val="24"/>
        </w:rPr>
        <w:t xml:space="preserve"> qui en fait la demande</w:t>
      </w:r>
      <w:r w:rsidR="00BA42AD" w:rsidRPr="007B6DFC">
        <w:rPr>
          <w:rFonts w:cstheme="minorHAnsi"/>
          <w:sz w:val="24"/>
          <w:szCs w:val="24"/>
        </w:rPr>
        <w:t> ;</w:t>
      </w:r>
    </w:p>
    <w:p w14:paraId="4427D18E" w14:textId="77777777" w:rsidR="003A12D9" w:rsidRPr="009663F2" w:rsidRDefault="003A12D9" w:rsidP="0040525C">
      <w:pPr>
        <w:jc w:val="both"/>
        <w:rPr>
          <w:rFonts w:cstheme="minorHAnsi"/>
          <w:sz w:val="16"/>
          <w:szCs w:val="24"/>
        </w:rPr>
      </w:pPr>
    </w:p>
    <w:p w14:paraId="469F201C" w14:textId="40CC9BB0" w:rsidR="003A12D9" w:rsidRPr="007B6DFC" w:rsidRDefault="00BA42AD" w:rsidP="008E7D35">
      <w:pPr>
        <w:pStyle w:val="Titre3"/>
      </w:pPr>
      <w:bookmarkStart w:id="77" w:name="_Toc138345865"/>
      <w:r w:rsidRPr="007B6DFC">
        <w:t>7.10</w:t>
      </w:r>
      <w:proofErr w:type="gramStart"/>
      <w:r w:rsidRPr="007B6DFC">
        <w:t>.E</w:t>
      </w:r>
      <w:proofErr w:type="gramEnd"/>
      <w:r w:rsidRPr="007B6DFC">
        <w:t xml:space="preserve"> </w:t>
      </w:r>
      <w:r w:rsidR="003A12D9" w:rsidRPr="007B6DFC">
        <w:t>Utilisation quotidienne et annuelle</w:t>
      </w:r>
      <w:bookmarkEnd w:id="77"/>
    </w:p>
    <w:p w14:paraId="619F9EBF" w14:textId="2F01F0F1" w:rsidR="003A12D9" w:rsidRPr="007B6DFC" w:rsidRDefault="003A12D9" w:rsidP="0040525C">
      <w:pPr>
        <w:jc w:val="both"/>
        <w:rPr>
          <w:rFonts w:cstheme="minorHAnsi"/>
          <w:sz w:val="24"/>
          <w:szCs w:val="24"/>
        </w:rPr>
      </w:pPr>
      <w:r w:rsidRPr="007B6DFC">
        <w:rPr>
          <w:rFonts w:cstheme="minorHAnsi"/>
          <w:sz w:val="24"/>
          <w:szCs w:val="24"/>
        </w:rPr>
        <w:t xml:space="preserve">La prime du forfait mobilités durables est attribuée sous condition que </w:t>
      </w:r>
      <w:proofErr w:type="spellStart"/>
      <w:r w:rsidRPr="007B6DFC">
        <w:rPr>
          <w:rFonts w:cstheme="minorHAnsi"/>
          <w:sz w:val="24"/>
          <w:szCs w:val="24"/>
        </w:rPr>
        <w:t>le</w:t>
      </w:r>
      <w:r w:rsidR="00BA42AD" w:rsidRPr="007B6DF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w:t>
      </w:r>
      <w:r w:rsidR="00BA42AD" w:rsidRPr="007B6DFC">
        <w:rPr>
          <w:rFonts w:cstheme="minorHAnsi"/>
          <w:sz w:val="24"/>
          <w:szCs w:val="24"/>
        </w:rPr>
        <w:t>·e</w:t>
      </w:r>
      <w:proofErr w:type="spellEnd"/>
      <w:r w:rsidRPr="007B6DFC">
        <w:rPr>
          <w:rFonts w:cstheme="minorHAnsi"/>
          <w:sz w:val="24"/>
          <w:szCs w:val="24"/>
        </w:rPr>
        <w:t xml:space="preserve"> utilise un mode de transport dit « vertueux » à hauteur de 8o% de ses trajets domicile-travail soit minimum en moyenne 4 jours par semaine sur la base d’un temps plein. Ce quota sera ajusté au prorata du temps de présence.</w:t>
      </w:r>
    </w:p>
    <w:p w14:paraId="4399F7A7" w14:textId="77777777" w:rsidR="003A12D9" w:rsidRPr="007B6DFC" w:rsidRDefault="003A12D9" w:rsidP="0040525C">
      <w:pPr>
        <w:jc w:val="both"/>
        <w:rPr>
          <w:rFonts w:cstheme="minorHAnsi"/>
          <w:sz w:val="24"/>
          <w:szCs w:val="24"/>
        </w:rPr>
      </w:pPr>
      <w:r w:rsidRPr="007B6DFC">
        <w:rPr>
          <w:rFonts w:cstheme="minorHAnsi"/>
          <w:sz w:val="24"/>
          <w:szCs w:val="24"/>
        </w:rPr>
        <w:t>Cette clause exclue les personnes qui utiliseraient seulement occasionnellement le mode de transport dit « vertueux ».</w:t>
      </w:r>
    </w:p>
    <w:p w14:paraId="04BE9B96" w14:textId="77777777" w:rsidR="003A12D9" w:rsidRPr="007B6DFC" w:rsidRDefault="003A12D9" w:rsidP="0040525C">
      <w:pPr>
        <w:jc w:val="both"/>
        <w:rPr>
          <w:rFonts w:cstheme="minorHAnsi"/>
          <w:sz w:val="24"/>
          <w:szCs w:val="24"/>
        </w:rPr>
      </w:pPr>
      <w:r w:rsidRPr="007B6DFC">
        <w:rPr>
          <w:rFonts w:cstheme="minorHAnsi"/>
          <w:sz w:val="24"/>
          <w:szCs w:val="24"/>
        </w:rPr>
        <w:t>Le forfait mobilités durables s’entend sur un engagement annuel uniquement ou pour la durée totale du contrat si CDD par exemple.</w:t>
      </w:r>
    </w:p>
    <w:p w14:paraId="1F637BC5" w14:textId="77777777" w:rsidR="003A12D9" w:rsidRPr="009663F2" w:rsidRDefault="003A12D9" w:rsidP="0040525C">
      <w:pPr>
        <w:jc w:val="both"/>
        <w:rPr>
          <w:rFonts w:cstheme="minorHAnsi"/>
          <w:sz w:val="16"/>
          <w:szCs w:val="24"/>
        </w:rPr>
      </w:pPr>
    </w:p>
    <w:p w14:paraId="469009D6" w14:textId="3DE692E3" w:rsidR="003A12D9" w:rsidRPr="007B6DFC" w:rsidRDefault="00BA42AD" w:rsidP="008E7D35">
      <w:pPr>
        <w:pStyle w:val="Titre3"/>
      </w:pPr>
      <w:bookmarkStart w:id="78" w:name="_Toc138345866"/>
      <w:r w:rsidRPr="007B6DFC">
        <w:t>7.10</w:t>
      </w:r>
      <w:proofErr w:type="gramStart"/>
      <w:r w:rsidRPr="007B6DFC">
        <w:t>.F</w:t>
      </w:r>
      <w:proofErr w:type="gramEnd"/>
      <w:r w:rsidRPr="007B6DFC">
        <w:t xml:space="preserve"> </w:t>
      </w:r>
      <w:r w:rsidR="003A12D9" w:rsidRPr="007B6DFC">
        <w:t>Prévention et sécurité</w:t>
      </w:r>
      <w:bookmarkEnd w:id="78"/>
      <w:r w:rsidR="003A12D9" w:rsidRPr="007B6DFC">
        <w:t xml:space="preserve"> </w:t>
      </w:r>
    </w:p>
    <w:p w14:paraId="2B8ABB72" w14:textId="6EC0596C" w:rsidR="005B662D" w:rsidRDefault="005B662D" w:rsidP="0040525C">
      <w:pPr>
        <w:jc w:val="both"/>
        <w:rPr>
          <w:rFonts w:cstheme="minorHAnsi"/>
          <w:sz w:val="24"/>
          <w:szCs w:val="24"/>
        </w:rPr>
      </w:pPr>
      <w:r>
        <w:rPr>
          <w:rFonts w:cstheme="minorHAnsi"/>
          <w:sz w:val="24"/>
          <w:szCs w:val="24"/>
        </w:rPr>
        <w:t xml:space="preserve">Cette prime vise à participer aux frais </w:t>
      </w:r>
      <w:r w:rsidR="0052022C">
        <w:rPr>
          <w:rFonts w:cstheme="minorHAnsi"/>
          <w:sz w:val="24"/>
          <w:szCs w:val="24"/>
        </w:rPr>
        <w:t xml:space="preserve">de vérifications du bon fonctionnement de leur vélo, trottinettes… et d’équipement afin de garantir la sécurité des </w:t>
      </w:r>
      <w:proofErr w:type="spellStart"/>
      <w:r w:rsidR="0052022C">
        <w:rPr>
          <w:rFonts w:cstheme="minorHAnsi"/>
          <w:sz w:val="24"/>
          <w:szCs w:val="24"/>
        </w:rPr>
        <w:t>salarié</w:t>
      </w:r>
      <w:r w:rsidR="0052022C" w:rsidRPr="007B6DFC">
        <w:rPr>
          <w:rFonts w:cstheme="minorHAnsi"/>
          <w:sz w:val="24"/>
          <w:szCs w:val="24"/>
        </w:rPr>
        <w:t>·</w:t>
      </w:r>
      <w:r w:rsidR="0052022C">
        <w:rPr>
          <w:rFonts w:cstheme="minorHAnsi"/>
          <w:sz w:val="24"/>
          <w:szCs w:val="24"/>
        </w:rPr>
        <w:t>e</w:t>
      </w:r>
      <w:r w:rsidR="0052022C" w:rsidRPr="007B6DFC">
        <w:rPr>
          <w:rFonts w:cstheme="minorHAnsi"/>
          <w:sz w:val="24"/>
          <w:szCs w:val="24"/>
        </w:rPr>
        <w:t>·</w:t>
      </w:r>
      <w:r w:rsidR="0052022C">
        <w:rPr>
          <w:rFonts w:cstheme="minorHAnsi"/>
          <w:sz w:val="24"/>
          <w:szCs w:val="24"/>
        </w:rPr>
        <w:t>s</w:t>
      </w:r>
      <w:proofErr w:type="spellEnd"/>
      <w:r w:rsidR="0052022C">
        <w:rPr>
          <w:rFonts w:cstheme="minorHAnsi"/>
          <w:sz w:val="24"/>
          <w:szCs w:val="24"/>
        </w:rPr>
        <w:t>.</w:t>
      </w:r>
    </w:p>
    <w:p w14:paraId="25B4C24C" w14:textId="77777777" w:rsidR="0052022C" w:rsidRPr="009663F2" w:rsidRDefault="0052022C" w:rsidP="008E7D35">
      <w:pPr>
        <w:pStyle w:val="Titre3"/>
        <w:rPr>
          <w:sz w:val="16"/>
        </w:rPr>
      </w:pPr>
    </w:p>
    <w:p w14:paraId="38C7A743" w14:textId="643378F9" w:rsidR="003A12D9" w:rsidRPr="007B6DFC" w:rsidRDefault="00BA42AD" w:rsidP="008E7D35">
      <w:pPr>
        <w:pStyle w:val="Titre3"/>
      </w:pPr>
      <w:bookmarkStart w:id="79" w:name="_Toc138345867"/>
      <w:r w:rsidRPr="007B6DFC">
        <w:t>7.10</w:t>
      </w:r>
      <w:proofErr w:type="gramStart"/>
      <w:r w:rsidRPr="007B6DFC">
        <w:t>.G</w:t>
      </w:r>
      <w:proofErr w:type="gramEnd"/>
      <w:r w:rsidRPr="007B6DFC">
        <w:t xml:space="preserve"> </w:t>
      </w:r>
      <w:r w:rsidR="003A12D9" w:rsidRPr="007B6DFC">
        <w:t>Déclaration sur l’honneur et justificatifs</w:t>
      </w:r>
      <w:bookmarkEnd w:id="79"/>
    </w:p>
    <w:p w14:paraId="6D9FB9FE" w14:textId="54C47AD4" w:rsidR="003A12D9" w:rsidRPr="007B6DFC" w:rsidRDefault="003A12D9" w:rsidP="0040525C">
      <w:pPr>
        <w:jc w:val="both"/>
        <w:rPr>
          <w:rFonts w:cstheme="minorHAnsi"/>
          <w:sz w:val="24"/>
          <w:szCs w:val="24"/>
        </w:rPr>
      </w:pPr>
      <w:r w:rsidRPr="007B6DFC">
        <w:rPr>
          <w:rFonts w:cstheme="minorHAnsi"/>
          <w:sz w:val="24"/>
          <w:szCs w:val="24"/>
        </w:rPr>
        <w:t xml:space="preserve">Pour </w:t>
      </w:r>
      <w:proofErr w:type="spellStart"/>
      <w:r w:rsidRPr="007B6DFC">
        <w:rPr>
          <w:rFonts w:cstheme="minorHAnsi"/>
          <w:sz w:val="24"/>
          <w:szCs w:val="24"/>
        </w:rPr>
        <w:t>tous</w:t>
      </w:r>
      <w:r w:rsidR="00BA42AD" w:rsidRPr="007B6DFC">
        <w:rPr>
          <w:rFonts w:cstheme="minorHAnsi"/>
          <w:sz w:val="24"/>
          <w:szCs w:val="24"/>
        </w:rPr>
        <w:t>·tes</w:t>
      </w:r>
      <w:proofErr w:type="spellEnd"/>
      <w:r w:rsidRPr="007B6DFC">
        <w:rPr>
          <w:rFonts w:cstheme="minorHAnsi"/>
          <w:sz w:val="24"/>
          <w:szCs w:val="24"/>
        </w:rPr>
        <w:t>, l’attribution de l’indemnité est conditionnée par :</w:t>
      </w:r>
    </w:p>
    <w:p w14:paraId="23AF26FB" w14:textId="2BFE1EBD"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Une déclaration sur l’honneur de </w:t>
      </w:r>
      <w:proofErr w:type="spellStart"/>
      <w:r w:rsidRPr="007B6DFC">
        <w:rPr>
          <w:rFonts w:cstheme="minorHAnsi"/>
          <w:sz w:val="24"/>
          <w:szCs w:val="24"/>
        </w:rPr>
        <w:t>le·</w:t>
      </w:r>
      <w:r w:rsidR="00256F7C">
        <w:rPr>
          <w:rFonts w:cstheme="minorHAnsi"/>
          <w:sz w:val="24"/>
          <w:szCs w:val="24"/>
        </w:rPr>
        <w:t>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déclarant le mode de transport choisi pour son trajet résidence-travail faisant mention :</w:t>
      </w:r>
    </w:p>
    <w:p w14:paraId="11773FA2" w14:textId="77777777" w:rsidR="003A12D9" w:rsidRPr="007B6DFC" w:rsidRDefault="003A12D9" w:rsidP="0040525C">
      <w:pPr>
        <w:pStyle w:val="Paragraphedeliste"/>
        <w:numPr>
          <w:ilvl w:val="0"/>
          <w:numId w:val="1"/>
        </w:numPr>
        <w:jc w:val="both"/>
        <w:rPr>
          <w:rFonts w:cstheme="minorHAnsi"/>
          <w:sz w:val="24"/>
          <w:szCs w:val="24"/>
        </w:rPr>
      </w:pPr>
      <w:r w:rsidRPr="007B6DFC">
        <w:rPr>
          <w:rFonts w:cstheme="minorHAnsi"/>
          <w:sz w:val="24"/>
          <w:szCs w:val="24"/>
        </w:rPr>
        <w:t>De l’adresse postale de son lieu de résidence ou à défaut l’adresse de la gare ou la station en cas de trajet de rabattement ;</w:t>
      </w:r>
    </w:p>
    <w:p w14:paraId="26D0D22A" w14:textId="77777777" w:rsidR="003A12D9" w:rsidRPr="007B6DFC" w:rsidRDefault="003A12D9" w:rsidP="0040525C">
      <w:pPr>
        <w:pStyle w:val="Paragraphedeliste"/>
        <w:numPr>
          <w:ilvl w:val="0"/>
          <w:numId w:val="1"/>
        </w:numPr>
        <w:jc w:val="both"/>
        <w:rPr>
          <w:rFonts w:cstheme="minorHAnsi"/>
          <w:sz w:val="24"/>
          <w:szCs w:val="24"/>
        </w:rPr>
      </w:pPr>
      <w:r w:rsidRPr="007B6DFC">
        <w:rPr>
          <w:rFonts w:cstheme="minorHAnsi"/>
          <w:sz w:val="24"/>
          <w:szCs w:val="24"/>
        </w:rPr>
        <w:t>Du nombre de kilomètres parcourus au cours du mois passé ;</w:t>
      </w:r>
    </w:p>
    <w:p w14:paraId="341B6475" w14:textId="77777777" w:rsidR="003A12D9" w:rsidRPr="007B6DFC" w:rsidRDefault="003A12D9" w:rsidP="0040525C">
      <w:pPr>
        <w:jc w:val="both"/>
        <w:rPr>
          <w:rFonts w:cstheme="minorHAnsi"/>
          <w:sz w:val="24"/>
          <w:szCs w:val="24"/>
        </w:rPr>
      </w:pPr>
      <w:r w:rsidRPr="007B6DFC">
        <w:rPr>
          <w:rFonts w:cstheme="minorHAnsi"/>
          <w:sz w:val="24"/>
          <w:szCs w:val="24"/>
        </w:rPr>
        <w:lastRenderedPageBreak/>
        <w:t>•</w:t>
      </w:r>
      <w:r w:rsidRPr="007B6DFC">
        <w:rPr>
          <w:rFonts w:cstheme="minorHAnsi"/>
          <w:sz w:val="24"/>
          <w:szCs w:val="24"/>
        </w:rPr>
        <w:tab/>
        <w:t>Du nombre de jours durant lesquels le mode vertueux est utilisé dans le mois.</w:t>
      </w:r>
    </w:p>
    <w:p w14:paraId="19E9B61F" w14:textId="77777777" w:rsidR="003A12D9" w:rsidRPr="007B6DFC" w:rsidRDefault="003A12D9" w:rsidP="0040525C">
      <w:pPr>
        <w:jc w:val="both"/>
        <w:rPr>
          <w:rFonts w:cstheme="minorHAnsi"/>
          <w:sz w:val="24"/>
          <w:szCs w:val="24"/>
        </w:rPr>
      </w:pPr>
    </w:p>
    <w:p w14:paraId="35FC8008" w14:textId="77777777" w:rsidR="003A12D9" w:rsidRPr="007B6DFC" w:rsidRDefault="003A12D9" w:rsidP="0040525C">
      <w:pPr>
        <w:jc w:val="both"/>
        <w:rPr>
          <w:rFonts w:cstheme="minorHAnsi"/>
          <w:sz w:val="24"/>
          <w:szCs w:val="24"/>
        </w:rPr>
      </w:pPr>
      <w:r w:rsidRPr="007B6DFC">
        <w:rPr>
          <w:rFonts w:cstheme="minorHAnsi"/>
          <w:sz w:val="24"/>
          <w:szCs w:val="24"/>
        </w:rPr>
        <w:t xml:space="preserve">Pour les utilisateurs de vélo à assistance électrique, </w:t>
      </w:r>
      <w:proofErr w:type="spellStart"/>
      <w:r w:rsidRPr="007B6DFC">
        <w:rPr>
          <w:rFonts w:cstheme="minorHAnsi"/>
          <w:sz w:val="24"/>
          <w:szCs w:val="24"/>
        </w:rPr>
        <w:t>gyropodes</w:t>
      </w:r>
      <w:proofErr w:type="spellEnd"/>
      <w:r w:rsidRPr="007B6DFC">
        <w:rPr>
          <w:rFonts w:cstheme="minorHAnsi"/>
          <w:sz w:val="24"/>
          <w:szCs w:val="24"/>
        </w:rPr>
        <w:t>, trottinettes électriques :</w:t>
      </w:r>
    </w:p>
    <w:p w14:paraId="32C8724C" w14:textId="77777777"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Une attestation assurance si nécessaire </w:t>
      </w:r>
    </w:p>
    <w:p w14:paraId="4ED59AB6" w14:textId="77777777" w:rsidR="003A12D9" w:rsidRPr="007B6DFC" w:rsidRDefault="003A12D9" w:rsidP="0040525C">
      <w:pPr>
        <w:jc w:val="both"/>
        <w:rPr>
          <w:rFonts w:cstheme="minorHAnsi"/>
          <w:sz w:val="24"/>
          <w:szCs w:val="24"/>
        </w:rPr>
      </w:pPr>
    </w:p>
    <w:p w14:paraId="739D0E6F" w14:textId="77777777" w:rsidR="003A12D9" w:rsidRPr="007B6DFC" w:rsidRDefault="003A12D9" w:rsidP="0040525C">
      <w:pPr>
        <w:jc w:val="both"/>
        <w:rPr>
          <w:rFonts w:cstheme="minorHAnsi"/>
          <w:sz w:val="24"/>
          <w:szCs w:val="24"/>
        </w:rPr>
      </w:pPr>
      <w:r w:rsidRPr="007B6DFC">
        <w:rPr>
          <w:rFonts w:cstheme="minorHAnsi"/>
          <w:sz w:val="24"/>
          <w:szCs w:val="24"/>
        </w:rPr>
        <w:t>Pour les utilisateurs de co-voiturage :</w:t>
      </w:r>
    </w:p>
    <w:p w14:paraId="6B3F9BC0" w14:textId="77777777"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Les factures ou tickets liés aux versements et/ou aux règlements perçus liées au service de covoiturage à produire chaque mois ;</w:t>
      </w:r>
    </w:p>
    <w:p w14:paraId="02471674" w14:textId="77777777"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 xml:space="preserve">Et/ou une attestation sur l’honneur des </w:t>
      </w:r>
      <w:proofErr w:type="spellStart"/>
      <w:r w:rsidRPr="007B6DFC">
        <w:rPr>
          <w:rFonts w:cstheme="minorHAnsi"/>
          <w:sz w:val="24"/>
          <w:szCs w:val="24"/>
        </w:rPr>
        <w:t>co-voitureurs</w:t>
      </w:r>
      <w:proofErr w:type="spellEnd"/>
      <w:r w:rsidRPr="007B6DFC">
        <w:rPr>
          <w:rFonts w:cstheme="minorHAnsi"/>
          <w:sz w:val="24"/>
          <w:szCs w:val="24"/>
        </w:rPr>
        <w:t xml:space="preserve"> ou covoiturés qui partagent votre trajet domicile-travail.</w:t>
      </w:r>
    </w:p>
    <w:p w14:paraId="7C3523CC" w14:textId="77777777" w:rsidR="003A12D9" w:rsidRPr="007B6DFC" w:rsidRDefault="003A12D9" w:rsidP="0040525C">
      <w:pPr>
        <w:jc w:val="both"/>
        <w:rPr>
          <w:rFonts w:cstheme="minorHAnsi"/>
          <w:sz w:val="24"/>
          <w:szCs w:val="24"/>
        </w:rPr>
      </w:pPr>
    </w:p>
    <w:p w14:paraId="1DAB4A24" w14:textId="77777777" w:rsidR="003A12D9" w:rsidRPr="007B6DFC" w:rsidRDefault="003A12D9" w:rsidP="0040525C">
      <w:pPr>
        <w:jc w:val="both"/>
        <w:rPr>
          <w:rFonts w:cstheme="minorHAnsi"/>
          <w:sz w:val="24"/>
          <w:szCs w:val="24"/>
        </w:rPr>
      </w:pPr>
      <w:r w:rsidRPr="007B6DFC">
        <w:rPr>
          <w:rFonts w:cstheme="minorHAnsi"/>
          <w:sz w:val="24"/>
          <w:szCs w:val="24"/>
        </w:rPr>
        <w:t>Il est précisé que le covoiturage est défini comme par un trajet partagé au sein d’un même véhicule par plusieurs personnes dont la distance est supérieure à 7 km (aller/retour).</w:t>
      </w:r>
    </w:p>
    <w:p w14:paraId="4F480964" w14:textId="77777777" w:rsidR="003A12D9" w:rsidRPr="007B6DFC" w:rsidRDefault="003A12D9" w:rsidP="0040525C">
      <w:pPr>
        <w:jc w:val="both"/>
        <w:rPr>
          <w:rFonts w:cstheme="minorHAnsi"/>
          <w:sz w:val="24"/>
          <w:szCs w:val="24"/>
        </w:rPr>
      </w:pPr>
    </w:p>
    <w:p w14:paraId="199D11A7" w14:textId="77777777" w:rsidR="003A12D9" w:rsidRPr="007B6DFC" w:rsidRDefault="003A12D9" w:rsidP="0040525C">
      <w:pPr>
        <w:jc w:val="both"/>
        <w:rPr>
          <w:rFonts w:cstheme="minorHAnsi"/>
          <w:sz w:val="24"/>
          <w:szCs w:val="24"/>
        </w:rPr>
      </w:pPr>
      <w:r w:rsidRPr="007B6DFC">
        <w:rPr>
          <w:rFonts w:cstheme="minorHAnsi"/>
          <w:sz w:val="24"/>
          <w:szCs w:val="24"/>
        </w:rPr>
        <w:t>Pour les utilisateurs de services de location de véhicules électriques (voitures, trottinettes)</w:t>
      </w:r>
    </w:p>
    <w:p w14:paraId="39BB02B8" w14:textId="77777777" w:rsidR="003A12D9" w:rsidRPr="007B6DFC" w:rsidRDefault="003A12D9" w:rsidP="0040525C">
      <w:pPr>
        <w:jc w:val="both"/>
        <w:rPr>
          <w:rFonts w:cstheme="minorHAnsi"/>
          <w:sz w:val="24"/>
          <w:szCs w:val="24"/>
        </w:rPr>
      </w:pPr>
      <w:r w:rsidRPr="007B6DFC">
        <w:rPr>
          <w:rFonts w:cstheme="minorHAnsi"/>
          <w:sz w:val="24"/>
          <w:szCs w:val="24"/>
        </w:rPr>
        <w:t>•</w:t>
      </w:r>
      <w:r w:rsidRPr="007B6DFC">
        <w:rPr>
          <w:rFonts w:cstheme="minorHAnsi"/>
          <w:sz w:val="24"/>
          <w:szCs w:val="24"/>
        </w:rPr>
        <w:tab/>
        <w:t>Justificatif de location du véhicule indiquant la date et l’heure de la location.</w:t>
      </w:r>
    </w:p>
    <w:p w14:paraId="56641885" w14:textId="77777777" w:rsidR="003A12D9" w:rsidRPr="007B6DFC" w:rsidRDefault="003A12D9" w:rsidP="0040525C">
      <w:pPr>
        <w:jc w:val="both"/>
        <w:rPr>
          <w:rFonts w:cstheme="minorHAnsi"/>
          <w:sz w:val="24"/>
          <w:szCs w:val="24"/>
        </w:rPr>
      </w:pPr>
      <w:r w:rsidRPr="007B6DFC">
        <w:rPr>
          <w:rFonts w:cstheme="minorHAnsi"/>
          <w:sz w:val="24"/>
          <w:szCs w:val="24"/>
        </w:rPr>
        <w:t>De plus, il convient de préciser que, tout changement de situation du salarié qui pourrait invalides son éligibilité au forfait mobilités durables, ou tout renoncement de sa part à ce dispositif, devra être communiqué au service administratif dans les plus brefs délais. Le versement du forfait mobilités durables au salarié cessera alors de manière immédiate et définitive.</w:t>
      </w:r>
    </w:p>
    <w:p w14:paraId="590D91B0" w14:textId="77777777" w:rsidR="003A12D9" w:rsidRPr="007B6DFC" w:rsidRDefault="003A12D9" w:rsidP="0040525C">
      <w:pPr>
        <w:jc w:val="both"/>
        <w:rPr>
          <w:rFonts w:cstheme="minorHAnsi"/>
          <w:sz w:val="24"/>
          <w:szCs w:val="24"/>
        </w:rPr>
      </w:pPr>
    </w:p>
    <w:p w14:paraId="789AF1F0" w14:textId="66277AC7" w:rsidR="003A12D9" w:rsidRPr="007B6DFC" w:rsidRDefault="00BA42AD" w:rsidP="008E7D35">
      <w:pPr>
        <w:pStyle w:val="Titre3"/>
      </w:pPr>
      <w:bookmarkStart w:id="80" w:name="_Toc138345868"/>
      <w:r w:rsidRPr="007B6DFC">
        <w:t>7.10</w:t>
      </w:r>
      <w:proofErr w:type="gramStart"/>
      <w:r w:rsidRPr="007B6DFC">
        <w:t>.H</w:t>
      </w:r>
      <w:proofErr w:type="gramEnd"/>
      <w:r w:rsidRPr="007B6DFC">
        <w:t xml:space="preserve"> </w:t>
      </w:r>
      <w:r w:rsidR="003A12D9" w:rsidRPr="007B6DFC">
        <w:t>Déclaration frauduleuse</w:t>
      </w:r>
      <w:bookmarkEnd w:id="80"/>
    </w:p>
    <w:p w14:paraId="6B407EB1" w14:textId="77777777" w:rsidR="003A12D9" w:rsidRPr="007B6DFC" w:rsidRDefault="003A12D9" w:rsidP="0040525C">
      <w:pPr>
        <w:jc w:val="both"/>
        <w:rPr>
          <w:rFonts w:cstheme="minorHAnsi"/>
          <w:sz w:val="24"/>
          <w:szCs w:val="24"/>
        </w:rPr>
      </w:pPr>
      <w:r w:rsidRPr="007B6DFC">
        <w:rPr>
          <w:rFonts w:cstheme="minorHAnsi"/>
          <w:sz w:val="24"/>
          <w:szCs w:val="24"/>
        </w:rPr>
        <w:t>Toute déclaration frauduleuse donnera lieu à un remboursement total des primes perçues à tort par le salarié.</w:t>
      </w:r>
    </w:p>
    <w:p w14:paraId="24494BE8" w14:textId="77777777" w:rsidR="003A12D9" w:rsidRPr="007B6DFC" w:rsidRDefault="003A12D9" w:rsidP="0040525C">
      <w:pPr>
        <w:jc w:val="both"/>
        <w:rPr>
          <w:rFonts w:cstheme="minorHAnsi"/>
          <w:sz w:val="24"/>
          <w:szCs w:val="24"/>
        </w:rPr>
      </w:pPr>
    </w:p>
    <w:p w14:paraId="74D94043" w14:textId="1AF363FB" w:rsidR="00415A7F" w:rsidRPr="007B6DFC" w:rsidRDefault="00BA42AD" w:rsidP="008E7D35">
      <w:pPr>
        <w:pStyle w:val="Titre2"/>
      </w:pPr>
      <w:bookmarkStart w:id="81" w:name="_Toc138345869"/>
      <w:r w:rsidRPr="007B6DFC">
        <w:t xml:space="preserve">7.11 </w:t>
      </w:r>
      <w:r w:rsidR="00415A7F" w:rsidRPr="007B6DFC">
        <w:t xml:space="preserve">Compte </w:t>
      </w:r>
      <w:r w:rsidR="00256F7C" w:rsidRPr="007B6DFC">
        <w:t>Épargne</w:t>
      </w:r>
      <w:r w:rsidR="00415A7F" w:rsidRPr="007B6DFC">
        <w:t xml:space="preserve"> temps</w:t>
      </w:r>
      <w:bookmarkEnd w:id="81"/>
    </w:p>
    <w:p w14:paraId="3FE99297" w14:textId="77777777" w:rsidR="00415A7F" w:rsidRPr="007B6DFC" w:rsidRDefault="00415A7F" w:rsidP="0040525C">
      <w:pPr>
        <w:jc w:val="both"/>
        <w:rPr>
          <w:rFonts w:cstheme="minorHAnsi"/>
          <w:sz w:val="24"/>
          <w:szCs w:val="24"/>
        </w:rPr>
      </w:pPr>
      <w:r w:rsidRPr="007B6DFC">
        <w:rPr>
          <w:rFonts w:cstheme="minorHAnsi"/>
          <w:sz w:val="24"/>
          <w:szCs w:val="24"/>
        </w:rPr>
        <w:t>Le dispositif de compte épargne temps n’est pas obligatoire et n’est pas mis en place au sein du Marché Gare.</w:t>
      </w:r>
    </w:p>
    <w:p w14:paraId="7EA97BA0" w14:textId="77777777" w:rsidR="00415A7F" w:rsidRPr="007B6DFC" w:rsidRDefault="00415A7F" w:rsidP="0040525C">
      <w:pPr>
        <w:jc w:val="both"/>
        <w:rPr>
          <w:rFonts w:cstheme="minorHAnsi"/>
          <w:sz w:val="24"/>
          <w:szCs w:val="24"/>
        </w:rPr>
      </w:pPr>
    </w:p>
    <w:p w14:paraId="46F8A1FC" w14:textId="77777777" w:rsidR="00415A7F" w:rsidRPr="007B6DFC" w:rsidRDefault="00415A7F" w:rsidP="0040525C">
      <w:pPr>
        <w:jc w:val="both"/>
        <w:rPr>
          <w:rFonts w:cstheme="minorHAnsi"/>
          <w:sz w:val="24"/>
          <w:szCs w:val="24"/>
        </w:rPr>
      </w:pPr>
    </w:p>
    <w:p w14:paraId="66CEDA69" w14:textId="6FA74348" w:rsidR="00415A7F" w:rsidRPr="007B6DFC" w:rsidRDefault="00BA42AD" w:rsidP="008E7D35">
      <w:pPr>
        <w:pStyle w:val="Titre1"/>
      </w:pPr>
      <w:bookmarkStart w:id="82" w:name="_Toc138345870"/>
      <w:r w:rsidRPr="007B6DFC">
        <w:lastRenderedPageBreak/>
        <w:t>8</w:t>
      </w:r>
      <w:r w:rsidR="00DD69D4">
        <w:t>.</w:t>
      </w:r>
      <w:r w:rsidRPr="007B6DFC">
        <w:t xml:space="preserve"> </w:t>
      </w:r>
      <w:r w:rsidR="00415A7F" w:rsidRPr="007B6DFC">
        <w:t>DISPOSITIONS SOCIALES</w:t>
      </w:r>
      <w:bookmarkEnd w:id="82"/>
    </w:p>
    <w:p w14:paraId="289DE043" w14:textId="77777777" w:rsidR="00415A7F" w:rsidRPr="007B6DFC" w:rsidRDefault="00415A7F" w:rsidP="0040525C">
      <w:pPr>
        <w:jc w:val="both"/>
        <w:rPr>
          <w:rFonts w:cstheme="minorHAnsi"/>
          <w:sz w:val="24"/>
          <w:szCs w:val="24"/>
        </w:rPr>
      </w:pPr>
    </w:p>
    <w:p w14:paraId="4BB13651" w14:textId="7AAD9FB2" w:rsidR="00415A7F" w:rsidRPr="007B6DFC" w:rsidRDefault="00BA42AD" w:rsidP="008E7D35">
      <w:pPr>
        <w:pStyle w:val="Titre2"/>
      </w:pPr>
      <w:bookmarkStart w:id="83" w:name="_Toc138345871"/>
      <w:r w:rsidRPr="007B6DFC">
        <w:t xml:space="preserve">8.1 </w:t>
      </w:r>
      <w:r w:rsidR="00415A7F" w:rsidRPr="007B6DFC">
        <w:t>Maladie et accident du travail (Cf. Articles X-4.6 et X-4.7 de la CCNEAC)</w:t>
      </w:r>
      <w:bookmarkEnd w:id="83"/>
    </w:p>
    <w:p w14:paraId="687DA24E" w14:textId="77777777" w:rsidR="00415A7F" w:rsidRPr="007B6DFC" w:rsidRDefault="00415A7F" w:rsidP="0040525C">
      <w:pPr>
        <w:jc w:val="both"/>
        <w:rPr>
          <w:rFonts w:cstheme="minorHAnsi"/>
          <w:sz w:val="24"/>
          <w:szCs w:val="24"/>
        </w:rPr>
      </w:pPr>
      <w:r w:rsidRPr="007B6DFC">
        <w:rPr>
          <w:rFonts w:cstheme="minorHAnsi"/>
          <w:sz w:val="24"/>
          <w:szCs w:val="24"/>
        </w:rPr>
        <w:t>Les absences pour maladie dûment justifiées n’entraînent pas la rupture du contrat de travail.</w:t>
      </w:r>
      <w:r w:rsidRPr="007B6DFC">
        <w:rPr>
          <w:rFonts w:ascii="Tahoma" w:hAnsi="Tahoma" w:cs="Tahoma"/>
          <w:sz w:val="24"/>
          <w:szCs w:val="24"/>
        </w:rPr>
        <w:t> </w:t>
      </w:r>
      <w:r w:rsidRPr="007B6DFC">
        <w:rPr>
          <w:rFonts w:cstheme="minorHAnsi"/>
          <w:sz w:val="24"/>
          <w:szCs w:val="24"/>
        </w:rPr>
        <w:t xml:space="preserve">En cas de maladie, </w:t>
      </w:r>
      <w:proofErr w:type="spellStart"/>
      <w:r w:rsidRPr="007B6DFC">
        <w:rPr>
          <w:rFonts w:cstheme="minorHAnsi"/>
          <w:sz w:val="24"/>
          <w:szCs w:val="24"/>
        </w:rPr>
        <w:t>tout</w:t>
      </w:r>
      <w:r w:rsidRPr="007B6DFC">
        <w:rPr>
          <w:rFonts w:ascii="Calibri" w:hAnsi="Calibri" w:cs="Calibri"/>
          <w:sz w:val="24"/>
          <w:szCs w:val="24"/>
        </w:rPr>
        <w:t>·</w:t>
      </w:r>
      <w:r w:rsidRPr="007B6DFC">
        <w:rPr>
          <w:rFonts w:cstheme="minorHAnsi"/>
          <w:sz w:val="24"/>
          <w:szCs w:val="24"/>
        </w:rPr>
        <w:t>e</w:t>
      </w:r>
      <w:proofErr w:type="spellEnd"/>
      <w:r w:rsidRPr="007B6DFC">
        <w:rPr>
          <w:rFonts w:cstheme="minorHAnsi"/>
          <w:sz w:val="24"/>
          <w:szCs w:val="24"/>
        </w:rPr>
        <w:t xml:space="preserve"> </w:t>
      </w:r>
      <w:proofErr w:type="spellStart"/>
      <w:r w:rsidRPr="007B6DFC">
        <w:rPr>
          <w:rFonts w:cstheme="minorHAnsi"/>
          <w:sz w:val="24"/>
          <w:szCs w:val="24"/>
        </w:rPr>
        <w:t>salari</w:t>
      </w:r>
      <w:r w:rsidRPr="007B6DFC">
        <w:rPr>
          <w:rFonts w:ascii="Calibri" w:hAnsi="Calibri" w:cs="Calibri"/>
          <w:sz w:val="24"/>
          <w:szCs w:val="24"/>
        </w:rPr>
        <w:t>é·</w:t>
      </w:r>
      <w:r w:rsidRPr="007B6DFC">
        <w:rPr>
          <w:rFonts w:cstheme="minorHAnsi"/>
          <w:sz w:val="24"/>
          <w:szCs w:val="24"/>
        </w:rPr>
        <w:t>e</w:t>
      </w:r>
      <w:proofErr w:type="spellEnd"/>
      <w:r w:rsidRPr="007B6DFC">
        <w:rPr>
          <w:rFonts w:cstheme="minorHAnsi"/>
          <w:sz w:val="24"/>
          <w:szCs w:val="24"/>
        </w:rPr>
        <w:t xml:space="preserve"> b</w:t>
      </w:r>
      <w:r w:rsidRPr="007B6DFC">
        <w:rPr>
          <w:rFonts w:ascii="Calibri" w:hAnsi="Calibri" w:cs="Calibri"/>
          <w:sz w:val="24"/>
          <w:szCs w:val="24"/>
        </w:rPr>
        <w:t>é</w:t>
      </w:r>
      <w:r w:rsidRPr="007B6DFC">
        <w:rPr>
          <w:rFonts w:cstheme="minorHAnsi"/>
          <w:sz w:val="24"/>
          <w:szCs w:val="24"/>
        </w:rPr>
        <w:t>n</w:t>
      </w:r>
      <w:r w:rsidRPr="007B6DFC">
        <w:rPr>
          <w:rFonts w:ascii="Calibri" w:hAnsi="Calibri" w:cs="Calibri"/>
          <w:sz w:val="24"/>
          <w:szCs w:val="24"/>
        </w:rPr>
        <w:t>é</w:t>
      </w:r>
      <w:r w:rsidRPr="007B6DFC">
        <w:rPr>
          <w:rFonts w:cstheme="minorHAnsi"/>
          <w:sz w:val="24"/>
          <w:szCs w:val="24"/>
        </w:rPr>
        <w:t>ficie de la subrogation et du maintien de son salaire brut, sous r</w:t>
      </w:r>
      <w:r w:rsidRPr="007B6DFC">
        <w:rPr>
          <w:rFonts w:ascii="Calibri" w:hAnsi="Calibri" w:cs="Calibri"/>
          <w:sz w:val="24"/>
          <w:szCs w:val="24"/>
        </w:rPr>
        <w:t>é</w:t>
      </w:r>
      <w:r w:rsidRPr="007B6DFC">
        <w:rPr>
          <w:rFonts w:cstheme="minorHAnsi"/>
          <w:sz w:val="24"/>
          <w:szCs w:val="24"/>
        </w:rPr>
        <w:t>serve qu</w:t>
      </w:r>
      <w:r w:rsidRPr="007B6DFC">
        <w:rPr>
          <w:rFonts w:ascii="Calibri" w:hAnsi="Calibri" w:cs="Calibri"/>
          <w:sz w:val="24"/>
          <w:szCs w:val="24"/>
        </w:rPr>
        <w:t>’</w:t>
      </w:r>
      <w:proofErr w:type="spellStart"/>
      <w:r w:rsidRPr="007B6DFC">
        <w:rPr>
          <w:rFonts w:cstheme="minorHAnsi"/>
          <w:sz w:val="24"/>
          <w:szCs w:val="24"/>
        </w:rPr>
        <w:t>il</w:t>
      </w:r>
      <w:r w:rsidRPr="007B6DFC">
        <w:rPr>
          <w:rFonts w:ascii="Calibri" w:hAnsi="Calibri" w:cs="Calibri"/>
          <w:sz w:val="24"/>
          <w:szCs w:val="24"/>
        </w:rPr>
        <w:t>·</w:t>
      </w:r>
      <w:r w:rsidRPr="007B6DFC">
        <w:rPr>
          <w:rFonts w:cstheme="minorHAnsi"/>
          <w:sz w:val="24"/>
          <w:szCs w:val="24"/>
        </w:rPr>
        <w:t>elle</w:t>
      </w:r>
      <w:proofErr w:type="spellEnd"/>
      <w:r w:rsidRPr="007B6DFC">
        <w:rPr>
          <w:rFonts w:cstheme="minorHAnsi"/>
          <w:sz w:val="24"/>
          <w:szCs w:val="24"/>
        </w:rPr>
        <w:t xml:space="preserve"> ait effectu</w:t>
      </w:r>
      <w:r w:rsidRPr="007B6DFC">
        <w:rPr>
          <w:rFonts w:ascii="Calibri" w:hAnsi="Calibri" w:cs="Calibri"/>
          <w:sz w:val="24"/>
          <w:szCs w:val="24"/>
        </w:rPr>
        <w:t>é</w:t>
      </w:r>
      <w:r w:rsidRPr="007B6DFC">
        <w:rPr>
          <w:rFonts w:cstheme="minorHAnsi"/>
          <w:sz w:val="24"/>
          <w:szCs w:val="24"/>
        </w:rPr>
        <w:t xml:space="preserve"> en temps utile aupr</w:t>
      </w:r>
      <w:r w:rsidRPr="007B6DFC">
        <w:rPr>
          <w:rFonts w:ascii="Calibri" w:hAnsi="Calibri" w:cs="Calibri"/>
          <w:sz w:val="24"/>
          <w:szCs w:val="24"/>
        </w:rPr>
        <w:t>è</w:t>
      </w:r>
      <w:r w:rsidRPr="007B6DFC">
        <w:rPr>
          <w:rFonts w:cstheme="minorHAnsi"/>
          <w:sz w:val="24"/>
          <w:szCs w:val="24"/>
        </w:rPr>
        <w:t>s de la caisse de s</w:t>
      </w:r>
      <w:r w:rsidRPr="007B6DFC">
        <w:rPr>
          <w:rFonts w:ascii="Calibri" w:hAnsi="Calibri" w:cs="Calibri"/>
          <w:sz w:val="24"/>
          <w:szCs w:val="24"/>
        </w:rPr>
        <w:t>é</w:t>
      </w:r>
      <w:r w:rsidRPr="007B6DFC">
        <w:rPr>
          <w:rFonts w:cstheme="minorHAnsi"/>
          <w:sz w:val="24"/>
          <w:szCs w:val="24"/>
        </w:rPr>
        <w:t>curit</w:t>
      </w:r>
      <w:r w:rsidRPr="007B6DFC">
        <w:rPr>
          <w:rFonts w:ascii="Calibri" w:hAnsi="Calibri" w:cs="Calibri"/>
          <w:sz w:val="24"/>
          <w:szCs w:val="24"/>
        </w:rPr>
        <w:t>é</w:t>
      </w:r>
      <w:r w:rsidRPr="007B6DFC">
        <w:rPr>
          <w:rFonts w:cstheme="minorHAnsi"/>
          <w:sz w:val="24"/>
          <w:szCs w:val="24"/>
        </w:rPr>
        <w:t xml:space="preserve"> sociale les formalités qui lui incombent, sur les bases suivantes : </w:t>
      </w:r>
    </w:p>
    <w:p w14:paraId="36C88538" w14:textId="77777777" w:rsidR="00415A7F" w:rsidRPr="007B6DFC" w:rsidRDefault="00415A7F" w:rsidP="0040525C">
      <w:pPr>
        <w:jc w:val="both"/>
        <w:rPr>
          <w:rFonts w:cstheme="minorHAnsi"/>
          <w:sz w:val="24"/>
          <w:szCs w:val="24"/>
        </w:rPr>
      </w:pPr>
      <w:r w:rsidRPr="007B6DFC">
        <w:rPr>
          <w:rFonts w:cstheme="minorHAnsi"/>
          <w:sz w:val="24"/>
          <w:szCs w:val="24"/>
        </w:rPr>
        <w:t>•</w:t>
      </w:r>
      <w:r w:rsidRPr="007B6DFC">
        <w:rPr>
          <w:rFonts w:cstheme="minorHAnsi"/>
          <w:sz w:val="24"/>
          <w:szCs w:val="24"/>
        </w:rPr>
        <w:tab/>
        <w:t>À partir de 6 mois et jusqu’à 1 an d’ancienneté : 1 mois à 100% et 1 mois à 75% ;</w:t>
      </w:r>
    </w:p>
    <w:p w14:paraId="45AB8AFD" w14:textId="77777777" w:rsidR="00415A7F" w:rsidRPr="007B6DFC" w:rsidRDefault="00415A7F" w:rsidP="0040525C">
      <w:pPr>
        <w:jc w:val="both"/>
        <w:rPr>
          <w:rFonts w:cstheme="minorHAnsi"/>
          <w:sz w:val="24"/>
          <w:szCs w:val="24"/>
        </w:rPr>
      </w:pPr>
      <w:r w:rsidRPr="007B6DFC">
        <w:rPr>
          <w:rFonts w:cstheme="minorHAnsi"/>
          <w:sz w:val="24"/>
          <w:szCs w:val="24"/>
        </w:rPr>
        <w:t>•</w:t>
      </w:r>
      <w:r w:rsidRPr="007B6DFC">
        <w:rPr>
          <w:rFonts w:cstheme="minorHAnsi"/>
          <w:sz w:val="24"/>
          <w:szCs w:val="24"/>
        </w:rPr>
        <w:tab/>
        <w:t>Au-delà d’1 an d’ancienneté : 3 mois à 100% et 3 mois à 75%.</w:t>
      </w:r>
    </w:p>
    <w:p w14:paraId="60FFD6FD" w14:textId="77777777" w:rsidR="00415A7F" w:rsidRPr="007B6DFC" w:rsidRDefault="00415A7F" w:rsidP="0040525C">
      <w:pPr>
        <w:jc w:val="both"/>
        <w:rPr>
          <w:rFonts w:cstheme="minorHAnsi"/>
          <w:sz w:val="24"/>
          <w:szCs w:val="24"/>
        </w:rPr>
      </w:pPr>
    </w:p>
    <w:p w14:paraId="51E781E6" w14:textId="77777777" w:rsidR="00415A7F" w:rsidRPr="007B6DFC" w:rsidRDefault="00415A7F" w:rsidP="0040525C">
      <w:pPr>
        <w:jc w:val="both"/>
        <w:rPr>
          <w:rFonts w:cstheme="minorHAnsi"/>
          <w:sz w:val="24"/>
          <w:szCs w:val="24"/>
        </w:rPr>
      </w:pPr>
      <w:r w:rsidRPr="007B6DFC">
        <w:rPr>
          <w:rFonts w:cstheme="minorHAnsi"/>
          <w:sz w:val="24"/>
          <w:szCs w:val="24"/>
        </w:rPr>
        <w:t xml:space="preserve">Il appartient à l’employeur qui verse le salaire dans son intégralité d’en obtenir le remboursement auprès de la caisse de sécurité sociale et de l’organisme de prévoyance complémentaire. </w:t>
      </w:r>
    </w:p>
    <w:p w14:paraId="396F342A" w14:textId="77777777" w:rsidR="00415A7F" w:rsidRPr="007B6DFC" w:rsidRDefault="00415A7F" w:rsidP="0040525C">
      <w:pPr>
        <w:jc w:val="both"/>
        <w:rPr>
          <w:rFonts w:cstheme="minorHAnsi"/>
          <w:sz w:val="24"/>
          <w:szCs w:val="24"/>
        </w:rPr>
      </w:pPr>
      <w:r w:rsidRPr="007B6DFC">
        <w:rPr>
          <w:rFonts w:cstheme="minorHAnsi"/>
          <w:sz w:val="24"/>
          <w:szCs w:val="24"/>
        </w:rPr>
        <w:t xml:space="preserve">Lors de chaque arrêt de travail, il est tenu compte des indemnités déjà perçues par </w:t>
      </w:r>
      <w:proofErr w:type="spellStart"/>
      <w:r w:rsidRPr="007B6DFC">
        <w:rPr>
          <w:rFonts w:cstheme="minorHAnsi"/>
          <w:sz w:val="24"/>
          <w:szCs w:val="24"/>
        </w:rPr>
        <w:t>le·la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durant les douze mois précédant la période de paie concernée. Si plusieurs absences pour maladie ont été indemnisées au cours de ces douze mois, ces indemnités viendront en déduction des obligations pesant sur l’employeur en vertu de l’alinéa précédent. </w:t>
      </w:r>
    </w:p>
    <w:p w14:paraId="7A310067" w14:textId="77777777" w:rsidR="00415A7F" w:rsidRPr="007B6DFC" w:rsidRDefault="00415A7F" w:rsidP="0040525C">
      <w:pPr>
        <w:jc w:val="both"/>
        <w:rPr>
          <w:rFonts w:cstheme="minorHAnsi"/>
          <w:sz w:val="24"/>
          <w:szCs w:val="24"/>
        </w:rPr>
      </w:pPr>
      <w:r w:rsidRPr="007B6DFC">
        <w:rPr>
          <w:rFonts w:cstheme="minorHAnsi"/>
          <w:sz w:val="24"/>
          <w:szCs w:val="24"/>
        </w:rPr>
        <w:t xml:space="preserve">La suspension du contrat de travail pour maladie inférieure ou égale à un mois n’affecte pas l’acquisition de droits à congés payés. </w:t>
      </w:r>
    </w:p>
    <w:p w14:paraId="44E964C1" w14:textId="77777777" w:rsidR="00415A7F" w:rsidRPr="007B6DFC" w:rsidRDefault="00415A7F" w:rsidP="0040525C">
      <w:pPr>
        <w:jc w:val="both"/>
        <w:rPr>
          <w:rFonts w:cstheme="minorHAnsi"/>
          <w:sz w:val="24"/>
          <w:szCs w:val="24"/>
        </w:rPr>
      </w:pPr>
    </w:p>
    <w:p w14:paraId="48CB2B56" w14:textId="77777777" w:rsidR="00415A7F" w:rsidRPr="007B6DFC" w:rsidRDefault="00415A7F" w:rsidP="0040525C">
      <w:pPr>
        <w:jc w:val="both"/>
        <w:rPr>
          <w:rFonts w:cstheme="minorHAnsi"/>
          <w:sz w:val="24"/>
          <w:szCs w:val="24"/>
        </w:rPr>
      </w:pPr>
      <w:r w:rsidRPr="007B6DFC">
        <w:rPr>
          <w:rFonts w:cstheme="minorHAnsi"/>
          <w:sz w:val="24"/>
          <w:szCs w:val="24"/>
        </w:rPr>
        <w:t xml:space="preserve">Au cas où l’indisponibilité </w:t>
      </w:r>
      <w:proofErr w:type="spellStart"/>
      <w:r w:rsidRPr="007B6DFC">
        <w:rPr>
          <w:rFonts w:cstheme="minorHAnsi"/>
          <w:sz w:val="24"/>
          <w:szCs w:val="24"/>
        </w:rPr>
        <w:t>du·de</w:t>
      </w:r>
      <w:proofErr w:type="spellEnd"/>
      <w:r w:rsidRPr="007B6DFC">
        <w:rPr>
          <w:rFonts w:cstheme="minorHAnsi"/>
          <w:sz w:val="24"/>
          <w:szCs w:val="24"/>
        </w:rPr>
        <w:t xml:space="preserve"> la </w:t>
      </w:r>
      <w:proofErr w:type="spellStart"/>
      <w:r w:rsidRPr="007B6DFC">
        <w:rPr>
          <w:rFonts w:cstheme="minorHAnsi"/>
          <w:sz w:val="24"/>
          <w:szCs w:val="24"/>
        </w:rPr>
        <w:t>salarié·e</w:t>
      </w:r>
      <w:proofErr w:type="spellEnd"/>
      <w:r w:rsidRPr="007B6DFC">
        <w:rPr>
          <w:rFonts w:cstheme="minorHAnsi"/>
          <w:sz w:val="24"/>
          <w:szCs w:val="24"/>
        </w:rPr>
        <w:t xml:space="preserve"> est due à un accident du travail ou à un accident de trajet reconnu, son salaire brut lui est intégralement garanti pendant la période de versement des indemnités journalières de sécurité sociale, sous déduction de ces indemnités et de toutes autres indemnités émanant d’organismes aux financements desquels concourt l’employeur. A l’expiration de l’arrêt de travail, </w:t>
      </w:r>
      <w:proofErr w:type="spellStart"/>
      <w:r w:rsidRPr="007B6DFC">
        <w:rPr>
          <w:rFonts w:cstheme="minorHAnsi"/>
          <w:sz w:val="24"/>
          <w:szCs w:val="24"/>
        </w:rPr>
        <w:t>le·la</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est </w:t>
      </w:r>
      <w:proofErr w:type="spellStart"/>
      <w:r w:rsidRPr="007B6DFC">
        <w:rPr>
          <w:rFonts w:cstheme="minorHAnsi"/>
          <w:sz w:val="24"/>
          <w:szCs w:val="24"/>
        </w:rPr>
        <w:t>réintégré·e</w:t>
      </w:r>
      <w:proofErr w:type="spellEnd"/>
      <w:r w:rsidRPr="007B6DFC">
        <w:rPr>
          <w:rFonts w:cstheme="minorHAnsi"/>
          <w:sz w:val="24"/>
          <w:szCs w:val="24"/>
        </w:rPr>
        <w:t xml:space="preserve"> au sein du Marché Gare dans le même emploi. En cas d’inaptitude médicalement constatée, entraînant l’incapacité permanente </w:t>
      </w:r>
      <w:proofErr w:type="spellStart"/>
      <w:r w:rsidRPr="007B6DFC">
        <w:rPr>
          <w:rFonts w:cstheme="minorHAnsi"/>
          <w:sz w:val="24"/>
          <w:szCs w:val="24"/>
        </w:rPr>
        <w:t>du·de</w:t>
      </w:r>
      <w:proofErr w:type="spellEnd"/>
      <w:r w:rsidRPr="007B6DFC">
        <w:rPr>
          <w:rFonts w:cstheme="minorHAnsi"/>
          <w:sz w:val="24"/>
          <w:szCs w:val="24"/>
        </w:rPr>
        <w:t xml:space="preserve"> la </w:t>
      </w:r>
      <w:proofErr w:type="spellStart"/>
      <w:r w:rsidRPr="007B6DFC">
        <w:rPr>
          <w:rFonts w:cstheme="minorHAnsi"/>
          <w:sz w:val="24"/>
          <w:szCs w:val="24"/>
        </w:rPr>
        <w:t>salarié·e</w:t>
      </w:r>
      <w:proofErr w:type="spellEnd"/>
      <w:r w:rsidRPr="007B6DFC">
        <w:rPr>
          <w:rFonts w:cstheme="minorHAnsi"/>
          <w:sz w:val="24"/>
          <w:szCs w:val="24"/>
        </w:rPr>
        <w:t xml:space="preserve"> à répondre aux obligations de son contrat de travail, l’employeur et les </w:t>
      </w:r>
      <w:proofErr w:type="spellStart"/>
      <w:r w:rsidRPr="007B6DFC">
        <w:rPr>
          <w:rFonts w:cstheme="minorHAnsi"/>
          <w:sz w:val="24"/>
          <w:szCs w:val="24"/>
        </w:rPr>
        <w:t>représentant·e·s</w:t>
      </w:r>
      <w:proofErr w:type="spellEnd"/>
      <w:r w:rsidRPr="007B6DFC">
        <w:rPr>
          <w:rFonts w:cstheme="minorHAnsi"/>
          <w:sz w:val="24"/>
          <w:szCs w:val="24"/>
        </w:rPr>
        <w:t xml:space="preserve"> du personnel examineront les possibilités de reclassement dans l’entreprise ou à défaut le concours qu’</w:t>
      </w:r>
      <w:proofErr w:type="spellStart"/>
      <w:r w:rsidRPr="007B6DFC">
        <w:rPr>
          <w:rFonts w:cstheme="minorHAnsi"/>
          <w:sz w:val="24"/>
          <w:szCs w:val="24"/>
        </w:rPr>
        <w:t>il·elle·s</w:t>
      </w:r>
      <w:proofErr w:type="spellEnd"/>
      <w:r w:rsidRPr="007B6DFC">
        <w:rPr>
          <w:rFonts w:cstheme="minorHAnsi"/>
          <w:sz w:val="24"/>
          <w:szCs w:val="24"/>
        </w:rPr>
        <w:t xml:space="preserve"> pourront apporter </w:t>
      </w:r>
      <w:proofErr w:type="spellStart"/>
      <w:r w:rsidRPr="007B6DFC">
        <w:rPr>
          <w:rFonts w:cstheme="minorHAnsi"/>
          <w:sz w:val="24"/>
          <w:szCs w:val="24"/>
        </w:rPr>
        <w:t>au·à</w:t>
      </w:r>
      <w:proofErr w:type="spellEnd"/>
      <w:r w:rsidRPr="007B6DFC">
        <w:rPr>
          <w:rFonts w:cstheme="minorHAnsi"/>
          <w:sz w:val="24"/>
          <w:szCs w:val="24"/>
        </w:rPr>
        <w:t xml:space="preserve"> la </w:t>
      </w:r>
      <w:proofErr w:type="spellStart"/>
      <w:r w:rsidRPr="007B6DFC">
        <w:rPr>
          <w:rFonts w:cstheme="minorHAnsi"/>
          <w:sz w:val="24"/>
          <w:szCs w:val="24"/>
        </w:rPr>
        <w:t>salarié·e</w:t>
      </w:r>
      <w:proofErr w:type="spellEnd"/>
      <w:r w:rsidRPr="007B6DFC">
        <w:rPr>
          <w:rFonts w:cstheme="minorHAnsi"/>
          <w:sz w:val="24"/>
          <w:szCs w:val="24"/>
        </w:rPr>
        <w:t xml:space="preserve"> pour son reclassement à l’extérieur. </w:t>
      </w:r>
    </w:p>
    <w:p w14:paraId="354A594F" w14:textId="77777777" w:rsidR="00415A7F" w:rsidRPr="007B6DFC" w:rsidRDefault="00415A7F" w:rsidP="0040525C">
      <w:pPr>
        <w:jc w:val="both"/>
        <w:rPr>
          <w:rFonts w:cstheme="minorHAnsi"/>
          <w:sz w:val="24"/>
          <w:szCs w:val="24"/>
        </w:rPr>
      </w:pPr>
    </w:p>
    <w:p w14:paraId="00510817" w14:textId="14E4422A" w:rsidR="00415A7F" w:rsidRPr="007B6DFC" w:rsidRDefault="00BA42AD" w:rsidP="008E7D35">
      <w:pPr>
        <w:pStyle w:val="Titre2"/>
      </w:pPr>
      <w:bookmarkStart w:id="84" w:name="_Toc138345872"/>
      <w:r w:rsidRPr="007B6DFC">
        <w:t xml:space="preserve">8.2 </w:t>
      </w:r>
      <w:r w:rsidR="00415A7F" w:rsidRPr="007B6DFC">
        <w:t>Mutuelle obligatoire</w:t>
      </w:r>
      <w:bookmarkEnd w:id="84"/>
      <w:r w:rsidR="00415A7F" w:rsidRPr="007B6DFC">
        <w:t xml:space="preserve"> </w:t>
      </w:r>
    </w:p>
    <w:p w14:paraId="3FB00C68" w14:textId="77777777" w:rsidR="00415A7F" w:rsidRPr="007B6DFC" w:rsidRDefault="00415A7F" w:rsidP="0040525C">
      <w:pPr>
        <w:jc w:val="both"/>
        <w:rPr>
          <w:rFonts w:cstheme="minorHAnsi"/>
          <w:sz w:val="24"/>
          <w:szCs w:val="24"/>
        </w:rPr>
      </w:pPr>
    </w:p>
    <w:p w14:paraId="5FD8D882" w14:textId="77777777" w:rsidR="00415A7F" w:rsidRPr="007B6DFC" w:rsidRDefault="00415A7F" w:rsidP="0040525C">
      <w:pPr>
        <w:jc w:val="both"/>
        <w:rPr>
          <w:rFonts w:cstheme="minorHAnsi"/>
          <w:sz w:val="24"/>
          <w:szCs w:val="24"/>
        </w:rPr>
      </w:pPr>
      <w:proofErr w:type="spellStart"/>
      <w:r w:rsidRPr="007B6DFC">
        <w:rPr>
          <w:rFonts w:cstheme="minorHAnsi"/>
          <w:sz w:val="24"/>
          <w:szCs w:val="24"/>
        </w:rPr>
        <w:t>Tou·te·s</w:t>
      </w:r>
      <w:proofErr w:type="spellEnd"/>
      <w:r w:rsidRPr="007B6DFC">
        <w:rPr>
          <w:rFonts w:cstheme="minorHAnsi"/>
          <w:sz w:val="24"/>
          <w:szCs w:val="24"/>
        </w:rPr>
        <w:t xml:space="preserve"> les </w:t>
      </w:r>
      <w:proofErr w:type="spellStart"/>
      <w:r w:rsidRPr="007B6DFC">
        <w:rPr>
          <w:rFonts w:cstheme="minorHAnsi"/>
          <w:sz w:val="24"/>
          <w:szCs w:val="24"/>
        </w:rPr>
        <w:t>salarié·e·s</w:t>
      </w:r>
      <w:proofErr w:type="spellEnd"/>
      <w:r w:rsidRPr="007B6DFC">
        <w:rPr>
          <w:rFonts w:cstheme="minorHAnsi"/>
          <w:sz w:val="24"/>
          <w:szCs w:val="24"/>
        </w:rPr>
        <w:t xml:space="preserve"> du Marché Gare, hors </w:t>
      </w:r>
      <w:proofErr w:type="spellStart"/>
      <w:r w:rsidRPr="007B6DFC">
        <w:rPr>
          <w:rFonts w:cstheme="minorHAnsi"/>
          <w:sz w:val="24"/>
          <w:szCs w:val="24"/>
        </w:rPr>
        <w:t>intermittent·e·s</w:t>
      </w:r>
      <w:proofErr w:type="spellEnd"/>
      <w:r w:rsidRPr="007B6DFC">
        <w:rPr>
          <w:rFonts w:cstheme="minorHAnsi"/>
          <w:sz w:val="24"/>
          <w:szCs w:val="24"/>
        </w:rPr>
        <w:t xml:space="preserve"> du spectacle, disposent du socle conventionnel obligatoire pris en charge à 50% par le salarié et 50% par l’employeur et </w:t>
      </w:r>
      <w:r w:rsidRPr="007B6DFC">
        <w:rPr>
          <w:rFonts w:cstheme="minorHAnsi"/>
          <w:sz w:val="24"/>
          <w:szCs w:val="24"/>
        </w:rPr>
        <w:lastRenderedPageBreak/>
        <w:t>bénéficient de la prise en charge à 100% par l’employeur de l’option 2 de la complémentaire santé individuelle AUDIENS.</w:t>
      </w:r>
    </w:p>
    <w:p w14:paraId="1CF6DC94" w14:textId="77777777" w:rsidR="00415A7F" w:rsidRPr="007B6DFC" w:rsidRDefault="00415A7F" w:rsidP="0040525C">
      <w:pPr>
        <w:jc w:val="both"/>
        <w:rPr>
          <w:rFonts w:cstheme="minorHAnsi"/>
          <w:sz w:val="24"/>
          <w:szCs w:val="24"/>
        </w:rPr>
      </w:pPr>
    </w:p>
    <w:p w14:paraId="4578DC14" w14:textId="77777777" w:rsidR="00415A7F" w:rsidRPr="007B6DFC" w:rsidRDefault="00415A7F" w:rsidP="0040525C">
      <w:pPr>
        <w:jc w:val="both"/>
        <w:rPr>
          <w:rFonts w:cstheme="minorHAnsi"/>
          <w:sz w:val="24"/>
          <w:szCs w:val="24"/>
        </w:rPr>
      </w:pPr>
      <w:r w:rsidRPr="007B6DFC">
        <w:rPr>
          <w:rFonts w:cstheme="minorHAnsi"/>
          <w:sz w:val="24"/>
          <w:szCs w:val="24"/>
        </w:rPr>
        <w:t xml:space="preserve">Si </w:t>
      </w:r>
      <w:proofErr w:type="spellStart"/>
      <w:r w:rsidRPr="007B6DFC">
        <w:rPr>
          <w:rFonts w:cstheme="minorHAnsi"/>
          <w:sz w:val="24"/>
          <w:szCs w:val="24"/>
        </w:rPr>
        <w:t>un·e</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du Marché Gare souhaite changer de complémentaire ou souscrire une option supplémentaire, </w:t>
      </w:r>
      <w:proofErr w:type="spellStart"/>
      <w:r w:rsidRPr="007B6DFC">
        <w:rPr>
          <w:rFonts w:cstheme="minorHAnsi"/>
          <w:sz w:val="24"/>
          <w:szCs w:val="24"/>
        </w:rPr>
        <w:t>il·elle</w:t>
      </w:r>
      <w:proofErr w:type="spellEnd"/>
      <w:r w:rsidRPr="007B6DFC">
        <w:rPr>
          <w:rFonts w:cstheme="minorHAnsi"/>
          <w:sz w:val="24"/>
          <w:szCs w:val="24"/>
        </w:rPr>
        <w:t xml:space="preserve"> pourra en préciser les démarches avec l’</w:t>
      </w:r>
      <w:proofErr w:type="spellStart"/>
      <w:r w:rsidRPr="007B6DFC">
        <w:rPr>
          <w:rFonts w:cstheme="minorHAnsi"/>
          <w:sz w:val="24"/>
          <w:szCs w:val="24"/>
        </w:rPr>
        <w:t>administrateur·trice</w:t>
      </w:r>
      <w:proofErr w:type="spellEnd"/>
      <w:r w:rsidRPr="007B6DFC">
        <w:rPr>
          <w:rFonts w:cstheme="minorHAnsi"/>
          <w:sz w:val="24"/>
          <w:szCs w:val="24"/>
        </w:rPr>
        <w:t xml:space="preserve"> du Marché Gare.</w:t>
      </w:r>
    </w:p>
    <w:p w14:paraId="489FBB97" w14:textId="77777777" w:rsidR="00415A7F" w:rsidRPr="007B6DFC" w:rsidRDefault="00415A7F" w:rsidP="0040525C">
      <w:pPr>
        <w:jc w:val="both"/>
        <w:rPr>
          <w:rFonts w:cstheme="minorHAnsi"/>
          <w:sz w:val="24"/>
          <w:szCs w:val="24"/>
        </w:rPr>
      </w:pPr>
      <w:r w:rsidRPr="007B6DFC">
        <w:rPr>
          <w:rFonts w:cstheme="minorHAnsi"/>
          <w:sz w:val="24"/>
          <w:szCs w:val="24"/>
        </w:rPr>
        <w:t>Toute option supplémentaire ou surcoût éventuel du fait d’un choix individuel d’</w:t>
      </w:r>
      <w:proofErr w:type="spellStart"/>
      <w:r w:rsidRPr="007B6DFC">
        <w:rPr>
          <w:rFonts w:cstheme="minorHAnsi"/>
          <w:sz w:val="24"/>
          <w:szCs w:val="24"/>
        </w:rPr>
        <w:t>un·e</w:t>
      </w:r>
      <w:proofErr w:type="spellEnd"/>
      <w:r w:rsidRPr="007B6DFC">
        <w:rPr>
          <w:rFonts w:cstheme="minorHAnsi"/>
          <w:sz w:val="24"/>
          <w:szCs w:val="24"/>
        </w:rPr>
        <w:t xml:space="preserve"> </w:t>
      </w:r>
      <w:proofErr w:type="spellStart"/>
      <w:r w:rsidRPr="007B6DFC">
        <w:rPr>
          <w:rFonts w:cstheme="minorHAnsi"/>
          <w:sz w:val="24"/>
          <w:szCs w:val="24"/>
        </w:rPr>
        <w:t>salarié·e</w:t>
      </w:r>
      <w:proofErr w:type="spellEnd"/>
      <w:r w:rsidRPr="007B6DFC">
        <w:rPr>
          <w:rFonts w:cstheme="minorHAnsi"/>
          <w:sz w:val="24"/>
          <w:szCs w:val="24"/>
        </w:rPr>
        <w:t xml:space="preserve"> sera intégralement à sa charge.</w:t>
      </w:r>
    </w:p>
    <w:p w14:paraId="32EC5EE8" w14:textId="77777777" w:rsidR="00415A7F" w:rsidRPr="007B6DFC" w:rsidRDefault="00415A7F" w:rsidP="0040525C">
      <w:pPr>
        <w:jc w:val="both"/>
        <w:rPr>
          <w:rFonts w:cstheme="minorHAnsi"/>
          <w:sz w:val="24"/>
          <w:szCs w:val="24"/>
        </w:rPr>
      </w:pPr>
      <w:r w:rsidRPr="007B6DFC">
        <w:rPr>
          <w:rFonts w:cstheme="minorHAnsi"/>
          <w:sz w:val="24"/>
          <w:szCs w:val="24"/>
        </w:rPr>
        <w:t xml:space="preserve">Si l’employeur modifie le contrat d’assurance complémentaire santé (mutuelle obligatoire) proposé aux </w:t>
      </w:r>
      <w:proofErr w:type="spellStart"/>
      <w:r w:rsidRPr="007B6DFC">
        <w:rPr>
          <w:rFonts w:cstheme="minorHAnsi"/>
          <w:sz w:val="24"/>
          <w:szCs w:val="24"/>
        </w:rPr>
        <w:t>salarié·e·s</w:t>
      </w:r>
      <w:proofErr w:type="spellEnd"/>
      <w:r w:rsidRPr="007B6DFC">
        <w:rPr>
          <w:rFonts w:cstheme="minorHAnsi"/>
          <w:sz w:val="24"/>
          <w:szCs w:val="24"/>
        </w:rPr>
        <w:t xml:space="preserve"> ou ses conditions d’accès, il doit en informer chaque </w:t>
      </w:r>
      <w:proofErr w:type="spellStart"/>
      <w:r w:rsidRPr="007B6DFC">
        <w:rPr>
          <w:rFonts w:cstheme="minorHAnsi"/>
          <w:sz w:val="24"/>
          <w:szCs w:val="24"/>
        </w:rPr>
        <w:t>salarié·e</w:t>
      </w:r>
      <w:proofErr w:type="spellEnd"/>
      <w:r w:rsidRPr="007B6DFC">
        <w:rPr>
          <w:rFonts w:cstheme="minorHAnsi"/>
          <w:sz w:val="24"/>
          <w:szCs w:val="24"/>
        </w:rPr>
        <w:t xml:space="preserve"> individuellement par courrier à remettre en main propre ou avec accusé de réception.</w:t>
      </w:r>
    </w:p>
    <w:p w14:paraId="3101B5F6" w14:textId="77777777" w:rsidR="00415A7F" w:rsidRPr="007B6DFC" w:rsidRDefault="00415A7F" w:rsidP="0040525C">
      <w:pPr>
        <w:jc w:val="both"/>
        <w:rPr>
          <w:rFonts w:cstheme="minorHAnsi"/>
          <w:sz w:val="24"/>
          <w:szCs w:val="24"/>
        </w:rPr>
      </w:pPr>
    </w:p>
    <w:p w14:paraId="29AE6361" w14:textId="4887D8DC" w:rsidR="00415A7F" w:rsidRPr="007B6DFC" w:rsidRDefault="00BA42AD" w:rsidP="008E7D35">
      <w:pPr>
        <w:pStyle w:val="Titre2"/>
      </w:pPr>
      <w:bookmarkStart w:id="85" w:name="_Toc138345873"/>
      <w:r w:rsidRPr="007B6DFC">
        <w:t xml:space="preserve">8.3 </w:t>
      </w:r>
      <w:r w:rsidR="00415A7F" w:rsidRPr="007B6DFC">
        <w:t>Retraite, prévoyance et décès (Cf. Titre XII de la CCNEAC)</w:t>
      </w:r>
      <w:bookmarkEnd w:id="85"/>
    </w:p>
    <w:p w14:paraId="22273EE1" w14:textId="0A0805B3" w:rsidR="008C0F95" w:rsidRDefault="00415A7F" w:rsidP="0040525C">
      <w:pPr>
        <w:jc w:val="both"/>
        <w:rPr>
          <w:rFonts w:cstheme="minorHAnsi"/>
          <w:sz w:val="24"/>
          <w:szCs w:val="24"/>
        </w:rPr>
      </w:pPr>
      <w:r w:rsidRPr="007B6DFC">
        <w:rPr>
          <w:rFonts w:cstheme="minorHAnsi"/>
          <w:sz w:val="24"/>
          <w:szCs w:val="24"/>
        </w:rPr>
        <w:t>Concernant la retraite, la prévoyance et le décès, les parties s’en remettent à la stricte application du droit du travail et de la convention collective nationale des entreprises artistiques et culturelles.</w:t>
      </w:r>
    </w:p>
    <w:p w14:paraId="70CF50FB" w14:textId="77777777" w:rsidR="008C0F95" w:rsidRDefault="008C0F95">
      <w:pPr>
        <w:rPr>
          <w:rFonts w:cstheme="minorHAnsi"/>
          <w:sz w:val="24"/>
          <w:szCs w:val="24"/>
        </w:rPr>
      </w:pPr>
      <w:r>
        <w:rPr>
          <w:rFonts w:cstheme="minorHAnsi"/>
          <w:sz w:val="24"/>
          <w:szCs w:val="24"/>
        </w:rPr>
        <w:br w:type="page"/>
      </w:r>
    </w:p>
    <w:p w14:paraId="1D52BC21" w14:textId="77777777" w:rsidR="00415A7F" w:rsidRPr="007B6DFC" w:rsidRDefault="00415A7F" w:rsidP="0040525C">
      <w:pPr>
        <w:jc w:val="both"/>
        <w:rPr>
          <w:rFonts w:cstheme="minorHAnsi"/>
          <w:sz w:val="24"/>
          <w:szCs w:val="24"/>
        </w:rPr>
      </w:pPr>
    </w:p>
    <w:p w14:paraId="48152956" w14:textId="77777777" w:rsidR="00BA42AD" w:rsidRPr="007B6DFC" w:rsidRDefault="00BA42AD" w:rsidP="0040525C">
      <w:pPr>
        <w:jc w:val="both"/>
        <w:rPr>
          <w:rFonts w:cstheme="minorHAnsi"/>
          <w:sz w:val="24"/>
          <w:szCs w:val="24"/>
        </w:rPr>
      </w:pPr>
    </w:p>
    <w:p w14:paraId="4097E463" w14:textId="1B217F3A" w:rsidR="00102705" w:rsidRPr="007B6DFC" w:rsidRDefault="00BA42AD" w:rsidP="008E7D35">
      <w:pPr>
        <w:pStyle w:val="Titre1"/>
      </w:pPr>
      <w:bookmarkStart w:id="86" w:name="_Toc138345874"/>
      <w:r w:rsidRPr="007B6DFC">
        <w:t>9</w:t>
      </w:r>
      <w:r w:rsidR="00DD69D4">
        <w:t>.</w:t>
      </w:r>
      <w:r w:rsidRPr="007B6DFC">
        <w:t xml:space="preserve"> </w:t>
      </w:r>
      <w:r w:rsidR="00102705" w:rsidRPr="007B6DFC">
        <w:t>DURÉE DE L’ACCORD</w:t>
      </w:r>
      <w:bookmarkEnd w:id="86"/>
    </w:p>
    <w:p w14:paraId="54A649C2" w14:textId="37AC2A2B" w:rsidR="00102705" w:rsidRPr="007B6DFC" w:rsidRDefault="00102705" w:rsidP="0040525C">
      <w:pPr>
        <w:jc w:val="both"/>
        <w:rPr>
          <w:rFonts w:cstheme="minorHAnsi"/>
          <w:sz w:val="24"/>
          <w:szCs w:val="24"/>
        </w:rPr>
      </w:pPr>
      <w:r w:rsidRPr="007B6DFC">
        <w:rPr>
          <w:rFonts w:cstheme="minorHAnsi"/>
          <w:sz w:val="24"/>
          <w:szCs w:val="24"/>
        </w:rPr>
        <w:t xml:space="preserve">Le présent accord est conclu pour une durée indéterminée. Il pourra être dénoncé dans les conditions prévues à l'article </w:t>
      </w:r>
      <w:r w:rsidR="007B6DFC" w:rsidRPr="007B6DFC">
        <w:rPr>
          <w:rFonts w:cstheme="minorHAnsi"/>
          <w:sz w:val="24"/>
          <w:szCs w:val="24"/>
        </w:rPr>
        <w:t xml:space="preserve">9.1 </w:t>
      </w:r>
      <w:r w:rsidRPr="007B6DFC">
        <w:rPr>
          <w:rFonts w:cstheme="minorHAnsi"/>
          <w:sz w:val="24"/>
          <w:szCs w:val="24"/>
        </w:rPr>
        <w:t>relatif à la dénonciation des accords à durée indéterminée.</w:t>
      </w:r>
    </w:p>
    <w:p w14:paraId="0A6882C7" w14:textId="2415C715" w:rsidR="00102705" w:rsidRPr="007B6DFC" w:rsidRDefault="00102705" w:rsidP="0040525C">
      <w:pPr>
        <w:jc w:val="both"/>
        <w:rPr>
          <w:rFonts w:cstheme="minorHAnsi"/>
          <w:sz w:val="24"/>
          <w:szCs w:val="24"/>
        </w:rPr>
      </w:pPr>
    </w:p>
    <w:p w14:paraId="666DC3F6" w14:textId="62DA8F2F" w:rsidR="00102705" w:rsidRPr="007B6DFC" w:rsidRDefault="007B6DFC" w:rsidP="008E7D35">
      <w:pPr>
        <w:pStyle w:val="Titre2"/>
      </w:pPr>
      <w:bookmarkStart w:id="87" w:name="_Toc138345875"/>
      <w:r w:rsidRPr="007B6DFC">
        <w:t xml:space="preserve">9.1 </w:t>
      </w:r>
      <w:r w:rsidR="00102705" w:rsidRPr="007B6DFC">
        <w:t>Clause de dénonciation des accords à durée indéterminée</w:t>
      </w:r>
      <w:bookmarkEnd w:id="87"/>
      <w:r w:rsidR="00102705" w:rsidRPr="007B6DFC">
        <w:t xml:space="preserve"> </w:t>
      </w:r>
    </w:p>
    <w:p w14:paraId="1C03B300" w14:textId="0F3B4003" w:rsidR="00102705" w:rsidRPr="007B6DFC" w:rsidRDefault="00102705" w:rsidP="0040525C">
      <w:pPr>
        <w:jc w:val="both"/>
        <w:rPr>
          <w:rFonts w:cstheme="minorHAnsi"/>
          <w:sz w:val="24"/>
          <w:szCs w:val="24"/>
        </w:rPr>
      </w:pPr>
      <w:r w:rsidRPr="007B6DFC">
        <w:rPr>
          <w:rFonts w:cstheme="minorHAnsi"/>
          <w:sz w:val="24"/>
          <w:szCs w:val="24"/>
        </w:rPr>
        <w:t xml:space="preserve">Le présent accord, conclu sans limitation de durée, pourra être dénoncé à tout moment par l'une ou l'autre des parties signataires, adhérentes ou en cas d'évolution de l'effectif ou de la représentation du personnel au sein de l'entreprise, par les acteurs compétents pour négocier définis aux articles L. 2232-21 et suivants du Code du travail, sous réserve de respecter un préavis de 3 mois et selon les modalités suivantes : la partie souhaitant dénoncer </w:t>
      </w:r>
      <w:r w:rsidR="00574B7B" w:rsidRPr="007B6DFC">
        <w:rPr>
          <w:rFonts w:cstheme="minorHAnsi"/>
          <w:sz w:val="24"/>
          <w:szCs w:val="24"/>
        </w:rPr>
        <w:t xml:space="preserve">partiellement ou totalement </w:t>
      </w:r>
      <w:r w:rsidRPr="007B6DFC">
        <w:rPr>
          <w:rFonts w:cstheme="minorHAnsi"/>
          <w:sz w:val="24"/>
          <w:szCs w:val="24"/>
        </w:rPr>
        <w:t>l’accord  informe par courrier recommandé avec accusé de réception les autres parties signataires de l’accord.</w:t>
      </w:r>
    </w:p>
    <w:p w14:paraId="54F6B96D" w14:textId="77777777" w:rsidR="00574B7B" w:rsidRPr="007B6DFC" w:rsidRDefault="00574B7B" w:rsidP="0040525C">
      <w:pPr>
        <w:jc w:val="both"/>
        <w:rPr>
          <w:rFonts w:cstheme="minorHAnsi"/>
          <w:sz w:val="24"/>
          <w:szCs w:val="24"/>
        </w:rPr>
      </w:pPr>
      <w:r w:rsidRPr="007B6DFC">
        <w:rPr>
          <w:rFonts w:cstheme="minorHAnsi"/>
          <w:sz w:val="24"/>
          <w:szCs w:val="24"/>
        </w:rPr>
        <w:t>La partie dénonçant totalement ou partiellement le présent accord devra accompagner sa lettre de notification d’un projet de texte nouveau à substituer à l’ancien.</w:t>
      </w:r>
    </w:p>
    <w:p w14:paraId="18346DCE" w14:textId="77777777" w:rsidR="00574B7B" w:rsidRPr="007B6DFC" w:rsidRDefault="00574B7B" w:rsidP="0040525C">
      <w:pPr>
        <w:jc w:val="both"/>
        <w:rPr>
          <w:rFonts w:cstheme="minorHAnsi"/>
          <w:sz w:val="24"/>
          <w:szCs w:val="24"/>
        </w:rPr>
      </w:pPr>
      <w:r w:rsidRPr="007B6DFC">
        <w:rPr>
          <w:rFonts w:cstheme="minorHAnsi"/>
          <w:sz w:val="24"/>
          <w:szCs w:val="24"/>
        </w:rPr>
        <w:t>Dans ce cas, la direction et les acteurs compétents pour négocier, se réuniront pendant la durée du préavis pour discuter des possibilités d'un nouvel accord.</w:t>
      </w:r>
    </w:p>
    <w:p w14:paraId="2E653E32" w14:textId="45DADE36" w:rsidR="00574B7B" w:rsidRPr="007B6DFC" w:rsidRDefault="00574B7B" w:rsidP="0040525C">
      <w:pPr>
        <w:jc w:val="both"/>
        <w:rPr>
          <w:rFonts w:cstheme="minorHAnsi"/>
          <w:sz w:val="24"/>
          <w:szCs w:val="24"/>
        </w:rPr>
      </w:pPr>
      <w:r w:rsidRPr="007B6DFC">
        <w:rPr>
          <w:rFonts w:cstheme="minorHAnsi"/>
          <w:sz w:val="24"/>
          <w:szCs w:val="24"/>
        </w:rPr>
        <w:t>L’</w:t>
      </w:r>
      <w:r w:rsidR="007B6DFC" w:rsidRPr="007B6DFC">
        <w:rPr>
          <w:rFonts w:cstheme="minorHAnsi"/>
          <w:sz w:val="24"/>
          <w:szCs w:val="24"/>
        </w:rPr>
        <w:t>association</w:t>
      </w:r>
      <w:r w:rsidRPr="007B6DFC">
        <w:rPr>
          <w:rFonts w:cstheme="minorHAnsi"/>
          <w:sz w:val="24"/>
          <w:szCs w:val="24"/>
        </w:rPr>
        <w:t xml:space="preserve"> ne sera plus tenue de maintenir les avantages du présent accord à compter de l'entrée en vigueur d'un nouvel accord et, à défaut, au terme d'un délai de survie d’un an suivant l'expiration du délai de préavis.</w:t>
      </w:r>
    </w:p>
    <w:p w14:paraId="7D0FCD24" w14:textId="4EF1DFC2" w:rsidR="00574B7B" w:rsidRPr="007B6DFC" w:rsidRDefault="00574B7B" w:rsidP="0040525C">
      <w:pPr>
        <w:jc w:val="both"/>
        <w:rPr>
          <w:rFonts w:cstheme="minorHAnsi"/>
          <w:sz w:val="24"/>
          <w:szCs w:val="24"/>
        </w:rPr>
      </w:pPr>
      <w:r w:rsidRPr="007B6DFC">
        <w:rPr>
          <w:rFonts w:cstheme="minorHAnsi"/>
          <w:sz w:val="24"/>
          <w:szCs w:val="24"/>
        </w:rPr>
        <w:t xml:space="preserve">Au terme du délai de survie, en l'absence d'accord de substitution, les </w:t>
      </w:r>
      <w:proofErr w:type="spellStart"/>
      <w:r w:rsidR="008E7D35">
        <w:rPr>
          <w:rFonts w:cstheme="minorHAnsi"/>
          <w:sz w:val="24"/>
          <w:szCs w:val="24"/>
        </w:rPr>
        <w:t>salarié·e·s</w:t>
      </w:r>
      <w:proofErr w:type="spellEnd"/>
      <w:r w:rsidRPr="007B6DFC">
        <w:rPr>
          <w:rFonts w:cstheme="minorHAnsi"/>
          <w:sz w:val="24"/>
          <w:szCs w:val="24"/>
        </w:rPr>
        <w:t xml:space="preserve"> ne pourront prétendre au maintien d'avantages individuels acquis. Conformément à l'article L. 2661-13 du Code du travail, ils bénéficieront d'une garantie de rémunération dont le montant annuel, pour une durée du travail équivalente à celle prévue par leur contrat de travail, ne peut être inférieur à la rémunération versée en application du présent accord et du contrat de travail, lors des douze derniers mois.</w:t>
      </w:r>
    </w:p>
    <w:p w14:paraId="623DDB22" w14:textId="77777777" w:rsidR="00574B7B" w:rsidRPr="007B6DFC" w:rsidRDefault="00574B7B" w:rsidP="0040525C">
      <w:pPr>
        <w:jc w:val="both"/>
        <w:rPr>
          <w:rFonts w:cstheme="minorHAnsi"/>
          <w:sz w:val="24"/>
          <w:szCs w:val="24"/>
        </w:rPr>
      </w:pPr>
    </w:p>
    <w:p w14:paraId="7A0C8755" w14:textId="4D100C70" w:rsidR="00574B7B" w:rsidRPr="007B6DFC" w:rsidRDefault="007B6DFC" w:rsidP="008E7D35">
      <w:pPr>
        <w:pStyle w:val="Titre2"/>
      </w:pPr>
      <w:bookmarkStart w:id="88" w:name="_Toc138345876"/>
      <w:r w:rsidRPr="007B6DFC">
        <w:t>9.2 Révision</w:t>
      </w:r>
      <w:bookmarkEnd w:id="88"/>
      <w:r w:rsidR="00574B7B" w:rsidRPr="007B6DFC">
        <w:t xml:space="preserve"> </w:t>
      </w:r>
    </w:p>
    <w:p w14:paraId="4DB0BBDE" w14:textId="77777777" w:rsidR="00574B7B" w:rsidRPr="007B6DFC" w:rsidRDefault="00574B7B" w:rsidP="0040525C">
      <w:pPr>
        <w:jc w:val="both"/>
        <w:rPr>
          <w:rFonts w:cstheme="minorHAnsi"/>
          <w:sz w:val="24"/>
          <w:szCs w:val="24"/>
        </w:rPr>
      </w:pPr>
      <w:r w:rsidRPr="007B6DFC">
        <w:rPr>
          <w:rFonts w:cstheme="minorHAnsi"/>
          <w:sz w:val="24"/>
          <w:szCs w:val="24"/>
        </w:rPr>
        <w:t xml:space="preserve">L’accord peut être révisé selon les dispositions légales et selon les modalités suivantes : la partie souhaitant réviser l’accord informe par courrier recommandé avec accusé de réception les autres parties signataires de l’accord et joint un contre-projet. </w:t>
      </w:r>
    </w:p>
    <w:p w14:paraId="10241462" w14:textId="77777777" w:rsidR="00574B7B" w:rsidRPr="008C0F95" w:rsidRDefault="00574B7B" w:rsidP="0040525C">
      <w:pPr>
        <w:jc w:val="both"/>
        <w:rPr>
          <w:rFonts w:cstheme="minorHAnsi"/>
          <w:sz w:val="24"/>
          <w:szCs w:val="24"/>
        </w:rPr>
      </w:pPr>
      <w:r w:rsidRPr="007B6DFC">
        <w:rPr>
          <w:rFonts w:cstheme="minorHAnsi"/>
          <w:sz w:val="24"/>
          <w:szCs w:val="24"/>
        </w:rPr>
        <w:t xml:space="preserve">Des négociations seront engagées au terme d’un préavis </w:t>
      </w:r>
      <w:r w:rsidRPr="008C0F95">
        <w:rPr>
          <w:rFonts w:cstheme="minorHAnsi"/>
          <w:sz w:val="24"/>
          <w:szCs w:val="24"/>
        </w:rPr>
        <w:t>de trois mois.</w:t>
      </w:r>
    </w:p>
    <w:p w14:paraId="532EBA2F" w14:textId="77777777" w:rsidR="00574B7B" w:rsidRPr="007B6DFC" w:rsidRDefault="00574B7B" w:rsidP="0040525C">
      <w:pPr>
        <w:jc w:val="both"/>
        <w:rPr>
          <w:rFonts w:cstheme="minorHAnsi"/>
          <w:sz w:val="24"/>
          <w:szCs w:val="24"/>
        </w:rPr>
      </w:pPr>
      <w:r w:rsidRPr="008C0F95">
        <w:rPr>
          <w:rFonts w:cstheme="minorHAnsi"/>
          <w:sz w:val="24"/>
          <w:szCs w:val="24"/>
        </w:rPr>
        <w:t xml:space="preserve">En cas de modification des dispositions légales ou conventionnelles sur ce thème, les parties se réuniront, à l’initiative de la partie la plus diligente, dans un délai de trois </w:t>
      </w:r>
      <w:r w:rsidRPr="007B6DFC">
        <w:rPr>
          <w:rFonts w:cstheme="minorHAnsi"/>
          <w:sz w:val="24"/>
          <w:szCs w:val="24"/>
        </w:rPr>
        <w:t xml:space="preserve">mois à compter </w:t>
      </w:r>
      <w:r w:rsidRPr="007B6DFC">
        <w:rPr>
          <w:rFonts w:cstheme="minorHAnsi"/>
          <w:sz w:val="24"/>
          <w:szCs w:val="24"/>
        </w:rPr>
        <w:lastRenderedPageBreak/>
        <w:t>de la date d’entrée en vigueur des nouvelles dispositions légales ou conventionnelle, afin d’examiner les aménagements à apporter au présent accord.</w:t>
      </w:r>
    </w:p>
    <w:p w14:paraId="42A97AF6" w14:textId="77777777" w:rsidR="00574B7B" w:rsidRPr="007B6DFC" w:rsidRDefault="00574B7B" w:rsidP="0040525C">
      <w:pPr>
        <w:jc w:val="both"/>
        <w:rPr>
          <w:rFonts w:cstheme="minorHAnsi"/>
          <w:caps/>
          <w:color w:val="FF0000"/>
          <w:sz w:val="24"/>
          <w:szCs w:val="24"/>
        </w:rPr>
      </w:pPr>
    </w:p>
    <w:p w14:paraId="7ADEF9B1" w14:textId="5A8E7B4C" w:rsidR="00574B7B" w:rsidRPr="007B6DFC" w:rsidRDefault="007B6DFC" w:rsidP="008E7D35">
      <w:pPr>
        <w:pStyle w:val="Titre2"/>
      </w:pPr>
      <w:bookmarkStart w:id="89" w:name="_Toc138345877"/>
      <w:r w:rsidRPr="007B6DFC">
        <w:t xml:space="preserve">9.3 </w:t>
      </w:r>
      <w:r w:rsidR="00574B7B" w:rsidRPr="007B6DFC">
        <w:t>Clause de rendez-vous et de suivi</w:t>
      </w:r>
      <w:bookmarkEnd w:id="89"/>
      <w:r w:rsidR="00574B7B" w:rsidRPr="007B6DFC">
        <w:t xml:space="preserve"> </w:t>
      </w:r>
    </w:p>
    <w:p w14:paraId="355A4932" w14:textId="625E869B" w:rsidR="00574B7B" w:rsidRPr="007B6DFC" w:rsidRDefault="00574B7B" w:rsidP="0040525C">
      <w:pPr>
        <w:jc w:val="both"/>
        <w:rPr>
          <w:rFonts w:cstheme="minorHAnsi"/>
          <w:sz w:val="24"/>
          <w:szCs w:val="24"/>
        </w:rPr>
      </w:pPr>
      <w:r w:rsidRPr="007B6DFC">
        <w:rPr>
          <w:rFonts w:cstheme="minorHAnsi"/>
          <w:sz w:val="24"/>
          <w:szCs w:val="24"/>
        </w:rPr>
        <w:t xml:space="preserve">Les parties décident de </w:t>
      </w:r>
      <w:r w:rsidR="007B6DFC" w:rsidRPr="007B6DFC">
        <w:rPr>
          <w:rFonts w:cstheme="minorHAnsi"/>
          <w:sz w:val="24"/>
          <w:szCs w:val="24"/>
        </w:rPr>
        <w:t>s</w:t>
      </w:r>
      <w:r w:rsidRPr="007B6DFC">
        <w:rPr>
          <w:rFonts w:cstheme="minorHAnsi"/>
          <w:sz w:val="24"/>
          <w:szCs w:val="24"/>
        </w:rPr>
        <w:t>e réunir tous les ans pour faire un point sur l’application de l’accord ;</w:t>
      </w:r>
    </w:p>
    <w:p w14:paraId="63B6D788" w14:textId="77777777" w:rsidR="00574B7B" w:rsidRPr="007B6DFC" w:rsidRDefault="00574B7B" w:rsidP="0040525C">
      <w:pPr>
        <w:jc w:val="both"/>
        <w:rPr>
          <w:rFonts w:cstheme="minorHAnsi"/>
          <w:sz w:val="24"/>
          <w:szCs w:val="24"/>
        </w:rPr>
      </w:pPr>
    </w:p>
    <w:p w14:paraId="78776A79" w14:textId="5F7C4AAC" w:rsidR="00574B7B" w:rsidRPr="007B6DFC" w:rsidRDefault="007B6DFC" w:rsidP="008E7D35">
      <w:pPr>
        <w:pStyle w:val="Titre2"/>
      </w:pPr>
      <w:bookmarkStart w:id="90" w:name="_Toc138345878"/>
      <w:r w:rsidRPr="007B6DFC">
        <w:t xml:space="preserve">9.4 </w:t>
      </w:r>
      <w:r w:rsidR="00574B7B" w:rsidRPr="007B6DFC">
        <w:t>Formalités d’adoption</w:t>
      </w:r>
      <w:bookmarkEnd w:id="90"/>
      <w:r w:rsidR="00574B7B" w:rsidRPr="007B6DFC">
        <w:t xml:space="preserve"> </w:t>
      </w:r>
    </w:p>
    <w:p w14:paraId="183C9DA5" w14:textId="72A92FFD" w:rsidR="00574B7B" w:rsidRPr="007B6DFC" w:rsidRDefault="00574B7B" w:rsidP="0040525C">
      <w:pPr>
        <w:jc w:val="both"/>
        <w:rPr>
          <w:rFonts w:cstheme="minorHAnsi"/>
          <w:sz w:val="24"/>
          <w:szCs w:val="24"/>
        </w:rPr>
      </w:pPr>
      <w:r w:rsidRPr="007B6DFC">
        <w:rPr>
          <w:rFonts w:cstheme="minorHAnsi"/>
          <w:sz w:val="24"/>
          <w:szCs w:val="24"/>
        </w:rPr>
        <w:t xml:space="preserve">Le présent accord a été adopté par référendum à la majorité des </w:t>
      </w:r>
      <w:proofErr w:type="spellStart"/>
      <w:r w:rsidRPr="007B6DFC">
        <w:rPr>
          <w:rFonts w:cstheme="minorHAnsi"/>
          <w:sz w:val="24"/>
          <w:szCs w:val="24"/>
        </w:rPr>
        <w:t>salarié·e·s</w:t>
      </w:r>
      <w:proofErr w:type="spellEnd"/>
      <w:r w:rsidRPr="007B6DFC">
        <w:rPr>
          <w:rFonts w:cstheme="minorHAnsi"/>
          <w:sz w:val="24"/>
          <w:szCs w:val="24"/>
        </w:rPr>
        <w:t xml:space="preserve"> le</w:t>
      </w:r>
      <w:r w:rsidR="00522286">
        <w:rPr>
          <w:rFonts w:cstheme="minorHAnsi"/>
          <w:sz w:val="24"/>
          <w:szCs w:val="24"/>
        </w:rPr>
        <w:t xml:space="preserve"> 25 juillet 2023.</w:t>
      </w:r>
    </w:p>
    <w:p w14:paraId="687875D1" w14:textId="77777777" w:rsidR="00574B7B" w:rsidRPr="007B6DFC" w:rsidRDefault="00574B7B" w:rsidP="008E7D35">
      <w:pPr>
        <w:pStyle w:val="Titre2"/>
      </w:pPr>
      <w:r w:rsidRPr="007B6DFC">
        <w:t xml:space="preserve"> </w:t>
      </w:r>
    </w:p>
    <w:p w14:paraId="704CB993" w14:textId="119B4DB0" w:rsidR="00574B7B" w:rsidRPr="007B6DFC" w:rsidRDefault="007B6DFC" w:rsidP="008E7D35">
      <w:pPr>
        <w:pStyle w:val="Titre2"/>
      </w:pPr>
      <w:bookmarkStart w:id="91" w:name="_Toc138345879"/>
      <w:r w:rsidRPr="007B6DFC">
        <w:t xml:space="preserve">9.5 </w:t>
      </w:r>
      <w:r w:rsidR="00574B7B" w:rsidRPr="007B6DFC">
        <w:t>Dépôt, publicité et mise en ligne</w:t>
      </w:r>
      <w:bookmarkEnd w:id="91"/>
    </w:p>
    <w:p w14:paraId="4A7836C3" w14:textId="77777777" w:rsidR="00574B7B" w:rsidRPr="007B6DFC" w:rsidRDefault="00574B7B" w:rsidP="0040525C">
      <w:pPr>
        <w:jc w:val="both"/>
        <w:rPr>
          <w:rFonts w:cstheme="minorHAnsi"/>
          <w:sz w:val="24"/>
          <w:szCs w:val="24"/>
        </w:rPr>
      </w:pPr>
      <w:r w:rsidRPr="007B6DFC">
        <w:rPr>
          <w:rFonts w:cstheme="minorHAnsi"/>
          <w:sz w:val="24"/>
          <w:szCs w:val="24"/>
        </w:rPr>
        <w:t xml:space="preserve">Le présent accord sera déposé sur la plateforme </w:t>
      </w:r>
      <w:proofErr w:type="spellStart"/>
      <w:r w:rsidRPr="007B6DFC">
        <w:rPr>
          <w:rFonts w:cstheme="minorHAnsi"/>
          <w:sz w:val="24"/>
          <w:szCs w:val="24"/>
        </w:rPr>
        <w:t>TéléAccords</w:t>
      </w:r>
      <w:proofErr w:type="spellEnd"/>
      <w:r w:rsidRPr="007B6DFC">
        <w:rPr>
          <w:rFonts w:cstheme="minorHAnsi"/>
          <w:sz w:val="24"/>
          <w:szCs w:val="24"/>
        </w:rPr>
        <w:t xml:space="preserve"> (https://www.teleaccords.travail-emploi.gouv.fr/PortailTeleprocedures/. </w:t>
      </w:r>
    </w:p>
    <w:p w14:paraId="00D9A226" w14:textId="77777777" w:rsidR="00574B7B" w:rsidRPr="007B6DFC" w:rsidRDefault="00574B7B" w:rsidP="0040525C">
      <w:pPr>
        <w:jc w:val="both"/>
        <w:rPr>
          <w:rFonts w:cstheme="minorHAnsi"/>
          <w:sz w:val="24"/>
          <w:szCs w:val="24"/>
        </w:rPr>
      </w:pPr>
      <w:r w:rsidRPr="007B6DFC">
        <w:rPr>
          <w:rFonts w:cstheme="minorHAnsi"/>
          <w:sz w:val="24"/>
          <w:szCs w:val="24"/>
        </w:rPr>
        <w:t xml:space="preserve">Ce dépôt sera accompagné des pièces énoncées à l’article D. 2231-7 du code du travail. </w:t>
      </w:r>
    </w:p>
    <w:p w14:paraId="382E2DF9" w14:textId="77777777" w:rsidR="00574B7B" w:rsidRPr="007B6DFC" w:rsidRDefault="00574B7B" w:rsidP="0040525C">
      <w:pPr>
        <w:jc w:val="both"/>
        <w:rPr>
          <w:rFonts w:cstheme="minorHAnsi"/>
          <w:sz w:val="24"/>
          <w:szCs w:val="24"/>
        </w:rPr>
      </w:pPr>
      <w:r w:rsidRPr="007B6DFC">
        <w:rPr>
          <w:rFonts w:cstheme="minorHAnsi"/>
          <w:sz w:val="24"/>
          <w:szCs w:val="24"/>
        </w:rPr>
        <w:t>L’accord sera publié, en partie ou en totalité après avis de tous les signataires, et rendu public sur une base de données nationale consultable à l’adresse suivante : https://www.legifrance.gouv.fr/initRechAccordsEntreprise.do.</w:t>
      </w:r>
    </w:p>
    <w:p w14:paraId="5EA67CB4" w14:textId="77777777" w:rsidR="00574B7B" w:rsidRPr="007B6DFC" w:rsidRDefault="00574B7B" w:rsidP="0040525C">
      <w:pPr>
        <w:jc w:val="both"/>
        <w:rPr>
          <w:rFonts w:cstheme="minorHAnsi"/>
          <w:sz w:val="24"/>
          <w:szCs w:val="24"/>
        </w:rPr>
      </w:pPr>
      <w:r w:rsidRPr="007B6DFC">
        <w:rPr>
          <w:rFonts w:cstheme="minorHAnsi"/>
          <w:sz w:val="24"/>
          <w:szCs w:val="24"/>
        </w:rPr>
        <w:t>Un exemplaire sur support papier signé sera également déposé par l’employeur auprès du Secrétariat Greffe du Conseil des Prud’hommes de Lyon.</w:t>
      </w:r>
    </w:p>
    <w:p w14:paraId="340AE321" w14:textId="77777777" w:rsidR="00631EF9" w:rsidRPr="007B6DFC" w:rsidRDefault="00574B7B" w:rsidP="0040525C">
      <w:pPr>
        <w:jc w:val="both"/>
        <w:rPr>
          <w:rFonts w:cstheme="minorHAnsi"/>
          <w:sz w:val="24"/>
          <w:szCs w:val="24"/>
        </w:rPr>
      </w:pPr>
      <w:r w:rsidRPr="007B6DFC">
        <w:rPr>
          <w:rFonts w:cstheme="minorHAnsi"/>
          <w:sz w:val="24"/>
          <w:szCs w:val="24"/>
        </w:rPr>
        <w:t xml:space="preserve">Le présent document est également transmis, </w:t>
      </w:r>
      <w:proofErr w:type="spellStart"/>
      <w:r w:rsidRPr="007B6DFC">
        <w:rPr>
          <w:rFonts w:cstheme="minorHAnsi"/>
          <w:sz w:val="24"/>
          <w:szCs w:val="24"/>
        </w:rPr>
        <w:t>anonymisé</w:t>
      </w:r>
      <w:proofErr w:type="spellEnd"/>
      <w:r w:rsidRPr="007B6DFC">
        <w:rPr>
          <w:rFonts w:cstheme="minorHAnsi"/>
          <w:sz w:val="24"/>
          <w:szCs w:val="24"/>
        </w:rPr>
        <w:t>, par voie électronique à la commission paritaire permanente de négociation et d’interprétation (CPPNI) de la branche professionnelle (</w:t>
      </w:r>
      <w:hyperlink r:id="rId9" w:history="1">
        <w:r w:rsidRPr="007B6DFC">
          <w:rPr>
            <w:rStyle w:val="Lienhypertexte"/>
            <w:rFonts w:cstheme="minorHAnsi"/>
            <w:sz w:val="24"/>
            <w:szCs w:val="24"/>
          </w:rPr>
          <w:t>fcap75@orange.fr</w:t>
        </w:r>
      </w:hyperlink>
      <w:r w:rsidRPr="007B6DFC">
        <w:rPr>
          <w:rFonts w:cstheme="minorHAnsi"/>
          <w:sz w:val="24"/>
          <w:szCs w:val="24"/>
        </w:rPr>
        <w:t>)</w:t>
      </w:r>
    </w:p>
    <w:p w14:paraId="20B82562" w14:textId="77777777" w:rsidR="00574B7B" w:rsidRPr="007B6DFC" w:rsidRDefault="00574B7B" w:rsidP="0040525C">
      <w:pPr>
        <w:jc w:val="both"/>
        <w:rPr>
          <w:rFonts w:cstheme="minorHAnsi"/>
          <w:sz w:val="24"/>
          <w:szCs w:val="24"/>
        </w:rPr>
      </w:pPr>
    </w:p>
    <w:p w14:paraId="537EE383" w14:textId="7FC14F67" w:rsidR="00574B7B" w:rsidRPr="007B6DFC" w:rsidRDefault="007B6DFC" w:rsidP="008E7D35">
      <w:pPr>
        <w:pStyle w:val="Titre2"/>
      </w:pPr>
      <w:bookmarkStart w:id="92" w:name="_Toc138345880"/>
      <w:r w:rsidRPr="007B6DFC">
        <w:t xml:space="preserve">9.6 </w:t>
      </w:r>
      <w:r w:rsidR="00574B7B" w:rsidRPr="007B6DFC">
        <w:t>Entrée en vigueur de l’accord</w:t>
      </w:r>
      <w:bookmarkEnd w:id="92"/>
    </w:p>
    <w:p w14:paraId="45EAFA4C" w14:textId="77777777" w:rsidR="00574B7B" w:rsidRPr="007B6DFC" w:rsidRDefault="00574B7B" w:rsidP="0040525C">
      <w:pPr>
        <w:jc w:val="both"/>
        <w:rPr>
          <w:rFonts w:cstheme="minorHAnsi"/>
          <w:sz w:val="24"/>
          <w:szCs w:val="24"/>
        </w:rPr>
      </w:pPr>
      <w:r w:rsidRPr="007B6DFC">
        <w:rPr>
          <w:rFonts w:cstheme="minorHAnsi"/>
          <w:sz w:val="24"/>
          <w:szCs w:val="24"/>
        </w:rPr>
        <w:t xml:space="preserve">Sauf stipulations contraires, l’accord sera applicable dès le lendemain de son dépôt sur </w:t>
      </w:r>
      <w:proofErr w:type="spellStart"/>
      <w:r w:rsidRPr="007B6DFC">
        <w:rPr>
          <w:rFonts w:cstheme="minorHAnsi"/>
          <w:sz w:val="24"/>
          <w:szCs w:val="24"/>
        </w:rPr>
        <w:t>TéléAccords</w:t>
      </w:r>
      <w:proofErr w:type="spellEnd"/>
      <w:r w:rsidRPr="007B6DFC">
        <w:rPr>
          <w:rFonts w:cstheme="minorHAnsi"/>
          <w:sz w:val="24"/>
          <w:szCs w:val="24"/>
        </w:rPr>
        <w:t>.</w:t>
      </w:r>
    </w:p>
    <w:p w14:paraId="62910A0D" w14:textId="77777777" w:rsidR="00574B7B" w:rsidRPr="007B6DFC" w:rsidRDefault="00574B7B" w:rsidP="0040525C">
      <w:pPr>
        <w:jc w:val="both"/>
        <w:rPr>
          <w:rFonts w:cstheme="minorHAnsi"/>
          <w:sz w:val="24"/>
          <w:szCs w:val="24"/>
        </w:rPr>
      </w:pPr>
    </w:p>
    <w:p w14:paraId="38C03F8F" w14:textId="59132B3A" w:rsidR="00A8437D" w:rsidRDefault="00574B7B" w:rsidP="0040525C">
      <w:pPr>
        <w:jc w:val="both"/>
        <w:rPr>
          <w:rFonts w:cstheme="minorHAnsi"/>
          <w:sz w:val="24"/>
          <w:szCs w:val="24"/>
        </w:rPr>
      </w:pPr>
      <w:r w:rsidRPr="007B6DFC">
        <w:rPr>
          <w:rFonts w:cstheme="minorHAnsi"/>
          <w:sz w:val="24"/>
          <w:szCs w:val="24"/>
        </w:rPr>
        <w:t xml:space="preserve">Fait à </w:t>
      </w:r>
      <w:r w:rsidR="00DD69D4">
        <w:rPr>
          <w:rFonts w:cstheme="minorHAnsi"/>
          <w:sz w:val="24"/>
          <w:szCs w:val="24"/>
        </w:rPr>
        <w:t>Lyon</w:t>
      </w:r>
      <w:r w:rsidRPr="007B6DFC">
        <w:rPr>
          <w:rFonts w:cstheme="minorHAnsi"/>
          <w:sz w:val="24"/>
          <w:szCs w:val="24"/>
        </w:rPr>
        <w:t xml:space="preserve">, le </w:t>
      </w:r>
      <w:r w:rsidR="00A8437D">
        <w:rPr>
          <w:rFonts w:cstheme="minorHAnsi"/>
          <w:sz w:val="24"/>
          <w:szCs w:val="24"/>
        </w:rPr>
        <w:t>2</w:t>
      </w:r>
      <w:r w:rsidR="00522286">
        <w:rPr>
          <w:rFonts w:cstheme="minorHAnsi"/>
          <w:sz w:val="24"/>
          <w:szCs w:val="24"/>
        </w:rPr>
        <w:t>5</w:t>
      </w:r>
      <w:r w:rsidR="00A8437D">
        <w:rPr>
          <w:rFonts w:cstheme="minorHAnsi"/>
          <w:sz w:val="24"/>
          <w:szCs w:val="24"/>
        </w:rPr>
        <w:t xml:space="preserve"> </w:t>
      </w:r>
      <w:r w:rsidR="00F811BB">
        <w:rPr>
          <w:rFonts w:cstheme="minorHAnsi"/>
          <w:sz w:val="24"/>
          <w:szCs w:val="24"/>
        </w:rPr>
        <w:t xml:space="preserve">juillet </w:t>
      </w:r>
      <w:r w:rsidR="00A8437D">
        <w:rPr>
          <w:rFonts w:cstheme="minorHAnsi"/>
          <w:sz w:val="24"/>
          <w:szCs w:val="24"/>
        </w:rPr>
        <w:t>2023</w:t>
      </w:r>
      <w:r w:rsidRPr="007B6DFC">
        <w:rPr>
          <w:rFonts w:cstheme="minorHAnsi"/>
          <w:sz w:val="24"/>
          <w:szCs w:val="24"/>
        </w:rPr>
        <w:t xml:space="preserve"> en </w:t>
      </w:r>
      <w:r w:rsidR="00A8437D">
        <w:rPr>
          <w:rFonts w:cstheme="minorHAnsi"/>
          <w:sz w:val="24"/>
          <w:szCs w:val="24"/>
        </w:rPr>
        <w:t xml:space="preserve">deux </w:t>
      </w:r>
      <w:r w:rsidRPr="007B6DFC">
        <w:rPr>
          <w:rFonts w:cstheme="minorHAnsi"/>
          <w:sz w:val="24"/>
          <w:szCs w:val="24"/>
        </w:rPr>
        <w:t>exemplaires originaux</w:t>
      </w:r>
    </w:p>
    <w:p w14:paraId="17304D58" w14:textId="32200376" w:rsidR="0046413A" w:rsidRPr="0046413A" w:rsidRDefault="0046413A" w:rsidP="0046413A">
      <w:pPr>
        <w:jc w:val="both"/>
        <w:rPr>
          <w:rFonts w:cstheme="minorHAnsi"/>
          <w:sz w:val="24"/>
          <w:szCs w:val="24"/>
        </w:rPr>
      </w:pPr>
      <w:r w:rsidRPr="0046413A">
        <w:rPr>
          <w:rFonts w:cstheme="minorHAnsi"/>
          <w:sz w:val="24"/>
          <w:szCs w:val="24"/>
        </w:rPr>
        <w:t xml:space="preserve">Signatures des parties </w:t>
      </w:r>
    </w:p>
    <w:p w14:paraId="1AD1E08A" w14:textId="3B2259A1" w:rsidR="0046413A" w:rsidRDefault="0046413A" w:rsidP="0046413A">
      <w:pPr>
        <w:jc w:val="both"/>
        <w:rPr>
          <w:rFonts w:cstheme="minorHAnsi"/>
          <w:sz w:val="24"/>
          <w:szCs w:val="24"/>
        </w:rPr>
      </w:pPr>
      <w:proofErr w:type="spellStart"/>
      <w:r w:rsidRPr="0046413A">
        <w:rPr>
          <w:rFonts w:cstheme="minorHAnsi"/>
          <w:sz w:val="24"/>
          <w:szCs w:val="24"/>
        </w:rPr>
        <w:t>Représentant.e</w:t>
      </w:r>
      <w:proofErr w:type="spellEnd"/>
      <w:r w:rsidRPr="0046413A">
        <w:rPr>
          <w:rFonts w:cstheme="minorHAnsi"/>
          <w:sz w:val="24"/>
          <w:szCs w:val="24"/>
        </w:rPr>
        <w:t xml:space="preserve"> de l’employeur </w:t>
      </w:r>
      <w:r w:rsidR="00D56991">
        <w:rPr>
          <w:rFonts w:cstheme="minorHAnsi"/>
          <w:sz w:val="24"/>
          <w:szCs w:val="24"/>
        </w:rPr>
        <w:tab/>
      </w:r>
      <w:r w:rsidR="00D56991">
        <w:rPr>
          <w:rFonts w:cstheme="minorHAnsi"/>
          <w:sz w:val="24"/>
          <w:szCs w:val="24"/>
        </w:rPr>
        <w:tab/>
      </w:r>
      <w:r w:rsidR="00D56991">
        <w:rPr>
          <w:rFonts w:cstheme="minorHAnsi"/>
          <w:sz w:val="24"/>
          <w:szCs w:val="24"/>
        </w:rPr>
        <w:tab/>
      </w:r>
      <w:r w:rsidR="00D56991">
        <w:rPr>
          <w:rFonts w:cstheme="minorHAnsi"/>
          <w:sz w:val="24"/>
          <w:szCs w:val="24"/>
        </w:rPr>
        <w:tab/>
      </w:r>
      <w:proofErr w:type="spellStart"/>
      <w:r w:rsidRPr="0046413A">
        <w:rPr>
          <w:rFonts w:cstheme="minorHAnsi"/>
          <w:sz w:val="24"/>
          <w:szCs w:val="24"/>
        </w:rPr>
        <w:t>Représentant.e.s</w:t>
      </w:r>
      <w:proofErr w:type="spellEnd"/>
      <w:r w:rsidRPr="0046413A">
        <w:rPr>
          <w:rFonts w:cstheme="minorHAnsi"/>
          <w:sz w:val="24"/>
          <w:szCs w:val="24"/>
        </w:rPr>
        <w:t xml:space="preserve"> des </w:t>
      </w:r>
      <w:proofErr w:type="spellStart"/>
      <w:r w:rsidRPr="0046413A">
        <w:rPr>
          <w:rFonts w:cstheme="minorHAnsi"/>
          <w:sz w:val="24"/>
          <w:szCs w:val="24"/>
        </w:rPr>
        <w:t>salarié.e.s</w:t>
      </w:r>
      <w:proofErr w:type="spellEnd"/>
      <w:r w:rsidR="00D56991">
        <w:rPr>
          <w:rFonts w:cstheme="minorHAnsi"/>
          <w:sz w:val="24"/>
          <w:szCs w:val="24"/>
        </w:rPr>
        <w:t>*</w:t>
      </w:r>
    </w:p>
    <w:p w14:paraId="338A7C06" w14:textId="33F19A45" w:rsidR="009663F2" w:rsidRDefault="009663F2" w:rsidP="00131AD9">
      <w:pPr>
        <w:spacing w:after="0"/>
        <w:ind w:left="708"/>
        <w:jc w:val="both"/>
        <w:rPr>
          <w:rFonts w:cstheme="minorHAnsi"/>
          <w:sz w:val="24"/>
          <w:szCs w:val="24"/>
        </w:rPr>
      </w:pPr>
      <w:r>
        <w:rPr>
          <w:rFonts w:cstheme="minorHAnsi"/>
          <w:sz w:val="24"/>
          <w:szCs w:val="24"/>
        </w:rPr>
        <w:t>XXXX</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9663F2">
        <w:rPr>
          <w:rFonts w:cstheme="minorHAnsi"/>
          <w:sz w:val="18"/>
          <w:szCs w:val="18"/>
        </w:rPr>
        <w:t>Voir procès-verbal annexé à l'accord qui</w:t>
      </w:r>
    </w:p>
    <w:p w14:paraId="3D9F288F" w14:textId="542B4F40" w:rsidR="00A8437D" w:rsidRDefault="009663F2" w:rsidP="00131AD9">
      <w:pPr>
        <w:spacing w:after="0"/>
        <w:ind w:left="4956" w:hanging="4248"/>
        <w:jc w:val="both"/>
        <w:rPr>
          <w:rFonts w:cstheme="minorHAnsi"/>
          <w:sz w:val="24"/>
          <w:szCs w:val="24"/>
        </w:rPr>
      </w:pPr>
      <w:r>
        <w:rPr>
          <w:rFonts w:cstheme="minorHAnsi"/>
          <w:sz w:val="24"/>
          <w:szCs w:val="24"/>
        </w:rPr>
        <w:t>Co-Présidente</w:t>
      </w:r>
      <w:r>
        <w:rPr>
          <w:rFonts w:cstheme="minorHAnsi"/>
          <w:sz w:val="24"/>
          <w:szCs w:val="24"/>
        </w:rPr>
        <w:tab/>
      </w:r>
      <w:r>
        <w:rPr>
          <w:rFonts w:cstheme="minorHAnsi"/>
          <w:sz w:val="24"/>
          <w:szCs w:val="24"/>
        </w:rPr>
        <w:tab/>
      </w:r>
      <w:r w:rsidR="00D56991" w:rsidRPr="009663F2">
        <w:rPr>
          <w:rFonts w:cstheme="minorHAnsi"/>
          <w:sz w:val="18"/>
          <w:szCs w:val="18"/>
        </w:rPr>
        <w:t>atteste de l'approbation des salariés.</w:t>
      </w:r>
    </w:p>
    <w:sectPr w:rsidR="00A8437D" w:rsidSect="006104C3">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4B3A9" w14:textId="77777777" w:rsidR="00491BE7" w:rsidRDefault="00491BE7" w:rsidP="006104C3">
      <w:pPr>
        <w:spacing w:after="0" w:line="240" w:lineRule="auto"/>
      </w:pPr>
      <w:r>
        <w:separator/>
      </w:r>
    </w:p>
  </w:endnote>
  <w:endnote w:type="continuationSeparator" w:id="0">
    <w:p w14:paraId="269C97BE" w14:textId="77777777" w:rsidR="00491BE7" w:rsidRDefault="00491BE7" w:rsidP="0061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Nirmala UI">
    <w:altName w:val="Athelas Bold Italic"/>
    <w:charset w:val="00"/>
    <w:family w:val="swiss"/>
    <w:pitch w:val="variable"/>
    <w:sig w:usb0="80FF8023" w:usb1="0200004A" w:usb2="000002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120571"/>
      <w:docPartObj>
        <w:docPartGallery w:val="Page Numbers (Bottom of Page)"/>
        <w:docPartUnique/>
      </w:docPartObj>
    </w:sdtPr>
    <w:sdtContent>
      <w:sdt>
        <w:sdtPr>
          <w:id w:val="-1769616900"/>
          <w:docPartObj>
            <w:docPartGallery w:val="Page Numbers (Top of Page)"/>
            <w:docPartUnique/>
          </w:docPartObj>
        </w:sdtPr>
        <w:sdtContent>
          <w:p w14:paraId="6563903C" w14:textId="2A0837B7" w:rsidR="00491BE7" w:rsidRDefault="00491BE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BA7630">
              <w:rPr>
                <w:b/>
                <w:bCs/>
                <w:noProof/>
              </w:rPr>
              <w:t>1</w:t>
            </w:r>
            <w:r>
              <w:rPr>
                <w:b/>
                <w:bCs/>
                <w:sz w:val="24"/>
                <w:szCs w:val="24"/>
              </w:rPr>
              <w:fldChar w:fldCharType="end"/>
            </w:r>
            <w:r>
              <w:t xml:space="preserve"> sur </w:t>
            </w:r>
            <w:r>
              <w:rPr>
                <w:b/>
                <w:bCs/>
                <w:sz w:val="24"/>
                <w:szCs w:val="24"/>
              </w:rPr>
              <w:t>63</w:t>
            </w:r>
          </w:p>
        </w:sdtContent>
      </w:sdt>
    </w:sdtContent>
  </w:sdt>
  <w:p w14:paraId="37A13679" w14:textId="77777777" w:rsidR="00491BE7" w:rsidRDefault="00491BE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F5BD9" w14:textId="77777777" w:rsidR="00491BE7" w:rsidRDefault="00491BE7" w:rsidP="006104C3">
      <w:pPr>
        <w:spacing w:after="0" w:line="240" w:lineRule="auto"/>
      </w:pPr>
      <w:r>
        <w:separator/>
      </w:r>
    </w:p>
  </w:footnote>
  <w:footnote w:type="continuationSeparator" w:id="0">
    <w:p w14:paraId="6731206E" w14:textId="77777777" w:rsidR="00491BE7" w:rsidRDefault="00491BE7" w:rsidP="006104C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D6318" w14:textId="77777777" w:rsidR="00491BE7" w:rsidRDefault="00491BE7">
    <w:pPr>
      <w:pStyle w:val="En-tte"/>
    </w:pPr>
    <w:r>
      <w:rPr>
        <w:noProof/>
        <w:lang w:eastAsia="fr-FR"/>
      </w:rPr>
      <w:drawing>
        <wp:inline distT="0" distB="0" distL="0" distR="0" wp14:anchorId="59765DB5" wp14:editId="2CF5BD33">
          <wp:extent cx="1440873" cy="414971"/>
          <wp:effectExtent l="0" t="0" r="698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mail-22-ok.jpg"/>
                  <pic:cNvPicPr/>
                </pic:nvPicPr>
                <pic:blipFill>
                  <a:blip r:embed="rId1">
                    <a:extLst>
                      <a:ext uri="{28A0092B-C50C-407E-A947-70E740481C1C}">
                        <a14:useLocalDpi xmlns:a14="http://schemas.microsoft.com/office/drawing/2010/main" val="0"/>
                      </a:ext>
                    </a:extLst>
                  </a:blip>
                  <a:stretch>
                    <a:fillRect/>
                  </a:stretch>
                </pic:blipFill>
                <pic:spPr>
                  <a:xfrm>
                    <a:off x="0" y="0"/>
                    <a:ext cx="1482227" cy="426881"/>
                  </a:xfrm>
                  <a:prstGeom prst="rect">
                    <a:avLst/>
                  </a:prstGeom>
                </pic:spPr>
              </pic:pic>
            </a:graphicData>
          </a:graphic>
        </wp:inline>
      </w:drawing>
    </w:r>
  </w:p>
  <w:p w14:paraId="2E4F7686" w14:textId="77777777" w:rsidR="00491BE7" w:rsidRDefault="00491BE7">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3646"/>
    <w:multiLevelType w:val="hybridMultilevel"/>
    <w:tmpl w:val="C134A192"/>
    <w:lvl w:ilvl="0" w:tplc="009A92F8">
      <w:start w:val="36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946A77"/>
    <w:multiLevelType w:val="hybridMultilevel"/>
    <w:tmpl w:val="6EEA73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C86FDD"/>
    <w:multiLevelType w:val="hybridMultilevel"/>
    <w:tmpl w:val="677A3152"/>
    <w:lvl w:ilvl="0" w:tplc="BBFEB22A">
      <w:numFmt w:val="bullet"/>
      <w:lvlText w:val=""/>
      <w:lvlJc w:val="left"/>
      <w:pPr>
        <w:ind w:left="6030" w:hanging="360"/>
      </w:pPr>
      <w:rPr>
        <w:rFonts w:ascii="Symbol" w:eastAsiaTheme="minorHAnsi" w:hAnsi="Symbol" w:cstheme="minorHAnsi" w:hint="default"/>
        <w:sz w:val="24"/>
      </w:rPr>
    </w:lvl>
    <w:lvl w:ilvl="1" w:tplc="040C0003" w:tentative="1">
      <w:start w:val="1"/>
      <w:numFmt w:val="bullet"/>
      <w:lvlText w:val="o"/>
      <w:lvlJc w:val="left"/>
      <w:pPr>
        <w:ind w:left="6750" w:hanging="360"/>
      </w:pPr>
      <w:rPr>
        <w:rFonts w:ascii="Courier New" w:hAnsi="Courier New" w:cs="Courier New" w:hint="default"/>
      </w:rPr>
    </w:lvl>
    <w:lvl w:ilvl="2" w:tplc="040C0005" w:tentative="1">
      <w:start w:val="1"/>
      <w:numFmt w:val="bullet"/>
      <w:lvlText w:val=""/>
      <w:lvlJc w:val="left"/>
      <w:pPr>
        <w:ind w:left="7470" w:hanging="360"/>
      </w:pPr>
      <w:rPr>
        <w:rFonts w:ascii="Wingdings" w:hAnsi="Wingdings" w:hint="default"/>
      </w:rPr>
    </w:lvl>
    <w:lvl w:ilvl="3" w:tplc="040C0001" w:tentative="1">
      <w:start w:val="1"/>
      <w:numFmt w:val="bullet"/>
      <w:lvlText w:val=""/>
      <w:lvlJc w:val="left"/>
      <w:pPr>
        <w:ind w:left="8190" w:hanging="360"/>
      </w:pPr>
      <w:rPr>
        <w:rFonts w:ascii="Symbol" w:hAnsi="Symbol" w:hint="default"/>
      </w:rPr>
    </w:lvl>
    <w:lvl w:ilvl="4" w:tplc="040C0003" w:tentative="1">
      <w:start w:val="1"/>
      <w:numFmt w:val="bullet"/>
      <w:lvlText w:val="o"/>
      <w:lvlJc w:val="left"/>
      <w:pPr>
        <w:ind w:left="8910" w:hanging="360"/>
      </w:pPr>
      <w:rPr>
        <w:rFonts w:ascii="Courier New" w:hAnsi="Courier New" w:cs="Courier New" w:hint="default"/>
      </w:rPr>
    </w:lvl>
    <w:lvl w:ilvl="5" w:tplc="040C0005" w:tentative="1">
      <w:start w:val="1"/>
      <w:numFmt w:val="bullet"/>
      <w:lvlText w:val=""/>
      <w:lvlJc w:val="left"/>
      <w:pPr>
        <w:ind w:left="9630" w:hanging="360"/>
      </w:pPr>
      <w:rPr>
        <w:rFonts w:ascii="Wingdings" w:hAnsi="Wingdings" w:hint="default"/>
      </w:rPr>
    </w:lvl>
    <w:lvl w:ilvl="6" w:tplc="040C0001" w:tentative="1">
      <w:start w:val="1"/>
      <w:numFmt w:val="bullet"/>
      <w:lvlText w:val=""/>
      <w:lvlJc w:val="left"/>
      <w:pPr>
        <w:ind w:left="10350" w:hanging="360"/>
      </w:pPr>
      <w:rPr>
        <w:rFonts w:ascii="Symbol" w:hAnsi="Symbol" w:hint="default"/>
      </w:rPr>
    </w:lvl>
    <w:lvl w:ilvl="7" w:tplc="040C0003" w:tentative="1">
      <w:start w:val="1"/>
      <w:numFmt w:val="bullet"/>
      <w:lvlText w:val="o"/>
      <w:lvlJc w:val="left"/>
      <w:pPr>
        <w:ind w:left="11070" w:hanging="360"/>
      </w:pPr>
      <w:rPr>
        <w:rFonts w:ascii="Courier New" w:hAnsi="Courier New" w:cs="Courier New" w:hint="default"/>
      </w:rPr>
    </w:lvl>
    <w:lvl w:ilvl="8" w:tplc="040C0005" w:tentative="1">
      <w:start w:val="1"/>
      <w:numFmt w:val="bullet"/>
      <w:lvlText w:val=""/>
      <w:lvlJc w:val="left"/>
      <w:pPr>
        <w:ind w:left="11790" w:hanging="360"/>
      </w:pPr>
      <w:rPr>
        <w:rFonts w:ascii="Wingdings" w:hAnsi="Wingdings" w:hint="default"/>
      </w:rPr>
    </w:lvl>
  </w:abstractNum>
  <w:abstractNum w:abstractNumId="3">
    <w:nsid w:val="28AF7A39"/>
    <w:multiLevelType w:val="hybridMultilevel"/>
    <w:tmpl w:val="02C0DE4C"/>
    <w:lvl w:ilvl="0" w:tplc="693A5D4E">
      <w:start w:val="36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2D497F"/>
    <w:multiLevelType w:val="hybridMultilevel"/>
    <w:tmpl w:val="7EEEF0A6"/>
    <w:lvl w:ilvl="0" w:tplc="56CEACF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07517F1"/>
    <w:multiLevelType w:val="hybridMultilevel"/>
    <w:tmpl w:val="1E947750"/>
    <w:lvl w:ilvl="0" w:tplc="78F8446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F0"/>
    <w:rsid w:val="00023CEB"/>
    <w:rsid w:val="00030FDF"/>
    <w:rsid w:val="00067654"/>
    <w:rsid w:val="00076810"/>
    <w:rsid w:val="00097D4F"/>
    <w:rsid w:val="000A39D6"/>
    <w:rsid w:val="000D0706"/>
    <w:rsid w:val="000D3B7B"/>
    <w:rsid w:val="000E0D0B"/>
    <w:rsid w:val="00102705"/>
    <w:rsid w:val="0011356F"/>
    <w:rsid w:val="00114C42"/>
    <w:rsid w:val="00131AD9"/>
    <w:rsid w:val="00143329"/>
    <w:rsid w:val="00146201"/>
    <w:rsid w:val="0015417C"/>
    <w:rsid w:val="001A4653"/>
    <w:rsid w:val="001A6E08"/>
    <w:rsid w:val="001B19AB"/>
    <w:rsid w:val="001E70F9"/>
    <w:rsid w:val="002106E1"/>
    <w:rsid w:val="0023791A"/>
    <w:rsid w:val="002419DB"/>
    <w:rsid w:val="00256F7C"/>
    <w:rsid w:val="00283F8D"/>
    <w:rsid w:val="002F3A28"/>
    <w:rsid w:val="00310DAA"/>
    <w:rsid w:val="00316571"/>
    <w:rsid w:val="00317F83"/>
    <w:rsid w:val="003262C6"/>
    <w:rsid w:val="003327EA"/>
    <w:rsid w:val="00346AFE"/>
    <w:rsid w:val="00366323"/>
    <w:rsid w:val="003A12D9"/>
    <w:rsid w:val="003A5AE7"/>
    <w:rsid w:val="004039EE"/>
    <w:rsid w:val="0040525C"/>
    <w:rsid w:val="00412600"/>
    <w:rsid w:val="0041544E"/>
    <w:rsid w:val="00415A7F"/>
    <w:rsid w:val="004325A7"/>
    <w:rsid w:val="00454610"/>
    <w:rsid w:val="0046413A"/>
    <w:rsid w:val="00464FDF"/>
    <w:rsid w:val="004858BF"/>
    <w:rsid w:val="00485F81"/>
    <w:rsid w:val="00491BE7"/>
    <w:rsid w:val="00497868"/>
    <w:rsid w:val="004B0918"/>
    <w:rsid w:val="004B7323"/>
    <w:rsid w:val="004C4AC2"/>
    <w:rsid w:val="0051594A"/>
    <w:rsid w:val="0052022C"/>
    <w:rsid w:val="00522286"/>
    <w:rsid w:val="00522636"/>
    <w:rsid w:val="00527E39"/>
    <w:rsid w:val="00540007"/>
    <w:rsid w:val="00565EB5"/>
    <w:rsid w:val="00574B7B"/>
    <w:rsid w:val="0057525D"/>
    <w:rsid w:val="005827C3"/>
    <w:rsid w:val="00587579"/>
    <w:rsid w:val="00597C77"/>
    <w:rsid w:val="005A161D"/>
    <w:rsid w:val="005A593F"/>
    <w:rsid w:val="005B64F6"/>
    <w:rsid w:val="005B662D"/>
    <w:rsid w:val="006104C3"/>
    <w:rsid w:val="006235FE"/>
    <w:rsid w:val="00631EF9"/>
    <w:rsid w:val="00660355"/>
    <w:rsid w:val="006775AE"/>
    <w:rsid w:val="00696436"/>
    <w:rsid w:val="006B7D47"/>
    <w:rsid w:val="006C33F0"/>
    <w:rsid w:val="006C6746"/>
    <w:rsid w:val="006E705D"/>
    <w:rsid w:val="00704AF2"/>
    <w:rsid w:val="00725384"/>
    <w:rsid w:val="00725A01"/>
    <w:rsid w:val="00726740"/>
    <w:rsid w:val="00764134"/>
    <w:rsid w:val="007802AC"/>
    <w:rsid w:val="0078680D"/>
    <w:rsid w:val="00795D24"/>
    <w:rsid w:val="007B6DFC"/>
    <w:rsid w:val="0080294B"/>
    <w:rsid w:val="00814292"/>
    <w:rsid w:val="00825C7F"/>
    <w:rsid w:val="00865939"/>
    <w:rsid w:val="008B09EF"/>
    <w:rsid w:val="008C0F95"/>
    <w:rsid w:val="008E7D35"/>
    <w:rsid w:val="009003F9"/>
    <w:rsid w:val="00944688"/>
    <w:rsid w:val="00951959"/>
    <w:rsid w:val="009663F2"/>
    <w:rsid w:val="00977656"/>
    <w:rsid w:val="00996683"/>
    <w:rsid w:val="009A4E82"/>
    <w:rsid w:val="009A6C8B"/>
    <w:rsid w:val="009B7D4D"/>
    <w:rsid w:val="00A13431"/>
    <w:rsid w:val="00A23960"/>
    <w:rsid w:val="00A67B67"/>
    <w:rsid w:val="00A8437D"/>
    <w:rsid w:val="00AB40FE"/>
    <w:rsid w:val="00B15A78"/>
    <w:rsid w:val="00B67EE8"/>
    <w:rsid w:val="00B85606"/>
    <w:rsid w:val="00B9235A"/>
    <w:rsid w:val="00BA42AD"/>
    <w:rsid w:val="00BA7630"/>
    <w:rsid w:val="00BC2E5C"/>
    <w:rsid w:val="00BC660B"/>
    <w:rsid w:val="00BF3834"/>
    <w:rsid w:val="00C674FB"/>
    <w:rsid w:val="00C720C1"/>
    <w:rsid w:val="00C729C9"/>
    <w:rsid w:val="00C826EE"/>
    <w:rsid w:val="00C877F9"/>
    <w:rsid w:val="00CA4D4A"/>
    <w:rsid w:val="00CB5D5B"/>
    <w:rsid w:val="00CC5CFB"/>
    <w:rsid w:val="00CC71E1"/>
    <w:rsid w:val="00CE751F"/>
    <w:rsid w:val="00D013B2"/>
    <w:rsid w:val="00D302B2"/>
    <w:rsid w:val="00D52C47"/>
    <w:rsid w:val="00D56991"/>
    <w:rsid w:val="00D87C28"/>
    <w:rsid w:val="00DD65E8"/>
    <w:rsid w:val="00DD69D4"/>
    <w:rsid w:val="00DD7E12"/>
    <w:rsid w:val="00DF3087"/>
    <w:rsid w:val="00E04884"/>
    <w:rsid w:val="00E227B4"/>
    <w:rsid w:val="00E34A3D"/>
    <w:rsid w:val="00E42590"/>
    <w:rsid w:val="00E85EE0"/>
    <w:rsid w:val="00EA1CBA"/>
    <w:rsid w:val="00EB0673"/>
    <w:rsid w:val="00ED2BCF"/>
    <w:rsid w:val="00EE2619"/>
    <w:rsid w:val="00F14C18"/>
    <w:rsid w:val="00F15F7C"/>
    <w:rsid w:val="00F47FF3"/>
    <w:rsid w:val="00F811BB"/>
    <w:rsid w:val="00FA37F2"/>
    <w:rsid w:val="00FB58C1"/>
    <w:rsid w:val="00FC36E0"/>
    <w:rsid w:val="00FC3E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68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E7D35"/>
    <w:pPr>
      <w:keepNext/>
      <w:keepLines/>
      <w:spacing w:before="40" w:after="0" w:line="312" w:lineRule="auto"/>
      <w:jc w:val="center"/>
      <w:outlineLvl w:val="0"/>
    </w:pPr>
    <w:rPr>
      <w:rFonts w:asciiTheme="majorHAnsi" w:eastAsiaTheme="majorEastAsia" w:hAnsiTheme="majorHAnsi" w:cstheme="majorBidi"/>
      <w:b/>
      <w:caps/>
      <w:sz w:val="26"/>
      <w:szCs w:val="26"/>
      <w:u w:val="single"/>
    </w:rPr>
  </w:style>
  <w:style w:type="paragraph" w:styleId="Titre2">
    <w:name w:val="heading 2"/>
    <w:basedOn w:val="Normal"/>
    <w:next w:val="Normal"/>
    <w:link w:val="Titre2Car"/>
    <w:uiPriority w:val="9"/>
    <w:unhideWhenUsed/>
    <w:qFormat/>
    <w:rsid w:val="008E7D35"/>
    <w:pPr>
      <w:keepNext/>
      <w:keepLines/>
      <w:spacing w:before="40" w:after="0" w:line="312" w:lineRule="auto"/>
      <w:outlineLvl w:val="1"/>
    </w:pPr>
    <w:rPr>
      <w:rFonts w:asciiTheme="majorHAnsi" w:eastAsiaTheme="majorEastAsia" w:hAnsiTheme="majorHAnsi" w:cstheme="majorBidi"/>
      <w:caps/>
      <w:sz w:val="26"/>
      <w:szCs w:val="26"/>
      <w:u w:val="single"/>
    </w:rPr>
  </w:style>
  <w:style w:type="paragraph" w:styleId="Titre3">
    <w:name w:val="heading 3"/>
    <w:basedOn w:val="Normal"/>
    <w:next w:val="Normal"/>
    <w:link w:val="Titre3Car"/>
    <w:uiPriority w:val="9"/>
    <w:unhideWhenUsed/>
    <w:qFormat/>
    <w:rsid w:val="008E7D35"/>
    <w:pPr>
      <w:keepNext/>
      <w:keepLines/>
      <w:spacing w:after="60" w:line="312" w:lineRule="auto"/>
      <w:ind w:firstLine="709"/>
      <w:jc w:val="both"/>
      <w:outlineLvl w:val="2"/>
    </w:pPr>
    <w:rPr>
      <w:rFonts w:eastAsiaTheme="majorEastAsia" w:cstheme="minorHAnsi"/>
      <w:i/>
      <w:sz w:val="24"/>
      <w:szCs w:val="24"/>
      <w:u w:val="single"/>
    </w:rPr>
  </w:style>
  <w:style w:type="paragraph" w:styleId="Titre4">
    <w:name w:val="heading 4"/>
    <w:basedOn w:val="Normal"/>
    <w:next w:val="Normal"/>
    <w:link w:val="Titre4Car"/>
    <w:uiPriority w:val="9"/>
    <w:unhideWhenUsed/>
    <w:qFormat/>
    <w:rsid w:val="008E7D35"/>
    <w:pPr>
      <w:keepNext/>
      <w:keepLines/>
      <w:spacing w:before="40" w:afterLines="60" w:after="144" w:line="312" w:lineRule="auto"/>
      <w:ind w:left="708" w:firstLine="708"/>
      <w:jc w:val="both"/>
      <w:outlineLvl w:val="3"/>
    </w:pPr>
    <w:rPr>
      <w:rFonts w:eastAsiaTheme="majorEastAsia" w:cstheme="minorHAnsi"/>
      <w:i/>
      <w:iCs/>
      <w:sz w:val="24"/>
      <w:szCs w:val="24"/>
      <w:u w:val="single"/>
    </w:rPr>
  </w:style>
  <w:style w:type="paragraph" w:styleId="Titre5">
    <w:name w:val="heading 5"/>
    <w:basedOn w:val="Normal"/>
    <w:next w:val="Normal"/>
    <w:link w:val="Titre5Car"/>
    <w:uiPriority w:val="9"/>
    <w:unhideWhenUsed/>
    <w:qFormat/>
    <w:rsid w:val="008E7D35"/>
    <w:pPr>
      <w:keepNext/>
      <w:keepLines/>
      <w:spacing w:before="40" w:after="0" w:line="312" w:lineRule="auto"/>
      <w:ind w:left="1416" w:firstLine="708"/>
      <w:jc w:val="both"/>
      <w:outlineLvl w:val="4"/>
    </w:pPr>
    <w:rPr>
      <w:rFonts w:eastAsiaTheme="majorEastAsia" w:cstheme="minorHAnsi"/>
      <w:i/>
      <w:sz w:val="24"/>
      <w:szCs w:val="24"/>
    </w:rPr>
  </w:style>
  <w:style w:type="paragraph" w:styleId="Titre6">
    <w:name w:val="heading 6"/>
    <w:basedOn w:val="Normal"/>
    <w:next w:val="Normal"/>
    <w:link w:val="Titre6Car"/>
    <w:uiPriority w:val="9"/>
    <w:unhideWhenUsed/>
    <w:qFormat/>
    <w:rsid w:val="00097D4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74B7B"/>
    <w:rPr>
      <w:color w:val="0563C1" w:themeColor="hyperlink"/>
      <w:u w:val="single"/>
    </w:rPr>
  </w:style>
  <w:style w:type="character" w:customStyle="1" w:styleId="UnresolvedMention">
    <w:name w:val="Unresolved Mention"/>
    <w:basedOn w:val="Policepardfaut"/>
    <w:uiPriority w:val="99"/>
    <w:semiHidden/>
    <w:unhideWhenUsed/>
    <w:rsid w:val="00574B7B"/>
    <w:rPr>
      <w:color w:val="605E5C"/>
      <w:shd w:val="clear" w:color="auto" w:fill="E1DFDD"/>
    </w:rPr>
  </w:style>
  <w:style w:type="paragraph" w:styleId="Paragraphedeliste">
    <w:name w:val="List Paragraph"/>
    <w:basedOn w:val="Normal"/>
    <w:uiPriority w:val="34"/>
    <w:qFormat/>
    <w:rsid w:val="003A12D9"/>
    <w:pPr>
      <w:ind w:left="720"/>
      <w:contextualSpacing/>
    </w:pPr>
  </w:style>
  <w:style w:type="paragraph" w:styleId="En-tte">
    <w:name w:val="header"/>
    <w:basedOn w:val="Normal"/>
    <w:link w:val="En-tteCar"/>
    <w:uiPriority w:val="99"/>
    <w:unhideWhenUsed/>
    <w:rsid w:val="006104C3"/>
    <w:pPr>
      <w:tabs>
        <w:tab w:val="center" w:pos="4536"/>
        <w:tab w:val="right" w:pos="9072"/>
      </w:tabs>
      <w:spacing w:after="0" w:line="240" w:lineRule="auto"/>
    </w:pPr>
  </w:style>
  <w:style w:type="character" w:customStyle="1" w:styleId="En-tteCar">
    <w:name w:val="En-tête Car"/>
    <w:basedOn w:val="Policepardfaut"/>
    <w:link w:val="En-tte"/>
    <w:uiPriority w:val="99"/>
    <w:rsid w:val="006104C3"/>
  </w:style>
  <w:style w:type="paragraph" w:styleId="Pieddepage">
    <w:name w:val="footer"/>
    <w:basedOn w:val="Normal"/>
    <w:link w:val="PieddepageCar"/>
    <w:uiPriority w:val="99"/>
    <w:unhideWhenUsed/>
    <w:rsid w:val="006104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04C3"/>
  </w:style>
  <w:style w:type="character" w:styleId="Marquedannotation">
    <w:name w:val="annotation reference"/>
    <w:basedOn w:val="Policepardfaut"/>
    <w:uiPriority w:val="99"/>
    <w:semiHidden/>
    <w:unhideWhenUsed/>
    <w:rsid w:val="006104C3"/>
    <w:rPr>
      <w:sz w:val="16"/>
      <w:szCs w:val="16"/>
    </w:rPr>
  </w:style>
  <w:style w:type="paragraph" w:styleId="Commentaire">
    <w:name w:val="annotation text"/>
    <w:basedOn w:val="Normal"/>
    <w:link w:val="CommentaireCar"/>
    <w:uiPriority w:val="99"/>
    <w:semiHidden/>
    <w:unhideWhenUsed/>
    <w:rsid w:val="006104C3"/>
    <w:pPr>
      <w:spacing w:line="240" w:lineRule="auto"/>
    </w:pPr>
    <w:rPr>
      <w:sz w:val="20"/>
      <w:szCs w:val="20"/>
    </w:rPr>
  </w:style>
  <w:style w:type="character" w:customStyle="1" w:styleId="CommentaireCar">
    <w:name w:val="Commentaire Car"/>
    <w:basedOn w:val="Policepardfaut"/>
    <w:link w:val="Commentaire"/>
    <w:uiPriority w:val="99"/>
    <w:semiHidden/>
    <w:rsid w:val="006104C3"/>
    <w:rPr>
      <w:sz w:val="20"/>
      <w:szCs w:val="20"/>
    </w:rPr>
  </w:style>
  <w:style w:type="paragraph" w:styleId="Objetducommentaire">
    <w:name w:val="annotation subject"/>
    <w:basedOn w:val="Commentaire"/>
    <w:next w:val="Commentaire"/>
    <w:link w:val="ObjetducommentaireCar"/>
    <w:uiPriority w:val="99"/>
    <w:semiHidden/>
    <w:unhideWhenUsed/>
    <w:rsid w:val="006104C3"/>
    <w:rPr>
      <w:b/>
      <w:bCs/>
    </w:rPr>
  </w:style>
  <w:style w:type="character" w:customStyle="1" w:styleId="ObjetducommentaireCar">
    <w:name w:val="Objet du commentaire Car"/>
    <w:basedOn w:val="CommentaireCar"/>
    <w:link w:val="Objetducommentaire"/>
    <w:uiPriority w:val="99"/>
    <w:semiHidden/>
    <w:rsid w:val="006104C3"/>
    <w:rPr>
      <w:b/>
      <w:bCs/>
      <w:sz w:val="20"/>
      <w:szCs w:val="20"/>
    </w:rPr>
  </w:style>
  <w:style w:type="paragraph" w:styleId="Textedebulles">
    <w:name w:val="Balloon Text"/>
    <w:basedOn w:val="Normal"/>
    <w:link w:val="TextedebullesCar"/>
    <w:uiPriority w:val="99"/>
    <w:semiHidden/>
    <w:unhideWhenUsed/>
    <w:rsid w:val="006104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04C3"/>
    <w:rPr>
      <w:rFonts w:ascii="Segoe UI" w:hAnsi="Segoe UI" w:cs="Segoe UI"/>
      <w:sz w:val="18"/>
      <w:szCs w:val="18"/>
    </w:rPr>
  </w:style>
  <w:style w:type="character" w:customStyle="1" w:styleId="Titre1Car">
    <w:name w:val="Titre 1 Car"/>
    <w:basedOn w:val="Policepardfaut"/>
    <w:link w:val="Titre1"/>
    <w:uiPriority w:val="9"/>
    <w:rsid w:val="008E7D35"/>
    <w:rPr>
      <w:rFonts w:asciiTheme="majorHAnsi" w:eastAsiaTheme="majorEastAsia" w:hAnsiTheme="majorHAnsi" w:cstheme="majorBidi"/>
      <w:b/>
      <w:caps/>
      <w:sz w:val="26"/>
      <w:szCs w:val="26"/>
      <w:u w:val="single"/>
    </w:rPr>
  </w:style>
  <w:style w:type="character" w:customStyle="1" w:styleId="Titre2Car">
    <w:name w:val="Titre 2 Car"/>
    <w:basedOn w:val="Policepardfaut"/>
    <w:link w:val="Titre2"/>
    <w:uiPriority w:val="9"/>
    <w:rsid w:val="008E7D35"/>
    <w:rPr>
      <w:rFonts w:asciiTheme="majorHAnsi" w:eastAsiaTheme="majorEastAsia" w:hAnsiTheme="majorHAnsi" w:cstheme="majorBidi"/>
      <w:caps/>
      <w:sz w:val="26"/>
      <w:szCs w:val="26"/>
      <w:u w:val="single"/>
    </w:rPr>
  </w:style>
  <w:style w:type="character" w:customStyle="1" w:styleId="Titre3Car">
    <w:name w:val="Titre 3 Car"/>
    <w:basedOn w:val="Policepardfaut"/>
    <w:link w:val="Titre3"/>
    <w:uiPriority w:val="9"/>
    <w:rsid w:val="008E7D35"/>
    <w:rPr>
      <w:rFonts w:eastAsiaTheme="majorEastAsia" w:cstheme="minorHAnsi"/>
      <w:i/>
      <w:sz w:val="24"/>
      <w:szCs w:val="24"/>
      <w:u w:val="single"/>
    </w:rPr>
  </w:style>
  <w:style w:type="character" w:customStyle="1" w:styleId="Titre4Car">
    <w:name w:val="Titre 4 Car"/>
    <w:basedOn w:val="Policepardfaut"/>
    <w:link w:val="Titre4"/>
    <w:uiPriority w:val="9"/>
    <w:rsid w:val="008E7D35"/>
    <w:rPr>
      <w:rFonts w:eastAsiaTheme="majorEastAsia" w:cstheme="minorHAnsi"/>
      <w:i/>
      <w:iCs/>
      <w:sz w:val="24"/>
      <w:szCs w:val="24"/>
      <w:u w:val="single"/>
    </w:rPr>
  </w:style>
  <w:style w:type="character" w:customStyle="1" w:styleId="Titre5Car">
    <w:name w:val="Titre 5 Car"/>
    <w:basedOn w:val="Policepardfaut"/>
    <w:link w:val="Titre5"/>
    <w:uiPriority w:val="9"/>
    <w:rsid w:val="008E7D35"/>
    <w:rPr>
      <w:rFonts w:eastAsiaTheme="majorEastAsia" w:cstheme="minorHAnsi"/>
      <w:i/>
      <w:sz w:val="24"/>
      <w:szCs w:val="24"/>
    </w:rPr>
  </w:style>
  <w:style w:type="table" w:styleId="Grille">
    <w:name w:val="Table Grid"/>
    <w:basedOn w:val="TableauNormal"/>
    <w:uiPriority w:val="39"/>
    <w:rsid w:val="001B1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6Car">
    <w:name w:val="Titre 6 Car"/>
    <w:basedOn w:val="Policepardfaut"/>
    <w:link w:val="Titre6"/>
    <w:uiPriority w:val="9"/>
    <w:rsid w:val="00097D4F"/>
    <w:rPr>
      <w:rFonts w:asciiTheme="majorHAnsi" w:eastAsiaTheme="majorEastAsia" w:hAnsiTheme="majorHAnsi" w:cstheme="majorBidi"/>
      <w:color w:val="1F3763" w:themeColor="accent1" w:themeShade="7F"/>
    </w:rPr>
  </w:style>
  <w:style w:type="paragraph" w:styleId="En-ttedetabledesmatires">
    <w:name w:val="TOC Heading"/>
    <w:basedOn w:val="Titre1"/>
    <w:next w:val="Normal"/>
    <w:uiPriority w:val="39"/>
    <w:unhideWhenUsed/>
    <w:qFormat/>
    <w:rsid w:val="0057525D"/>
    <w:pPr>
      <w:outlineLvl w:val="9"/>
    </w:pPr>
    <w:rPr>
      <w:lang w:eastAsia="fr-FR"/>
    </w:rPr>
  </w:style>
  <w:style w:type="paragraph" w:styleId="TM1">
    <w:name w:val="toc 1"/>
    <w:basedOn w:val="Normal"/>
    <w:next w:val="Normal"/>
    <w:autoRedefine/>
    <w:uiPriority w:val="39"/>
    <w:unhideWhenUsed/>
    <w:rsid w:val="0057525D"/>
    <w:pPr>
      <w:spacing w:after="100"/>
    </w:pPr>
  </w:style>
  <w:style w:type="paragraph" w:styleId="TM2">
    <w:name w:val="toc 2"/>
    <w:basedOn w:val="Normal"/>
    <w:next w:val="Normal"/>
    <w:autoRedefine/>
    <w:uiPriority w:val="39"/>
    <w:unhideWhenUsed/>
    <w:rsid w:val="0057525D"/>
    <w:pPr>
      <w:spacing w:after="100"/>
      <w:ind w:left="220"/>
    </w:pPr>
  </w:style>
  <w:style w:type="paragraph" w:styleId="TM3">
    <w:name w:val="toc 3"/>
    <w:basedOn w:val="Normal"/>
    <w:next w:val="Normal"/>
    <w:autoRedefine/>
    <w:uiPriority w:val="39"/>
    <w:unhideWhenUsed/>
    <w:rsid w:val="0057525D"/>
    <w:pPr>
      <w:spacing w:after="100"/>
      <w:ind w:left="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E7D35"/>
    <w:pPr>
      <w:keepNext/>
      <w:keepLines/>
      <w:spacing w:before="40" w:after="0" w:line="312" w:lineRule="auto"/>
      <w:jc w:val="center"/>
      <w:outlineLvl w:val="0"/>
    </w:pPr>
    <w:rPr>
      <w:rFonts w:asciiTheme="majorHAnsi" w:eastAsiaTheme="majorEastAsia" w:hAnsiTheme="majorHAnsi" w:cstheme="majorBidi"/>
      <w:b/>
      <w:caps/>
      <w:sz w:val="26"/>
      <w:szCs w:val="26"/>
      <w:u w:val="single"/>
    </w:rPr>
  </w:style>
  <w:style w:type="paragraph" w:styleId="Titre2">
    <w:name w:val="heading 2"/>
    <w:basedOn w:val="Normal"/>
    <w:next w:val="Normal"/>
    <w:link w:val="Titre2Car"/>
    <w:uiPriority w:val="9"/>
    <w:unhideWhenUsed/>
    <w:qFormat/>
    <w:rsid w:val="008E7D35"/>
    <w:pPr>
      <w:keepNext/>
      <w:keepLines/>
      <w:spacing w:before="40" w:after="0" w:line="312" w:lineRule="auto"/>
      <w:outlineLvl w:val="1"/>
    </w:pPr>
    <w:rPr>
      <w:rFonts w:asciiTheme="majorHAnsi" w:eastAsiaTheme="majorEastAsia" w:hAnsiTheme="majorHAnsi" w:cstheme="majorBidi"/>
      <w:caps/>
      <w:sz w:val="26"/>
      <w:szCs w:val="26"/>
      <w:u w:val="single"/>
    </w:rPr>
  </w:style>
  <w:style w:type="paragraph" w:styleId="Titre3">
    <w:name w:val="heading 3"/>
    <w:basedOn w:val="Normal"/>
    <w:next w:val="Normal"/>
    <w:link w:val="Titre3Car"/>
    <w:uiPriority w:val="9"/>
    <w:unhideWhenUsed/>
    <w:qFormat/>
    <w:rsid w:val="008E7D35"/>
    <w:pPr>
      <w:keepNext/>
      <w:keepLines/>
      <w:spacing w:after="60" w:line="312" w:lineRule="auto"/>
      <w:ind w:firstLine="709"/>
      <w:jc w:val="both"/>
      <w:outlineLvl w:val="2"/>
    </w:pPr>
    <w:rPr>
      <w:rFonts w:eastAsiaTheme="majorEastAsia" w:cstheme="minorHAnsi"/>
      <w:i/>
      <w:sz w:val="24"/>
      <w:szCs w:val="24"/>
      <w:u w:val="single"/>
    </w:rPr>
  </w:style>
  <w:style w:type="paragraph" w:styleId="Titre4">
    <w:name w:val="heading 4"/>
    <w:basedOn w:val="Normal"/>
    <w:next w:val="Normal"/>
    <w:link w:val="Titre4Car"/>
    <w:uiPriority w:val="9"/>
    <w:unhideWhenUsed/>
    <w:qFormat/>
    <w:rsid w:val="008E7D35"/>
    <w:pPr>
      <w:keepNext/>
      <w:keepLines/>
      <w:spacing w:before="40" w:afterLines="60" w:after="144" w:line="312" w:lineRule="auto"/>
      <w:ind w:left="708" w:firstLine="708"/>
      <w:jc w:val="both"/>
      <w:outlineLvl w:val="3"/>
    </w:pPr>
    <w:rPr>
      <w:rFonts w:eastAsiaTheme="majorEastAsia" w:cstheme="minorHAnsi"/>
      <w:i/>
      <w:iCs/>
      <w:sz w:val="24"/>
      <w:szCs w:val="24"/>
      <w:u w:val="single"/>
    </w:rPr>
  </w:style>
  <w:style w:type="paragraph" w:styleId="Titre5">
    <w:name w:val="heading 5"/>
    <w:basedOn w:val="Normal"/>
    <w:next w:val="Normal"/>
    <w:link w:val="Titre5Car"/>
    <w:uiPriority w:val="9"/>
    <w:unhideWhenUsed/>
    <w:qFormat/>
    <w:rsid w:val="008E7D35"/>
    <w:pPr>
      <w:keepNext/>
      <w:keepLines/>
      <w:spacing w:before="40" w:after="0" w:line="312" w:lineRule="auto"/>
      <w:ind w:left="1416" w:firstLine="708"/>
      <w:jc w:val="both"/>
      <w:outlineLvl w:val="4"/>
    </w:pPr>
    <w:rPr>
      <w:rFonts w:eastAsiaTheme="majorEastAsia" w:cstheme="minorHAnsi"/>
      <w:i/>
      <w:sz w:val="24"/>
      <w:szCs w:val="24"/>
    </w:rPr>
  </w:style>
  <w:style w:type="paragraph" w:styleId="Titre6">
    <w:name w:val="heading 6"/>
    <w:basedOn w:val="Normal"/>
    <w:next w:val="Normal"/>
    <w:link w:val="Titre6Car"/>
    <w:uiPriority w:val="9"/>
    <w:unhideWhenUsed/>
    <w:qFormat/>
    <w:rsid w:val="00097D4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74B7B"/>
    <w:rPr>
      <w:color w:val="0563C1" w:themeColor="hyperlink"/>
      <w:u w:val="single"/>
    </w:rPr>
  </w:style>
  <w:style w:type="character" w:customStyle="1" w:styleId="UnresolvedMention">
    <w:name w:val="Unresolved Mention"/>
    <w:basedOn w:val="Policepardfaut"/>
    <w:uiPriority w:val="99"/>
    <w:semiHidden/>
    <w:unhideWhenUsed/>
    <w:rsid w:val="00574B7B"/>
    <w:rPr>
      <w:color w:val="605E5C"/>
      <w:shd w:val="clear" w:color="auto" w:fill="E1DFDD"/>
    </w:rPr>
  </w:style>
  <w:style w:type="paragraph" w:styleId="Paragraphedeliste">
    <w:name w:val="List Paragraph"/>
    <w:basedOn w:val="Normal"/>
    <w:uiPriority w:val="34"/>
    <w:qFormat/>
    <w:rsid w:val="003A12D9"/>
    <w:pPr>
      <w:ind w:left="720"/>
      <w:contextualSpacing/>
    </w:pPr>
  </w:style>
  <w:style w:type="paragraph" w:styleId="En-tte">
    <w:name w:val="header"/>
    <w:basedOn w:val="Normal"/>
    <w:link w:val="En-tteCar"/>
    <w:uiPriority w:val="99"/>
    <w:unhideWhenUsed/>
    <w:rsid w:val="006104C3"/>
    <w:pPr>
      <w:tabs>
        <w:tab w:val="center" w:pos="4536"/>
        <w:tab w:val="right" w:pos="9072"/>
      </w:tabs>
      <w:spacing w:after="0" w:line="240" w:lineRule="auto"/>
    </w:pPr>
  </w:style>
  <w:style w:type="character" w:customStyle="1" w:styleId="En-tteCar">
    <w:name w:val="En-tête Car"/>
    <w:basedOn w:val="Policepardfaut"/>
    <w:link w:val="En-tte"/>
    <w:uiPriority w:val="99"/>
    <w:rsid w:val="006104C3"/>
  </w:style>
  <w:style w:type="paragraph" w:styleId="Pieddepage">
    <w:name w:val="footer"/>
    <w:basedOn w:val="Normal"/>
    <w:link w:val="PieddepageCar"/>
    <w:uiPriority w:val="99"/>
    <w:unhideWhenUsed/>
    <w:rsid w:val="006104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04C3"/>
  </w:style>
  <w:style w:type="character" w:styleId="Marquedannotation">
    <w:name w:val="annotation reference"/>
    <w:basedOn w:val="Policepardfaut"/>
    <w:uiPriority w:val="99"/>
    <w:semiHidden/>
    <w:unhideWhenUsed/>
    <w:rsid w:val="006104C3"/>
    <w:rPr>
      <w:sz w:val="16"/>
      <w:szCs w:val="16"/>
    </w:rPr>
  </w:style>
  <w:style w:type="paragraph" w:styleId="Commentaire">
    <w:name w:val="annotation text"/>
    <w:basedOn w:val="Normal"/>
    <w:link w:val="CommentaireCar"/>
    <w:uiPriority w:val="99"/>
    <w:semiHidden/>
    <w:unhideWhenUsed/>
    <w:rsid w:val="006104C3"/>
    <w:pPr>
      <w:spacing w:line="240" w:lineRule="auto"/>
    </w:pPr>
    <w:rPr>
      <w:sz w:val="20"/>
      <w:szCs w:val="20"/>
    </w:rPr>
  </w:style>
  <w:style w:type="character" w:customStyle="1" w:styleId="CommentaireCar">
    <w:name w:val="Commentaire Car"/>
    <w:basedOn w:val="Policepardfaut"/>
    <w:link w:val="Commentaire"/>
    <w:uiPriority w:val="99"/>
    <w:semiHidden/>
    <w:rsid w:val="006104C3"/>
    <w:rPr>
      <w:sz w:val="20"/>
      <w:szCs w:val="20"/>
    </w:rPr>
  </w:style>
  <w:style w:type="paragraph" w:styleId="Objetducommentaire">
    <w:name w:val="annotation subject"/>
    <w:basedOn w:val="Commentaire"/>
    <w:next w:val="Commentaire"/>
    <w:link w:val="ObjetducommentaireCar"/>
    <w:uiPriority w:val="99"/>
    <w:semiHidden/>
    <w:unhideWhenUsed/>
    <w:rsid w:val="006104C3"/>
    <w:rPr>
      <w:b/>
      <w:bCs/>
    </w:rPr>
  </w:style>
  <w:style w:type="character" w:customStyle="1" w:styleId="ObjetducommentaireCar">
    <w:name w:val="Objet du commentaire Car"/>
    <w:basedOn w:val="CommentaireCar"/>
    <w:link w:val="Objetducommentaire"/>
    <w:uiPriority w:val="99"/>
    <w:semiHidden/>
    <w:rsid w:val="006104C3"/>
    <w:rPr>
      <w:b/>
      <w:bCs/>
      <w:sz w:val="20"/>
      <w:szCs w:val="20"/>
    </w:rPr>
  </w:style>
  <w:style w:type="paragraph" w:styleId="Textedebulles">
    <w:name w:val="Balloon Text"/>
    <w:basedOn w:val="Normal"/>
    <w:link w:val="TextedebullesCar"/>
    <w:uiPriority w:val="99"/>
    <w:semiHidden/>
    <w:unhideWhenUsed/>
    <w:rsid w:val="006104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04C3"/>
    <w:rPr>
      <w:rFonts w:ascii="Segoe UI" w:hAnsi="Segoe UI" w:cs="Segoe UI"/>
      <w:sz w:val="18"/>
      <w:szCs w:val="18"/>
    </w:rPr>
  </w:style>
  <w:style w:type="character" w:customStyle="1" w:styleId="Titre1Car">
    <w:name w:val="Titre 1 Car"/>
    <w:basedOn w:val="Policepardfaut"/>
    <w:link w:val="Titre1"/>
    <w:uiPriority w:val="9"/>
    <w:rsid w:val="008E7D35"/>
    <w:rPr>
      <w:rFonts w:asciiTheme="majorHAnsi" w:eastAsiaTheme="majorEastAsia" w:hAnsiTheme="majorHAnsi" w:cstheme="majorBidi"/>
      <w:b/>
      <w:caps/>
      <w:sz w:val="26"/>
      <w:szCs w:val="26"/>
      <w:u w:val="single"/>
    </w:rPr>
  </w:style>
  <w:style w:type="character" w:customStyle="1" w:styleId="Titre2Car">
    <w:name w:val="Titre 2 Car"/>
    <w:basedOn w:val="Policepardfaut"/>
    <w:link w:val="Titre2"/>
    <w:uiPriority w:val="9"/>
    <w:rsid w:val="008E7D35"/>
    <w:rPr>
      <w:rFonts w:asciiTheme="majorHAnsi" w:eastAsiaTheme="majorEastAsia" w:hAnsiTheme="majorHAnsi" w:cstheme="majorBidi"/>
      <w:caps/>
      <w:sz w:val="26"/>
      <w:szCs w:val="26"/>
      <w:u w:val="single"/>
    </w:rPr>
  </w:style>
  <w:style w:type="character" w:customStyle="1" w:styleId="Titre3Car">
    <w:name w:val="Titre 3 Car"/>
    <w:basedOn w:val="Policepardfaut"/>
    <w:link w:val="Titre3"/>
    <w:uiPriority w:val="9"/>
    <w:rsid w:val="008E7D35"/>
    <w:rPr>
      <w:rFonts w:eastAsiaTheme="majorEastAsia" w:cstheme="minorHAnsi"/>
      <w:i/>
      <w:sz w:val="24"/>
      <w:szCs w:val="24"/>
      <w:u w:val="single"/>
    </w:rPr>
  </w:style>
  <w:style w:type="character" w:customStyle="1" w:styleId="Titre4Car">
    <w:name w:val="Titre 4 Car"/>
    <w:basedOn w:val="Policepardfaut"/>
    <w:link w:val="Titre4"/>
    <w:uiPriority w:val="9"/>
    <w:rsid w:val="008E7D35"/>
    <w:rPr>
      <w:rFonts w:eastAsiaTheme="majorEastAsia" w:cstheme="minorHAnsi"/>
      <w:i/>
      <w:iCs/>
      <w:sz w:val="24"/>
      <w:szCs w:val="24"/>
      <w:u w:val="single"/>
    </w:rPr>
  </w:style>
  <w:style w:type="character" w:customStyle="1" w:styleId="Titre5Car">
    <w:name w:val="Titre 5 Car"/>
    <w:basedOn w:val="Policepardfaut"/>
    <w:link w:val="Titre5"/>
    <w:uiPriority w:val="9"/>
    <w:rsid w:val="008E7D35"/>
    <w:rPr>
      <w:rFonts w:eastAsiaTheme="majorEastAsia" w:cstheme="minorHAnsi"/>
      <w:i/>
      <w:sz w:val="24"/>
      <w:szCs w:val="24"/>
    </w:rPr>
  </w:style>
  <w:style w:type="table" w:styleId="Grille">
    <w:name w:val="Table Grid"/>
    <w:basedOn w:val="TableauNormal"/>
    <w:uiPriority w:val="39"/>
    <w:rsid w:val="001B1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6Car">
    <w:name w:val="Titre 6 Car"/>
    <w:basedOn w:val="Policepardfaut"/>
    <w:link w:val="Titre6"/>
    <w:uiPriority w:val="9"/>
    <w:rsid w:val="00097D4F"/>
    <w:rPr>
      <w:rFonts w:asciiTheme="majorHAnsi" w:eastAsiaTheme="majorEastAsia" w:hAnsiTheme="majorHAnsi" w:cstheme="majorBidi"/>
      <w:color w:val="1F3763" w:themeColor="accent1" w:themeShade="7F"/>
    </w:rPr>
  </w:style>
  <w:style w:type="paragraph" w:styleId="En-ttedetabledesmatires">
    <w:name w:val="TOC Heading"/>
    <w:basedOn w:val="Titre1"/>
    <w:next w:val="Normal"/>
    <w:uiPriority w:val="39"/>
    <w:unhideWhenUsed/>
    <w:qFormat/>
    <w:rsid w:val="0057525D"/>
    <w:pPr>
      <w:outlineLvl w:val="9"/>
    </w:pPr>
    <w:rPr>
      <w:lang w:eastAsia="fr-FR"/>
    </w:rPr>
  </w:style>
  <w:style w:type="paragraph" w:styleId="TM1">
    <w:name w:val="toc 1"/>
    <w:basedOn w:val="Normal"/>
    <w:next w:val="Normal"/>
    <w:autoRedefine/>
    <w:uiPriority w:val="39"/>
    <w:unhideWhenUsed/>
    <w:rsid w:val="0057525D"/>
    <w:pPr>
      <w:spacing w:after="100"/>
    </w:pPr>
  </w:style>
  <w:style w:type="paragraph" w:styleId="TM2">
    <w:name w:val="toc 2"/>
    <w:basedOn w:val="Normal"/>
    <w:next w:val="Normal"/>
    <w:autoRedefine/>
    <w:uiPriority w:val="39"/>
    <w:unhideWhenUsed/>
    <w:rsid w:val="0057525D"/>
    <w:pPr>
      <w:spacing w:after="100"/>
      <w:ind w:left="220"/>
    </w:pPr>
  </w:style>
  <w:style w:type="paragraph" w:styleId="TM3">
    <w:name w:val="toc 3"/>
    <w:basedOn w:val="Normal"/>
    <w:next w:val="Normal"/>
    <w:autoRedefine/>
    <w:uiPriority w:val="39"/>
    <w:unhideWhenUsed/>
    <w:rsid w:val="0057525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fcap75@orange.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F732D-C9C9-0145-A4DA-B835E6EB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17851</Words>
  <Characters>98183</Characters>
  <Application>Microsoft Macintosh Word</Application>
  <DocSecurity>0</DocSecurity>
  <Lines>818</Lines>
  <Paragraphs>231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cp:lastPrinted>2023-09-06T08:26:00Z</cp:lastPrinted>
  <dcterms:created xsi:type="dcterms:W3CDTF">2025-06-16T09:31:00Z</dcterms:created>
  <dcterms:modified xsi:type="dcterms:W3CDTF">2025-06-16T09:31:00Z</dcterms:modified>
</cp:coreProperties>
</file>